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666" w:rsidRPr="00AF2286" w:rsidRDefault="00774666" w:rsidP="00774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УМКД </w:t>
      </w:r>
      <w:r w:rsidRPr="00AF2286">
        <w:rPr>
          <w:rFonts w:ascii="Times New Roman" w:eastAsia="Times New Roman" w:hAnsi="Times New Roman" w:cs="Times New Roman"/>
          <w:sz w:val="24"/>
          <w:szCs w:val="24"/>
        </w:rPr>
        <w:t xml:space="preserve">специальности </w:t>
      </w: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 34.03.01  Сестринское дело</w:t>
      </w:r>
    </w:p>
    <w:p w:rsidR="00774666" w:rsidRPr="00AF2286" w:rsidRDefault="00774666" w:rsidP="00774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Педагогика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 методикой преподавания</w:t>
      </w:r>
    </w:p>
    <w:p w:rsidR="00774666" w:rsidRPr="00AF2286" w:rsidRDefault="00774666" w:rsidP="00774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ЛЕКЦИЯ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74666" w:rsidRDefault="00774666" w:rsidP="00774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Конспект (2 часа)</w:t>
      </w:r>
    </w:p>
    <w:p w:rsidR="00E54DE0" w:rsidRPr="00E54DE0" w:rsidRDefault="00774666" w:rsidP="007746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C7D4B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7C7D4B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E54DE0" w:rsidRPr="00E54DE0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Методологические и теоретические основы педагогических исследований. Методы педагогических исследований. Системный подход к изучению педагогических процессов.</w:t>
      </w:r>
    </w:p>
    <w:p w:rsidR="00774666" w:rsidRDefault="00774666" w:rsidP="00774666">
      <w:pPr>
        <w:spacing w:after="0" w:line="240" w:lineRule="auto"/>
        <w:ind w:left="-142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74666" w:rsidRDefault="00774666" w:rsidP="00774666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309F">
        <w:rPr>
          <w:rFonts w:ascii="Times New Roman" w:eastAsia="Times New Roman" w:hAnsi="Times New Roman" w:cs="Times New Roman"/>
          <w:sz w:val="24"/>
          <w:szCs w:val="24"/>
          <w:lang w:eastAsia="zh-CN"/>
        </w:rPr>
        <w:t>АКТУАЛЬНОСТЬ ТЕМЫ</w:t>
      </w:r>
    </w:p>
    <w:p w:rsidR="00774666" w:rsidRPr="0076309F" w:rsidRDefault="00774666" w:rsidP="00774666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774666" w:rsidRDefault="00AA57F9" w:rsidP="00774666">
      <w:pPr>
        <w:pStyle w:val="a3"/>
        <w:numPr>
          <w:ilvl w:val="0"/>
          <w:numId w:val="14"/>
        </w:numPr>
        <w:spacing w:line="240" w:lineRule="auto"/>
        <w:ind w:left="225" w:right="-1"/>
        <w:jc w:val="both"/>
        <w:rPr>
          <w:rFonts w:eastAsia="Times New Roman"/>
          <w:color w:val="000000"/>
          <w:lang w:eastAsia="ru-RU"/>
        </w:rPr>
      </w:pPr>
      <w:r w:rsidRPr="00774666">
        <w:rPr>
          <w:rFonts w:eastAsia="Times New Roman"/>
          <w:b/>
          <w:bCs/>
          <w:color w:val="000000"/>
          <w:lang w:eastAsia="ru-RU"/>
        </w:rPr>
        <w:t>Методология</w:t>
      </w:r>
      <w:r w:rsidRPr="00774666">
        <w:rPr>
          <w:rFonts w:eastAsia="Times New Roman"/>
          <w:color w:val="000000"/>
          <w:lang w:eastAsia="ru-RU"/>
        </w:rPr>
        <w:t xml:space="preserve"> - система принципов и способов организации и построения теоретической и практической деятельности.</w:t>
      </w:r>
    </w:p>
    <w:p w:rsidR="00774666" w:rsidRDefault="00774666" w:rsidP="00774666">
      <w:pPr>
        <w:pStyle w:val="a3"/>
        <w:spacing w:line="240" w:lineRule="auto"/>
        <w:ind w:left="225" w:right="-1"/>
        <w:jc w:val="both"/>
        <w:rPr>
          <w:rFonts w:eastAsia="Times New Roman"/>
          <w:color w:val="000000"/>
          <w:lang w:eastAsia="ru-RU"/>
        </w:rPr>
      </w:pPr>
    </w:p>
    <w:p w:rsidR="00AA57F9" w:rsidRPr="00774666" w:rsidRDefault="00AA57F9" w:rsidP="00774666">
      <w:pPr>
        <w:spacing w:line="240" w:lineRule="auto"/>
        <w:ind w:left="-135" w:right="-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Общая методология</w:t>
      </w:r>
      <w:r w:rsidRPr="00774666">
        <w:rPr>
          <w:rFonts w:ascii="Times New Roman" w:eastAsia="Times New Roman" w:hAnsi="Times New Roman" w:cs="Times New Roman"/>
          <w:color w:val="000000"/>
          <w:lang w:eastAsia="ru-RU"/>
        </w:rPr>
        <w:t xml:space="preserve"> педагогики предполагает учёт: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Основных положений и принципов материалистической диалектики;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Закона единства и борьбы противоположностей, в соответствии с которым процесс обучения и воспитания людей является сложным, противоречивым и саморазвивающимся;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Закона перехода количественных изменений в качественные, согласно которому увеличение педагогических воздействий непременно приводит к улучшению их качества;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Закона отрицания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отрицания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проявлением которого формирование в ходе обучения и воспитания положительных качеств, знаний, навыков и умений затрудняет функционирование отрицательных характеристик, если они свойственны человеку;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Основных категорий материалистической диалектики;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Представлений о зависимости педагогического процесса от социально-экономического и политического развития общества, культурных и этнических особенностей людей;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Представлений о зависимости педагогического процесса от уровня развития психолого-педагогической мысли, организации учебной и воспитательной работы в обществе и его образовательных учреждениях;</w:t>
      </w:r>
    </w:p>
    <w:p w:rsidR="00AA57F9" w:rsidRPr="00774666" w:rsidRDefault="00AA57F9" w:rsidP="00774666">
      <w:pPr>
        <w:numPr>
          <w:ilvl w:val="0"/>
          <w:numId w:val="1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Положений идеалистической философии, где первичным считается сфера сознания и чувств человека, его отношений, а материальная деятельность вторична (например, экзистенциализм - философская основа личностно-ориентированного образования).</w:t>
      </w:r>
    </w:p>
    <w:p w:rsidR="00AA57F9" w:rsidRPr="00774666" w:rsidRDefault="00AA57F9" w:rsidP="00774666">
      <w:pPr>
        <w:spacing w:after="0" w:line="240" w:lineRule="auto"/>
        <w:ind w:left="225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Специальная методология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педагогики ориентирует на учёт:</w:t>
      </w:r>
    </w:p>
    <w:p w:rsidR="00AA57F9" w:rsidRPr="00774666" w:rsidRDefault="00AA57F9" w:rsidP="00774666">
      <w:pPr>
        <w:numPr>
          <w:ilvl w:val="0"/>
          <w:numId w:val="2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Устойчивых представлений о сознании и психике человека и возможностях педагогического и воспитательного воздействия на него;</w:t>
      </w:r>
    </w:p>
    <w:p w:rsidR="00AA57F9" w:rsidRPr="00774666" w:rsidRDefault="00AA57F9" w:rsidP="00774666">
      <w:pPr>
        <w:numPr>
          <w:ilvl w:val="0"/>
          <w:numId w:val="2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Особенностей развития личности в обществе и группе (коллективе) в процессе общественно-полезной деятельности;</w:t>
      </w:r>
    </w:p>
    <w:p w:rsidR="00AA57F9" w:rsidRPr="00774666" w:rsidRDefault="00AA57F9" w:rsidP="00774666">
      <w:pPr>
        <w:numPr>
          <w:ilvl w:val="0"/>
          <w:numId w:val="2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Единства воспитания и самовоспитания личности.</w:t>
      </w:r>
    </w:p>
    <w:p w:rsidR="00AA57F9" w:rsidRPr="00774666" w:rsidRDefault="00AA57F9" w:rsidP="00774666">
      <w:pPr>
        <w:spacing w:after="0" w:line="240" w:lineRule="auto"/>
        <w:ind w:left="225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Частная методология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педагогики предполагает учёт:</w:t>
      </w:r>
    </w:p>
    <w:p w:rsidR="00AA57F9" w:rsidRPr="00774666" w:rsidRDefault="00AA57F9" w:rsidP="00774666">
      <w:pPr>
        <w:numPr>
          <w:ilvl w:val="0"/>
          <w:numId w:val="3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Закономерностей;</w:t>
      </w:r>
    </w:p>
    <w:p w:rsidR="00AA57F9" w:rsidRPr="00774666" w:rsidRDefault="00AA57F9" w:rsidP="00774666">
      <w:pPr>
        <w:numPr>
          <w:ilvl w:val="0"/>
          <w:numId w:val="3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Принципов;</w:t>
      </w:r>
    </w:p>
    <w:p w:rsidR="00AA57F9" w:rsidRPr="00774666" w:rsidRDefault="00AA57F9" w:rsidP="00774666">
      <w:pPr>
        <w:numPr>
          <w:ilvl w:val="0"/>
          <w:numId w:val="3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Методов обучения и воспитания.</w:t>
      </w:r>
    </w:p>
    <w:p w:rsidR="00AA57F9" w:rsidRPr="00774666" w:rsidRDefault="00AA57F9" w:rsidP="00774666">
      <w:pPr>
        <w:spacing w:after="0" w:line="240" w:lineRule="auto"/>
        <w:ind w:left="225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методологические подходы в педагогике: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Системный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(Н.В. Кузьмина, В.А. Якунин). Сущность: относительно самостоятельные компоненты рассматриваются как совокупность взаимосвязанных компонентов: цели образования, субъекты педагогического процесса - педагог и учащийся, содержание образования, методы, формы, средства педагогического процесса. Задача воспитателя: учёт взаимосвязи компонентов.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Личностный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(Ш.А.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Амонашвилли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И.А. Зимняя, К.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Роджерс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др.) признаёт личность как продукт общественно-исторического развития и носителя культуры, и 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допускает сведение личности к натуре. Личность как цель, субъект, результат и главный критерий эффективности педагогического процесса. Задача воспитателя: создание условий для саморазвития задатков и творческого потенциала личности.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Деятельностный</w:t>
      </w:r>
      <w:proofErr w:type="spellEnd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(А.Н. Леонтьев, С.Л. Рубинштейн, И.Б. Ворожцова). Деятельность - основа, средство и условие развития личности, это целесообразное преобразование модели окружающей действительности. Задачи воспитателя: выбор и организация деятельности ребёнка с позиции субъекта познания труда и общения. Это предполагает: осознание, целеполагание, планирование деятельности, её организация, оценка результатов и самоанализ (рефлексию).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Полисубъектный</w:t>
      </w:r>
      <w:proofErr w:type="spellEnd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(диалогический)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(М.М. Бахтин, В.С.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Библер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Г.С. Трофимова). Сущность человека богаче, чем его деятельность. Личность - продукт и результат общения с людьми и характерных для неё отношений, т.е. не только предметный результат деятельности важен, но и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отношенческий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Этот факт «диалогического» содержания внутреннего мира человека учитывался в педагогике явно недостаточно, хотя в пословицах нашёл отражение («скажи, кто твой друг</w:t>
      </w:r>
      <w:proofErr w:type="gram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..», «</w:t>
      </w:r>
      <w:proofErr w:type="gram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кем поведёшься...»). Задача воспитателя: отслеживать взаимоотношения, способствовать гуманным отношениям, налаживать психологический климат в коллективе. Диалогический подход в единстве с личностным и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деятельностным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составляет сущность методологии гуманистической педагогики.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Культурологический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(Б.М.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Бим-Бад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Е.В.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Бондаревская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М.С. Каган, Н.Б. Крылова). Основание: аксиология - учение о ценностях и ценностной структуре мира. Обусловлен объективной связью человека с культурой как системой ценностей, выработанной человечеством. Освоение человеком культуры представляет собой развитие самого человека и становление его как творческой личности (на основе освоенной культуры внесение в неё принципиально нового, творец новых элементов культуры). Задача воспитателя: приобщение к культурному потоку, активизации творчества.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Этнопедагогический</w:t>
      </w:r>
      <w:proofErr w:type="spellEnd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Воспитание с опорой на национальные традиции, культуру, обычаи. Ребёнок живёт в определённом этносе. Задача воспитателя: изучение этноса, максимальное использование его воспитательных возможностей.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Антропологический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Обосновали К.Д. Ушинский, Б.М.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Бим-Бад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 системное использование данных всех наук о человеке и их учёт при построении и осуществлении педагогического процесса.</w:t>
      </w:r>
    </w:p>
    <w:p w:rsidR="00AA57F9" w:rsidRPr="00774666" w:rsidRDefault="00AA57F9" w:rsidP="00774666">
      <w:pPr>
        <w:numPr>
          <w:ilvl w:val="0"/>
          <w:numId w:val="4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(О.Е.Лебедев, Г.Н. Сериков, А.С. Хуторской) в образовании устанавливает новый тип образовательных результатов, не сводимый к комбинации сведений и навыков, а ориентированный на способность и готовность личности к решению разного рода проблем, к деятельности. Эти образовательные результаты, называемые компетентностями, рассматриваются как способности решать сложные реальные задачи - профессиональной и социальной деятельности, мировоззренческие, коммуникативные, личностные.</w:t>
      </w:r>
    </w:p>
    <w:p w:rsidR="00AA57F9" w:rsidRPr="00774666" w:rsidRDefault="00AA57F9" w:rsidP="00774666">
      <w:pPr>
        <w:spacing w:after="0" w:line="240" w:lineRule="auto"/>
        <w:ind w:left="225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Выделенные методологические подходы педагогики как отрасли гуманитарного знания позволяют:</w:t>
      </w:r>
    </w:p>
    <w:p w:rsidR="00AA57F9" w:rsidRPr="00774666" w:rsidRDefault="00AA57F9" w:rsidP="00774666">
      <w:pPr>
        <w:numPr>
          <w:ilvl w:val="0"/>
          <w:numId w:val="5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её действительные проблемы и способы их разрешения.</w:t>
      </w:r>
    </w:p>
    <w:p w:rsidR="00AA57F9" w:rsidRPr="00774666" w:rsidRDefault="00AA57F9" w:rsidP="00774666">
      <w:pPr>
        <w:numPr>
          <w:ilvl w:val="0"/>
          <w:numId w:val="5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Проанализировать всю сумму образовательных проблем и установить их порядок значимости (иерархию).</w:t>
      </w:r>
    </w:p>
    <w:p w:rsidR="00AA57F9" w:rsidRPr="00774666" w:rsidRDefault="00AA57F9" w:rsidP="00774666">
      <w:pPr>
        <w:numPr>
          <w:ilvl w:val="0"/>
          <w:numId w:val="5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Реализовать гуманистическую парадигму образования.</w:t>
      </w:r>
    </w:p>
    <w:p w:rsidR="00AA57F9" w:rsidRPr="00774666" w:rsidRDefault="00AA57F9" w:rsidP="00774666">
      <w:pPr>
        <w:numPr>
          <w:ilvl w:val="0"/>
          <w:numId w:val="5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свою личностную позицию.</w:t>
      </w:r>
    </w:p>
    <w:p w:rsidR="00AA57F9" w:rsidRPr="00774666" w:rsidRDefault="00AA57F9" w:rsidP="00774666">
      <w:pPr>
        <w:spacing w:after="0" w:line="240" w:lineRule="auto"/>
        <w:ind w:left="225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педагогических исследований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пути и способы познания объективной реальности педагогических явлений. Принципы выбора методов исследования:</w:t>
      </w:r>
    </w:p>
    <w:p w:rsidR="00AA57F9" w:rsidRPr="00774666" w:rsidRDefault="00AA57F9" w:rsidP="00774666">
      <w:pPr>
        <w:numPr>
          <w:ilvl w:val="0"/>
          <w:numId w:val="7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адекватности метода существу изучаемого явления;</w:t>
      </w:r>
    </w:p>
    <w:p w:rsidR="00AA57F9" w:rsidRPr="00774666" w:rsidRDefault="00AA57F9" w:rsidP="00774666">
      <w:pPr>
        <w:numPr>
          <w:ilvl w:val="0"/>
          <w:numId w:val="7"/>
        </w:numPr>
        <w:spacing w:after="0" w:line="240" w:lineRule="auto"/>
        <w:ind w:left="510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совокупности методов исследования.</w:t>
      </w:r>
    </w:p>
    <w:p w:rsidR="00AA57F9" w:rsidRPr="00774666" w:rsidRDefault="00AA57F9" w:rsidP="00774666">
      <w:pPr>
        <w:spacing w:after="0" w:line="240" w:lineRule="auto"/>
        <w:ind w:left="225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Классификация методов исследования</w:t>
      </w: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A57F9" w:rsidRPr="00774666" w:rsidRDefault="00AA57F9" w:rsidP="00774666">
      <w:pPr>
        <w:numPr>
          <w:ilvl w:val="0"/>
          <w:numId w:val="8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Теоретические методы.</w:t>
      </w:r>
    </w:p>
    <w:p w:rsidR="00AA57F9" w:rsidRPr="00774666" w:rsidRDefault="00AA57F9" w:rsidP="00774666">
      <w:pPr>
        <w:numPr>
          <w:ilvl w:val="0"/>
          <w:numId w:val="8"/>
        </w:numPr>
        <w:spacing w:after="0" w:line="240" w:lineRule="auto"/>
        <w:ind w:left="918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Научно-прикладные методы:</w:t>
      </w:r>
    </w:p>
    <w:p w:rsidR="00AA57F9" w:rsidRPr="00774666" w:rsidRDefault="00AA57F9" w:rsidP="00774666">
      <w:pPr>
        <w:numPr>
          <w:ilvl w:val="1"/>
          <w:numId w:val="8"/>
        </w:numPr>
        <w:spacing w:after="0" w:line="240" w:lineRule="auto"/>
        <w:ind w:left="1686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Экспериментальные. Педагогический эксперимент - научно поставленный опыт преобразования педагогического процесса в точно учитываемых условиях. Подразделяются:</w:t>
      </w:r>
    </w:p>
    <w:p w:rsidR="00AA57F9" w:rsidRPr="00774666" w:rsidRDefault="00AA57F9" w:rsidP="00774666">
      <w:pPr>
        <w:numPr>
          <w:ilvl w:val="2"/>
          <w:numId w:val="8"/>
        </w:numPr>
        <w:spacing w:after="0" w:line="240" w:lineRule="auto"/>
        <w:ind w:left="245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масштабу: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глобальный;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локальный;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микроэксперимент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A57F9" w:rsidRPr="00774666" w:rsidRDefault="00AA57F9" w:rsidP="00774666">
      <w:pPr>
        <w:numPr>
          <w:ilvl w:val="2"/>
          <w:numId w:val="8"/>
        </w:numPr>
        <w:spacing w:after="0" w:line="240" w:lineRule="auto"/>
        <w:ind w:left="245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цели: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констатирующий (изучаются существующие педагогические явления);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проверочный уточняющий (проверяется гипотеза);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формирующий - созидательный, преобразующий (в процессе создаются новые педагогические явления).</w:t>
      </w:r>
    </w:p>
    <w:p w:rsidR="00AA57F9" w:rsidRPr="00774666" w:rsidRDefault="00AA57F9" w:rsidP="00774666">
      <w:pPr>
        <w:numPr>
          <w:ilvl w:val="2"/>
          <w:numId w:val="8"/>
        </w:numPr>
        <w:spacing w:after="0" w:line="240" w:lineRule="auto"/>
        <w:ind w:left="245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месту проведения: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естественный;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лабораторный.</w:t>
      </w:r>
    </w:p>
    <w:p w:rsidR="00AA57F9" w:rsidRPr="00774666" w:rsidRDefault="00AA57F9" w:rsidP="00774666">
      <w:pPr>
        <w:numPr>
          <w:ilvl w:val="1"/>
          <w:numId w:val="8"/>
        </w:numPr>
        <w:spacing w:after="0" w:line="240" w:lineRule="auto"/>
        <w:ind w:left="1686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Эмпирические (проводятся в жизненных условиях) методы:</w:t>
      </w:r>
    </w:p>
    <w:p w:rsidR="00AA57F9" w:rsidRPr="00774666" w:rsidRDefault="00AA57F9" w:rsidP="00774666">
      <w:pPr>
        <w:numPr>
          <w:ilvl w:val="2"/>
          <w:numId w:val="8"/>
        </w:numPr>
        <w:spacing w:after="0" w:line="240" w:lineRule="auto"/>
        <w:ind w:left="245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Традиционно-педагогические методы: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- специально организованное восприятие исследуемого объекта, процесса или явления в естественных условиях. Требования: длительность, систематичность, разносторонность, объективность, массовость;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педагогического опыта - организованная познавательная деятельность, направленная на установление исторических связей воспитания, вычленение общего, устойчивого в учебно-воспитательных системах;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первоисточников;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школьной документации (классные журналы, книги протоколов собрании и заседаний, расписания учебных занятий, правила внутреннего распорядка, календарные и поурочные планы учителей, конспекты, стенограммы уроков и т.п.);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ученического творчества (домашних и классных работ, сочинений, рефератов, отчетов, «продуктов свободного времени», «хобби-занятий» и т.п.);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беседа;</w:t>
      </w:r>
    </w:p>
    <w:p w:rsidR="00AA57F9" w:rsidRPr="00774666" w:rsidRDefault="00AA57F9" w:rsidP="00774666">
      <w:pPr>
        <w:numPr>
          <w:ilvl w:val="3"/>
          <w:numId w:val="8"/>
        </w:numPr>
        <w:spacing w:after="0" w:line="240" w:lineRule="auto"/>
        <w:ind w:left="281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интервью - различаются по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стандартизованности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стандартизованное,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нестандартизованное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A57F9" w:rsidRPr="00774666" w:rsidRDefault="00AA57F9" w:rsidP="00774666">
      <w:pPr>
        <w:numPr>
          <w:ilvl w:val="2"/>
          <w:numId w:val="8"/>
        </w:numPr>
        <w:spacing w:after="0" w:line="240" w:lineRule="auto"/>
        <w:ind w:left="245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Педагогическое тестирование - целенаправленное, одинаковое для всех испытуемых обследование, проводимое в строго контролируемых условиях, позволяющее объективно измерять изучаемые характеристики педагогического процесса. Например: тесты успеваемости, тесты элементарных умений.</w:t>
      </w:r>
    </w:p>
    <w:p w:rsidR="00AA57F9" w:rsidRPr="00774666" w:rsidRDefault="00AA57F9" w:rsidP="00774666">
      <w:pPr>
        <w:numPr>
          <w:ilvl w:val="2"/>
          <w:numId w:val="8"/>
        </w:numPr>
        <w:spacing w:after="0" w:line="240" w:lineRule="auto"/>
        <w:ind w:left="2454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изучения коллективных явлений (социологические):</w:t>
      </w:r>
    </w:p>
    <w:p w:rsidR="00AA57F9" w:rsidRPr="00774666" w:rsidRDefault="00AA57F9" w:rsidP="00774666">
      <w:pPr>
        <w:numPr>
          <w:ilvl w:val="3"/>
          <w:numId w:val="9"/>
        </w:numPr>
        <w:spacing w:after="0" w:line="240" w:lineRule="auto"/>
        <w:ind w:left="322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Анкетирование - метод массового сбора материала с помощью специально разработанных опросников, называемых, анкетами.</w:t>
      </w:r>
    </w:p>
    <w:p w:rsidR="00AA57F9" w:rsidRPr="00774666" w:rsidRDefault="00AA57F9" w:rsidP="00774666">
      <w:pPr>
        <w:numPr>
          <w:ilvl w:val="4"/>
          <w:numId w:val="9"/>
        </w:numPr>
        <w:spacing w:after="0" w:line="240" w:lineRule="auto"/>
        <w:ind w:left="358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Различают:</w:t>
      </w:r>
    </w:p>
    <w:p w:rsidR="00AA57F9" w:rsidRPr="00774666" w:rsidRDefault="00AA57F9" w:rsidP="00774666">
      <w:pPr>
        <w:numPr>
          <w:ilvl w:val="5"/>
          <w:numId w:val="9"/>
        </w:numPr>
        <w:spacing w:after="0" w:line="240" w:lineRule="auto"/>
        <w:ind w:left="39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анонимности (именные анкеты, анонимные анкеты);</w:t>
      </w:r>
    </w:p>
    <w:p w:rsidR="00AA57F9" w:rsidRPr="00774666" w:rsidRDefault="00AA57F9" w:rsidP="00774666">
      <w:pPr>
        <w:numPr>
          <w:ilvl w:val="5"/>
          <w:numId w:val="9"/>
        </w:numPr>
        <w:spacing w:after="0" w:line="240" w:lineRule="auto"/>
        <w:ind w:left="39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открытости (самостоятельный ответ);</w:t>
      </w:r>
    </w:p>
    <w:p w:rsidR="00AA57F9" w:rsidRPr="00774666" w:rsidRDefault="00AA57F9" w:rsidP="00774666">
      <w:pPr>
        <w:numPr>
          <w:ilvl w:val="5"/>
          <w:numId w:val="9"/>
        </w:numPr>
        <w:spacing w:after="0" w:line="240" w:lineRule="auto"/>
        <w:ind w:left="39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закрытые (выбор из готовых вариантов).</w:t>
      </w:r>
    </w:p>
    <w:p w:rsidR="00AA57F9" w:rsidRPr="00774666" w:rsidRDefault="00AA57F9" w:rsidP="00774666">
      <w:pPr>
        <w:numPr>
          <w:ilvl w:val="4"/>
          <w:numId w:val="9"/>
        </w:numPr>
        <w:spacing w:after="0" w:line="240" w:lineRule="auto"/>
        <w:ind w:left="358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Виды:</w:t>
      </w:r>
    </w:p>
    <w:p w:rsidR="00AA57F9" w:rsidRPr="00774666" w:rsidRDefault="00AA57F9" w:rsidP="00774666">
      <w:pPr>
        <w:numPr>
          <w:ilvl w:val="5"/>
          <w:numId w:val="9"/>
        </w:numPr>
        <w:spacing w:after="0" w:line="240" w:lineRule="auto"/>
        <w:ind w:left="39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полные;</w:t>
      </w:r>
    </w:p>
    <w:p w:rsidR="00AA57F9" w:rsidRPr="00774666" w:rsidRDefault="00AA57F9" w:rsidP="00774666">
      <w:pPr>
        <w:numPr>
          <w:ilvl w:val="5"/>
          <w:numId w:val="9"/>
        </w:numPr>
        <w:spacing w:after="0" w:line="240" w:lineRule="auto"/>
        <w:ind w:left="39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урезанные.</w:t>
      </w:r>
    </w:p>
    <w:p w:rsidR="00AA57F9" w:rsidRPr="00774666" w:rsidRDefault="00AA57F9" w:rsidP="00774666">
      <w:pPr>
        <w:numPr>
          <w:ilvl w:val="4"/>
          <w:numId w:val="9"/>
        </w:numPr>
        <w:spacing w:after="0" w:line="240" w:lineRule="auto"/>
        <w:ind w:left="358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Типы:</w:t>
      </w:r>
    </w:p>
    <w:p w:rsidR="00AA57F9" w:rsidRPr="00774666" w:rsidRDefault="00AA57F9" w:rsidP="00774666">
      <w:pPr>
        <w:numPr>
          <w:ilvl w:val="5"/>
          <w:numId w:val="9"/>
        </w:numPr>
        <w:spacing w:after="0" w:line="240" w:lineRule="auto"/>
        <w:ind w:left="39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пропедевтические;</w:t>
      </w:r>
    </w:p>
    <w:p w:rsidR="00AA57F9" w:rsidRPr="00774666" w:rsidRDefault="00AA57F9" w:rsidP="00774666">
      <w:pPr>
        <w:numPr>
          <w:ilvl w:val="5"/>
          <w:numId w:val="9"/>
        </w:numPr>
        <w:spacing w:after="0" w:line="240" w:lineRule="auto"/>
        <w:ind w:left="394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контрольные.</w:t>
      </w:r>
    </w:p>
    <w:p w:rsidR="00AA57F9" w:rsidRPr="00774666" w:rsidRDefault="00AA57F9" w:rsidP="00774666">
      <w:pPr>
        <w:numPr>
          <w:ilvl w:val="3"/>
          <w:numId w:val="9"/>
        </w:numPr>
        <w:spacing w:after="0" w:line="240" w:lineRule="auto"/>
        <w:ind w:left="322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групповой дифференциации. Позволяет анализировать </w:t>
      </w: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внутриколлективные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отношения, выделять лидеров и изгоев.</w:t>
      </w:r>
    </w:p>
    <w:p w:rsidR="00AA57F9" w:rsidRPr="00774666" w:rsidRDefault="00AA57F9" w:rsidP="00774666">
      <w:pPr>
        <w:numPr>
          <w:ilvl w:val="3"/>
          <w:numId w:val="9"/>
        </w:numPr>
        <w:spacing w:after="0" w:line="240" w:lineRule="auto"/>
        <w:ind w:left="322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Статистические методы:</w:t>
      </w:r>
    </w:p>
    <w:p w:rsidR="00AA57F9" w:rsidRPr="00774666" w:rsidRDefault="00AA57F9" w:rsidP="00774666">
      <w:pPr>
        <w:numPr>
          <w:ilvl w:val="4"/>
          <w:numId w:val="9"/>
        </w:numPr>
        <w:spacing w:after="0" w:line="240" w:lineRule="auto"/>
        <w:ind w:left="358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регистрация - выявление определенного качества у явлений данного класса и подсчет количества по наличию или отсутствию данного качества (например, количество успевающих и неуспевающих учеников и т.п.);</w:t>
      </w:r>
    </w:p>
    <w:p w:rsidR="00AA57F9" w:rsidRPr="00774666" w:rsidRDefault="00AA57F9" w:rsidP="00774666">
      <w:pPr>
        <w:numPr>
          <w:ilvl w:val="4"/>
          <w:numId w:val="9"/>
        </w:numPr>
        <w:spacing w:after="0" w:line="240" w:lineRule="auto"/>
        <w:ind w:left="358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ранжирование - расположение собранных данных в определенной последовательности (убывания или нарастания зафиксированных показателей), определение места в этом ряду изучаемых объектов (например, составление списка учеников в зависимости от числа пропущенных занятий и т.п.);</w:t>
      </w:r>
    </w:p>
    <w:p w:rsidR="00AA57F9" w:rsidRPr="00774666" w:rsidRDefault="00AA57F9" w:rsidP="00774666">
      <w:pPr>
        <w:numPr>
          <w:ilvl w:val="4"/>
          <w:numId w:val="9"/>
        </w:numPr>
        <w:spacing w:after="0" w:line="240" w:lineRule="auto"/>
        <w:ind w:left="3582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шкалирование</w:t>
      </w:r>
      <w:proofErr w:type="spellEnd"/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присвоение баллов или других цифровых показателей исследуемым характеристикам.</w:t>
      </w:r>
    </w:p>
    <w:bookmarkEnd w:id="0"/>
    <w:p w:rsidR="00AA57F9" w:rsidRPr="00774666" w:rsidRDefault="00AA57F9" w:rsidP="00774666">
      <w:pPr>
        <w:spacing w:after="0" w:line="240" w:lineRule="auto"/>
        <w:ind w:left="225"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46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при многократном повторении в разных условиях и применении достаточно большого арсенала методов исследований, может быть вычленено то общее, что определяет сущность исследуемого процесса.</w:t>
      </w:r>
    </w:p>
    <w:p w:rsidR="005D06EF" w:rsidRPr="005D06EF" w:rsidRDefault="005D06EF" w:rsidP="005D06EF">
      <w:pPr>
        <w:shd w:val="clear" w:color="auto" w:fill="FFFFFF"/>
        <w:spacing w:before="100" w:beforeAutospacing="1"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D06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Основная литература</w:t>
      </w:r>
    </w:p>
    <w:p w:rsidR="005D06EF" w:rsidRPr="005D06EF" w:rsidRDefault="005D06EF" w:rsidP="005D0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5D06EF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</w:t>
      </w:r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Психология и педагогика</w:t>
      </w:r>
      <w:proofErr w:type="gramStart"/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учебное пособие для бакалавров / Л. Д. Столяренко, В. Е. Столяренко. - 4-е изд., </w:t>
      </w:r>
      <w:proofErr w:type="spellStart"/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</w:t>
      </w:r>
      <w:proofErr w:type="spellEnd"/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 доп. - М. : </w:t>
      </w:r>
      <w:proofErr w:type="spellStart"/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Юрайт</w:t>
      </w:r>
      <w:proofErr w:type="spellEnd"/>
      <w:r w:rsidRPr="005D06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2012. - 671 с.</w:t>
      </w:r>
    </w:p>
    <w:p w:rsidR="005D06EF" w:rsidRPr="005D06EF" w:rsidRDefault="005D06EF" w:rsidP="005D06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06EF" w:rsidRPr="005D06EF" w:rsidRDefault="005D06EF" w:rsidP="005D06E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D06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Дополнительная литература</w:t>
      </w:r>
    </w:p>
    <w:p w:rsidR="005D06EF" w:rsidRPr="005D06EF" w:rsidRDefault="005D06EF" w:rsidP="005D06EF">
      <w:pPr>
        <w:shd w:val="clear" w:color="auto" w:fill="FFFFFF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2. Педагогика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учебное пособие для студентов вузов / Н. В. </w:t>
      </w:r>
      <w:proofErr w:type="spell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Бордовская</w:t>
      </w:r>
      <w:proofErr w:type="spell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, А. А. </w:t>
      </w:r>
      <w:proofErr w:type="spell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Реан</w:t>
      </w:r>
      <w:proofErr w:type="spell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 - М. ; СПб. ; Нижний Новгород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Питер , 2011. - 304 с.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ил.</w:t>
      </w:r>
    </w:p>
    <w:p w:rsidR="005D06EF" w:rsidRPr="005D06EF" w:rsidRDefault="005D06EF" w:rsidP="005D06EF">
      <w:pPr>
        <w:shd w:val="clear" w:color="auto" w:fill="FFFFFF"/>
        <w:spacing w:after="0" w:line="240" w:lineRule="auto"/>
        <w:ind w:left="6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3. Основы педагогики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учебно-методическое пособие. - Новосибирск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Изд-во НГТУ, 2013.</w:t>
      </w:r>
    </w:p>
    <w:p w:rsidR="005D06EF" w:rsidRPr="005D06EF" w:rsidRDefault="005D06EF" w:rsidP="005D06EF">
      <w:pPr>
        <w:shd w:val="clear" w:color="auto" w:fill="FFFFFF"/>
        <w:spacing w:after="0" w:line="240" w:lineRule="auto"/>
        <w:ind w:left="66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4. История педагогики и образования / О. И. Васильева [и др.]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;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под ред. М. Н. Шуваловой. - Барнаул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: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Алтайский </w:t>
      </w:r>
      <w:proofErr w:type="spell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гос</w:t>
      </w:r>
      <w:proofErr w:type="spell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</w:t>
      </w:r>
      <w:proofErr w:type="spell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пед</w:t>
      </w:r>
      <w:proofErr w:type="spell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. ун-т, 2015. - 248 </w:t>
      </w:r>
      <w:proofErr w:type="gramStart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с</w:t>
      </w:r>
      <w:proofErr w:type="gramEnd"/>
      <w:r w:rsidRPr="005D06EF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.</w:t>
      </w:r>
    </w:p>
    <w:p w:rsidR="005D06EF" w:rsidRPr="005D06EF" w:rsidRDefault="005D06EF" w:rsidP="005D06EF">
      <w:pPr>
        <w:shd w:val="clear" w:color="auto" w:fill="FFFFFF"/>
        <w:spacing w:after="0" w:line="100" w:lineRule="atLeast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823322" w:rsidRPr="00774666" w:rsidRDefault="00823322" w:rsidP="005D06EF">
      <w:pPr>
        <w:spacing w:after="0" w:line="240" w:lineRule="auto"/>
        <w:ind w:left="225" w:right="-1"/>
        <w:jc w:val="both"/>
        <w:rPr>
          <w:rFonts w:ascii="Times New Roman" w:hAnsi="Times New Roman" w:cs="Times New Roman"/>
        </w:rPr>
      </w:pPr>
    </w:p>
    <w:sectPr w:rsidR="00823322" w:rsidRPr="00774666" w:rsidSect="0077466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3in;height:3in" o:bullet="t"/>
    </w:pict>
  </w:numPicBullet>
  <w:numPicBullet w:numPicBulletId="1">
    <w:pict>
      <v:shape id="_x0000_i1073" type="#_x0000_t75" style="width:3in;height:3in" o:bullet="t"/>
    </w:pict>
  </w:numPicBullet>
  <w:numPicBullet w:numPicBulletId="2">
    <w:pict>
      <v:shape id="_x0000_i1074" type="#_x0000_t75" style="width:3in;height:3in" o:bullet="t"/>
    </w:pict>
  </w:numPicBullet>
  <w:numPicBullet w:numPicBulletId="3">
    <w:pict>
      <v:shape id="_x0000_i1075" type="#_x0000_t75" style="width:3in;height:3in" o:bullet="t"/>
    </w:pict>
  </w:numPicBullet>
  <w:numPicBullet w:numPicBulletId="4">
    <w:pict>
      <v:shape id="_x0000_i1076" type="#_x0000_t75" style="width:3in;height:3in" o:bullet="t"/>
    </w:pict>
  </w:numPicBullet>
  <w:abstractNum w:abstractNumId="0">
    <w:nsid w:val="04432047"/>
    <w:multiLevelType w:val="multilevel"/>
    <w:tmpl w:val="F2D6B46E"/>
    <w:lvl w:ilvl="0">
      <w:start w:val="1"/>
      <w:numFmt w:val="bullet"/>
      <w:lvlText w:val=""/>
      <w:lvlPicBulletId w:val="4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D4480F"/>
    <w:multiLevelType w:val="multilevel"/>
    <w:tmpl w:val="6D42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E07AA"/>
    <w:multiLevelType w:val="multilevel"/>
    <w:tmpl w:val="48F0793E"/>
    <w:lvl w:ilvl="0">
      <w:start w:val="1"/>
      <w:numFmt w:val="bullet"/>
      <w:lvlText w:val=""/>
      <w:lvlPicBulletId w:val="2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2D1039"/>
    <w:multiLevelType w:val="hybridMultilevel"/>
    <w:tmpl w:val="180A9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C46533"/>
    <w:multiLevelType w:val="multilevel"/>
    <w:tmpl w:val="2B8C043E"/>
    <w:lvl w:ilvl="0">
      <w:start w:val="1"/>
      <w:numFmt w:val="bullet"/>
      <w:lvlText w:val=""/>
      <w:lvlPicBulletId w:val="3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974847"/>
    <w:multiLevelType w:val="multilevel"/>
    <w:tmpl w:val="2F9018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2CD77063"/>
    <w:multiLevelType w:val="multilevel"/>
    <w:tmpl w:val="C1240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77208F"/>
    <w:multiLevelType w:val="multilevel"/>
    <w:tmpl w:val="935EF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C60E54"/>
    <w:multiLevelType w:val="multilevel"/>
    <w:tmpl w:val="A9D25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486"/>
        </w:tabs>
        <w:ind w:left="2486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892533"/>
    <w:multiLevelType w:val="multilevel"/>
    <w:tmpl w:val="A31C1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F635C7"/>
    <w:multiLevelType w:val="hybridMultilevel"/>
    <w:tmpl w:val="F61C5324"/>
    <w:lvl w:ilvl="0" w:tplc="F150428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4E080B"/>
    <w:multiLevelType w:val="multilevel"/>
    <w:tmpl w:val="93C69FAC"/>
    <w:lvl w:ilvl="0">
      <w:start w:val="1"/>
      <w:numFmt w:val="bullet"/>
      <w:lvlText w:val=""/>
      <w:lvlPicBulletId w:val="1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5059C8"/>
    <w:multiLevelType w:val="multilevel"/>
    <w:tmpl w:val="43C44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C34869"/>
    <w:multiLevelType w:val="multilevel"/>
    <w:tmpl w:val="31F600D8"/>
    <w:lvl w:ilvl="0">
      <w:start w:val="1"/>
      <w:numFmt w:val="bullet"/>
      <w:lvlText w:val="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12"/>
  </w:num>
  <w:num w:numId="5">
    <w:abstractNumId w:val="9"/>
  </w:num>
  <w:num w:numId="6">
    <w:abstractNumId w:val="4"/>
  </w:num>
  <w:num w:numId="7">
    <w:abstractNumId w:val="0"/>
  </w:num>
  <w:num w:numId="8">
    <w:abstractNumId w:val="8"/>
  </w:num>
  <w:num w:numId="9">
    <w:abstractNumId w:val="6"/>
  </w:num>
  <w:num w:numId="10">
    <w:abstractNumId w:val="1"/>
  </w:num>
  <w:num w:numId="11">
    <w:abstractNumId w:val="7"/>
  </w:num>
  <w:num w:numId="12">
    <w:abstractNumId w:val="5"/>
  </w:num>
  <w:num w:numId="13">
    <w:abstractNumId w:val="1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5EB"/>
    <w:rsid w:val="000716D8"/>
    <w:rsid w:val="00433A70"/>
    <w:rsid w:val="005705EB"/>
    <w:rsid w:val="005D06EF"/>
    <w:rsid w:val="00774666"/>
    <w:rsid w:val="00794942"/>
    <w:rsid w:val="00823322"/>
    <w:rsid w:val="00AA57F9"/>
    <w:rsid w:val="00E54DE0"/>
    <w:rsid w:val="00E76F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D8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4">
    <w:name w:val="Strong"/>
    <w:uiPriority w:val="22"/>
    <w:qFormat/>
    <w:rsid w:val="00E54D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3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3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1481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Зенковская</cp:lastModifiedBy>
  <cp:revision>7</cp:revision>
  <dcterms:created xsi:type="dcterms:W3CDTF">2019-03-13T13:51:00Z</dcterms:created>
  <dcterms:modified xsi:type="dcterms:W3CDTF">2019-04-10T04:15:00Z</dcterms:modified>
</cp:coreProperties>
</file>