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EF0673" w14:textId="333A7ACF" w:rsidR="00646519" w:rsidRPr="0012318C" w:rsidRDefault="00646519" w:rsidP="00646519">
      <w:pPr>
        <w:spacing w:line="360" w:lineRule="auto"/>
        <w:jc w:val="center"/>
        <w:rPr>
          <w:b/>
          <w:bCs/>
        </w:rPr>
      </w:pPr>
      <w:r w:rsidRPr="0012318C">
        <w:rPr>
          <w:b/>
        </w:rPr>
        <w:t>Лекция</w:t>
      </w:r>
      <w:r w:rsidRPr="0012318C">
        <w:rPr>
          <w:b/>
        </w:rPr>
        <w:t xml:space="preserve">. </w:t>
      </w:r>
      <w:r w:rsidRPr="0012318C">
        <w:rPr>
          <w:b/>
        </w:rPr>
        <w:t>ТЕМА</w:t>
      </w:r>
      <w:r w:rsidRPr="0012318C">
        <w:rPr>
          <w:b/>
          <w:lang w:val="en-US"/>
        </w:rPr>
        <w:t xml:space="preserve">: </w:t>
      </w:r>
      <w:r w:rsidRPr="0012318C">
        <w:rPr>
          <w:b/>
          <w:bCs/>
        </w:rPr>
        <w:t>ЛИПИДЫ</w:t>
      </w:r>
    </w:p>
    <w:p w14:paraId="51D7232C" w14:textId="77777777" w:rsidR="00646519" w:rsidRPr="0012318C" w:rsidRDefault="00646519" w:rsidP="00646519">
      <w:pPr>
        <w:spacing w:line="360" w:lineRule="auto"/>
        <w:jc w:val="center"/>
      </w:pPr>
      <w:r w:rsidRPr="0012318C">
        <w:rPr>
          <w:b/>
          <w:bCs/>
        </w:rPr>
        <w:t>Общая характеристика и классификация</w:t>
      </w:r>
    </w:p>
    <w:p w14:paraId="456D2E12" w14:textId="77777777" w:rsidR="00646519" w:rsidRPr="0012318C" w:rsidRDefault="00646519" w:rsidP="00646519">
      <w:pPr>
        <w:spacing w:line="360" w:lineRule="auto"/>
        <w:ind w:firstLine="540"/>
        <w:jc w:val="both"/>
      </w:pPr>
      <w:r w:rsidRPr="0012318C">
        <w:rPr>
          <w:b/>
          <w:bCs/>
        </w:rPr>
        <w:t xml:space="preserve">Липидами принято называть природные органические соединения, полностью или частично нерастворимые в воде, но хорошо </w:t>
      </w:r>
      <w:proofErr w:type="gramStart"/>
      <w:r w:rsidRPr="0012318C">
        <w:rPr>
          <w:b/>
          <w:bCs/>
        </w:rPr>
        <w:t>растворимые  в</w:t>
      </w:r>
      <w:proofErr w:type="gramEnd"/>
      <w:r w:rsidRPr="0012318C">
        <w:rPr>
          <w:b/>
          <w:bCs/>
        </w:rPr>
        <w:t xml:space="preserve"> неполярных растворителях </w:t>
      </w:r>
      <w:r w:rsidRPr="0012318C">
        <w:t>(хлороформе, эфире, горячем этаноле, ацетоне или смеси этих веществ). К сожалению, невозможно дать иное определение, которое охватило бы все вещества, объединяемые термином «липиды»: по своему строению это очень разнообразная группа соединений.</w:t>
      </w:r>
    </w:p>
    <w:p w14:paraId="088D2F46" w14:textId="77777777" w:rsidR="00646519" w:rsidRPr="0012318C" w:rsidRDefault="00646519" w:rsidP="00646519">
      <w:pPr>
        <w:pStyle w:val="2"/>
        <w:rPr>
          <w:rFonts w:ascii="Times New Roman" w:hAnsi="Times New Roman" w:cs="Times New Roman"/>
        </w:rPr>
      </w:pPr>
      <w:r w:rsidRPr="0012318C">
        <w:rPr>
          <w:rFonts w:ascii="Times New Roman" w:hAnsi="Times New Roman" w:cs="Times New Roman"/>
        </w:rPr>
        <w:t xml:space="preserve">Скажем сразу, что </w:t>
      </w:r>
      <w:proofErr w:type="spellStart"/>
      <w:r w:rsidRPr="0012318C">
        <w:rPr>
          <w:rFonts w:ascii="Times New Roman" w:hAnsi="Times New Roman" w:cs="Times New Roman"/>
        </w:rPr>
        <w:t>неполярность</w:t>
      </w:r>
      <w:proofErr w:type="spellEnd"/>
      <w:r w:rsidRPr="0012318C">
        <w:rPr>
          <w:rFonts w:ascii="Times New Roman" w:hAnsi="Times New Roman" w:cs="Times New Roman"/>
        </w:rPr>
        <w:t xml:space="preserve"> липидов обычно связана либо с наличием жирных кислот с большой длиной углеводородного радикала, либо с присутствием </w:t>
      </w:r>
      <w:proofErr w:type="spellStart"/>
      <w:r w:rsidRPr="0012318C">
        <w:rPr>
          <w:rFonts w:ascii="Times New Roman" w:hAnsi="Times New Roman" w:cs="Times New Roman"/>
        </w:rPr>
        <w:t>циклопентанопергидрофенантренового</w:t>
      </w:r>
      <w:proofErr w:type="spellEnd"/>
      <w:r w:rsidRPr="0012318C">
        <w:rPr>
          <w:rFonts w:ascii="Times New Roman" w:hAnsi="Times New Roman" w:cs="Times New Roman"/>
        </w:rPr>
        <w:t xml:space="preserve"> ядра, как в молекуле холестерина и его производных.</w:t>
      </w:r>
    </w:p>
    <w:p w14:paraId="2B5B55E4" w14:textId="77777777" w:rsidR="00646519" w:rsidRPr="0012318C" w:rsidRDefault="00646519" w:rsidP="00646519">
      <w:pPr>
        <w:spacing w:line="360" w:lineRule="auto"/>
        <w:ind w:firstLine="540"/>
        <w:jc w:val="both"/>
      </w:pPr>
      <w:r w:rsidRPr="0012318C">
        <w:t xml:space="preserve">Обычно липиды </w:t>
      </w:r>
      <w:proofErr w:type="spellStart"/>
      <w:r w:rsidRPr="0012318C">
        <w:t>кассифицируют</w:t>
      </w:r>
      <w:proofErr w:type="spellEnd"/>
      <w:r w:rsidRPr="0012318C">
        <w:t xml:space="preserve"> по структуре, выделяя следующие группы:</w:t>
      </w:r>
    </w:p>
    <w:p w14:paraId="69FACDEA" w14:textId="77777777" w:rsidR="00646519" w:rsidRPr="0012318C" w:rsidRDefault="00646519" w:rsidP="00646519">
      <w:pPr>
        <w:numPr>
          <w:ilvl w:val="0"/>
          <w:numId w:val="1"/>
        </w:numPr>
        <w:spacing w:line="360" w:lineRule="auto"/>
        <w:jc w:val="both"/>
      </w:pPr>
      <w:r w:rsidRPr="0012318C">
        <w:rPr>
          <w:b/>
          <w:bCs/>
        </w:rPr>
        <w:t>Простые липиды</w:t>
      </w:r>
      <w:r w:rsidRPr="0012318C">
        <w:t xml:space="preserve">. К ним относят только эфиры спиртов и жирных кислот, т. е. </w:t>
      </w:r>
      <w:proofErr w:type="spellStart"/>
      <w:r w:rsidRPr="0012318C">
        <w:t>ацилглицерины</w:t>
      </w:r>
      <w:proofErr w:type="spellEnd"/>
      <w:r w:rsidRPr="0012318C">
        <w:t xml:space="preserve"> и воски.</w:t>
      </w:r>
    </w:p>
    <w:p w14:paraId="25F2FFAA" w14:textId="3C7FAF72" w:rsidR="00646519" w:rsidRPr="0012318C" w:rsidRDefault="00646519" w:rsidP="00646519">
      <w:pPr>
        <w:numPr>
          <w:ilvl w:val="0"/>
          <w:numId w:val="1"/>
        </w:numPr>
        <w:spacing w:line="360" w:lineRule="auto"/>
        <w:jc w:val="both"/>
        <w:rPr>
          <w:b/>
          <w:bCs/>
        </w:rPr>
      </w:pPr>
      <w:r w:rsidRPr="0012318C">
        <w:rPr>
          <w:b/>
          <w:bCs/>
        </w:rPr>
        <w:t>Сложные липиды.</w:t>
      </w:r>
      <w:r w:rsidRPr="0012318C">
        <w:t xml:space="preserve"> Помимо спиртов и жирных кислот они обязательно содержат другие компоненты, в зависимости от состава которых подразделяются на </w:t>
      </w:r>
      <w:proofErr w:type="spellStart"/>
      <w:r w:rsidRPr="0012318C">
        <w:t>фосфоацилглицерины</w:t>
      </w:r>
      <w:proofErr w:type="spellEnd"/>
      <w:r w:rsidRPr="0012318C">
        <w:t xml:space="preserve"> (фосфолипиды-глицериды), </w:t>
      </w:r>
      <w:proofErr w:type="spellStart"/>
      <w:r w:rsidRPr="0012318C">
        <w:t>сфингомиелины</w:t>
      </w:r>
      <w:proofErr w:type="spellEnd"/>
      <w:r w:rsidRPr="0012318C">
        <w:t xml:space="preserve">, </w:t>
      </w:r>
      <w:proofErr w:type="spellStart"/>
      <w:r w:rsidRPr="0012318C">
        <w:t>цереброзиды</w:t>
      </w:r>
      <w:proofErr w:type="spellEnd"/>
      <w:r w:rsidRPr="0012318C">
        <w:t xml:space="preserve"> и ганглиозиды.</w:t>
      </w:r>
    </w:p>
    <w:p w14:paraId="7646EC67" w14:textId="77777777" w:rsidR="00646519" w:rsidRPr="0012318C" w:rsidRDefault="00646519" w:rsidP="00646519">
      <w:pPr>
        <w:spacing w:line="360" w:lineRule="auto"/>
        <w:jc w:val="both"/>
      </w:pPr>
    </w:p>
    <w:p w14:paraId="1BA3A3F7" w14:textId="77777777" w:rsidR="00646519" w:rsidRPr="0012318C" w:rsidRDefault="00646519" w:rsidP="00646519">
      <w:pPr>
        <w:pStyle w:val="2"/>
        <w:rPr>
          <w:rFonts w:ascii="Times New Roman" w:hAnsi="Times New Roman" w:cs="Times New Roman"/>
        </w:rPr>
      </w:pPr>
    </w:p>
    <w:p w14:paraId="6FD5F000" w14:textId="0B2FD319" w:rsidR="00646519" w:rsidRPr="0012318C" w:rsidRDefault="00646519" w:rsidP="00646519">
      <w:pPr>
        <w:pStyle w:val="2"/>
        <w:rPr>
          <w:rFonts w:ascii="Times New Roman" w:hAnsi="Times New Roman" w:cs="Times New Roman"/>
          <w:b/>
          <w:bCs/>
        </w:rPr>
      </w:pPr>
      <w:r w:rsidRPr="0012318C">
        <w:rPr>
          <w:rFonts w:ascii="Times New Roman" w:hAnsi="Times New Roman" w:cs="Times New Roman"/>
          <w:b/>
          <w:bCs/>
        </w:rPr>
        <w:tab/>
      </w:r>
      <w:r w:rsidRPr="0012318C">
        <w:rPr>
          <w:rFonts w:ascii="Times New Roman" w:hAnsi="Times New Roman" w:cs="Times New Roman"/>
          <w:b/>
          <w:bCs/>
        </w:rPr>
        <w:tab/>
      </w:r>
      <w:r w:rsidRPr="0012318C">
        <w:rPr>
          <w:rFonts w:ascii="Times New Roman" w:hAnsi="Times New Roman" w:cs="Times New Roman"/>
          <w:b/>
          <w:bCs/>
        </w:rPr>
        <w:tab/>
      </w:r>
      <w:r w:rsidRPr="0012318C">
        <w:rPr>
          <w:rFonts w:ascii="Times New Roman" w:hAnsi="Times New Roman" w:cs="Times New Roman"/>
          <w:b/>
          <w:bCs/>
        </w:rPr>
        <w:tab/>
        <w:t>Простые липиды</w:t>
      </w:r>
      <w:r w:rsidRPr="0012318C">
        <w:rPr>
          <w:rFonts w:ascii="Times New Roman" w:hAnsi="Times New Roman" w:cs="Times New Roman"/>
          <w:b/>
          <w:bCs/>
        </w:rPr>
        <w:tab/>
      </w:r>
    </w:p>
    <w:p w14:paraId="29E80EB6" w14:textId="77777777" w:rsidR="00646519" w:rsidRPr="0012318C" w:rsidRDefault="00646519" w:rsidP="00E46F52">
      <w:pPr>
        <w:overflowPunct w:val="0"/>
        <w:autoSpaceDE w:val="0"/>
        <w:autoSpaceDN w:val="0"/>
        <w:adjustRightInd w:val="0"/>
        <w:ind w:left="567"/>
        <w:jc w:val="center"/>
        <w:rPr>
          <w:b/>
        </w:rPr>
      </w:pPr>
      <w:r w:rsidRPr="0012318C">
        <w:rPr>
          <w:b/>
        </w:rPr>
        <w:t>Жиры. Мыла</w:t>
      </w:r>
    </w:p>
    <w:p w14:paraId="468934D5" w14:textId="77777777" w:rsidR="00646519" w:rsidRPr="0012318C" w:rsidRDefault="00646519" w:rsidP="00646519">
      <w:pPr>
        <w:ind w:left="1287"/>
        <w:rPr>
          <w:b/>
        </w:rPr>
      </w:pPr>
    </w:p>
    <w:p w14:paraId="18BCAB9E" w14:textId="77777777" w:rsidR="00646519" w:rsidRPr="0012318C" w:rsidRDefault="00646519" w:rsidP="00646519">
      <w:pPr>
        <w:ind w:firstLine="567"/>
        <w:jc w:val="both"/>
      </w:pPr>
      <w:r w:rsidRPr="0012318C">
        <w:rPr>
          <w:b/>
        </w:rPr>
        <w:t>1. Строение:</w:t>
      </w:r>
      <w:r w:rsidRPr="0012318C">
        <w:t xml:space="preserve"> Жиры являются сложными эфирами, образованными карбоновыми кислотами, главным образом пальмитиновой и стеариновой (насыщенные) и олеиновой (ненасыщенной) и трехатомным спиртом - глицерином. Жиры являются разновидностью класса природных органических соединений, называемых </w:t>
      </w:r>
      <w:r w:rsidRPr="0012318C">
        <w:rPr>
          <w:i/>
        </w:rPr>
        <w:t>липидами</w:t>
      </w:r>
      <w:r w:rsidRPr="0012318C">
        <w:t xml:space="preserve">. </w:t>
      </w:r>
      <w:r w:rsidRPr="0012318C">
        <w:rPr>
          <w:i/>
        </w:rPr>
        <w:t>Липиды</w:t>
      </w:r>
      <w:r w:rsidRPr="0012318C">
        <w:t xml:space="preserve"> - вещества, входящие в состав животных и растительных тканей.</w:t>
      </w:r>
    </w:p>
    <w:p w14:paraId="191096E1" w14:textId="77777777" w:rsidR="00646519" w:rsidRPr="0012318C" w:rsidRDefault="00646519" w:rsidP="00646519">
      <w:pPr>
        <w:ind w:firstLine="567"/>
        <w:jc w:val="center"/>
      </w:pPr>
      <w:r w:rsidRPr="0012318C">
        <w:object w:dxaOrig="1834" w:dyaOrig="2014" w14:anchorId="34848B9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63" type="#_x0000_t75" style="width:91.7pt;height:100.7pt" o:ole="">
            <v:imagedata r:id="rId5" o:title=""/>
          </v:shape>
          <o:OLEObject Type="Embed" ProgID="ChemDraw.Document.6.0" ShapeID="_x0000_i1063" DrawAspect="Content" ObjectID="_1646754051" r:id="rId6"/>
        </w:object>
      </w:r>
    </w:p>
    <w:p w14:paraId="2C78FE58" w14:textId="77777777" w:rsidR="00646519" w:rsidRPr="0012318C" w:rsidRDefault="00646519" w:rsidP="00646519">
      <w:pPr>
        <w:ind w:firstLine="567"/>
        <w:jc w:val="both"/>
      </w:pPr>
      <w:r w:rsidRPr="0012318C">
        <w:t>В состав молекул триглицеридов могут входить разнородные кислотные радикалы, что особенно характерно для природных жиров:</w:t>
      </w:r>
    </w:p>
    <w:p w14:paraId="38C2502F" w14:textId="77777777" w:rsidR="00646519" w:rsidRPr="0012318C" w:rsidRDefault="00646519" w:rsidP="00646519">
      <w:pPr>
        <w:ind w:firstLine="567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70"/>
        <w:gridCol w:w="4577"/>
        <w:gridCol w:w="2998"/>
      </w:tblGrid>
      <w:tr w:rsidR="00646519" w:rsidRPr="0012318C" w14:paraId="0F97F48B" w14:textId="77777777" w:rsidTr="00844DE2"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AE93A" w14:textId="77777777" w:rsidR="00646519" w:rsidRPr="0012318C" w:rsidRDefault="00646519" w:rsidP="00844DE2">
            <w:pPr>
              <w:jc w:val="both"/>
            </w:pPr>
            <w:r w:rsidRPr="0012318C">
              <w:object w:dxaOrig="1363" w:dyaOrig="240" w14:anchorId="5BEC9AF0">
                <v:shape id="_x0000_i1064" type="#_x0000_t75" style="width:68.15pt;height:12pt" o:ole="">
                  <v:imagedata r:id="rId7" o:title=""/>
                </v:shape>
                <o:OLEObject Type="Embed" ProgID="ChemDraw.Document.6.0" ShapeID="_x0000_i1064" DrawAspect="Content" ObjectID="_1646754052" r:id="rId8"/>
              </w:object>
            </w:r>
          </w:p>
        </w:tc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21ADB" w14:textId="77777777" w:rsidR="00646519" w:rsidRPr="0012318C" w:rsidRDefault="00646519" w:rsidP="00844DE2">
            <w:pPr>
              <w:jc w:val="both"/>
            </w:pPr>
            <w:r w:rsidRPr="0012318C">
              <w:object w:dxaOrig="3403" w:dyaOrig="403" w14:anchorId="1F00DD07">
                <v:shape id="_x0000_i1065" type="#_x0000_t75" style="width:170.15pt;height:20.15pt" o:ole="">
                  <v:imagedata r:id="rId9" o:title=""/>
                </v:shape>
                <o:OLEObject Type="Embed" ProgID="ChemDraw.Document.6.0" ShapeID="_x0000_i1065" DrawAspect="Content" ObjectID="_1646754053" r:id="rId10"/>
              </w:objec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6D13A8" w14:textId="77777777" w:rsidR="00646519" w:rsidRPr="0012318C" w:rsidRDefault="00646519" w:rsidP="00844DE2">
            <w:pPr>
              <w:jc w:val="both"/>
            </w:pPr>
            <w:r w:rsidRPr="0012318C">
              <w:t>стеариновая</w:t>
            </w:r>
          </w:p>
        </w:tc>
      </w:tr>
      <w:tr w:rsidR="00646519" w:rsidRPr="0012318C" w14:paraId="5D5D1A98" w14:textId="77777777" w:rsidTr="00844DE2"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8D2A2C" w14:textId="77777777" w:rsidR="00646519" w:rsidRPr="0012318C" w:rsidRDefault="00646519" w:rsidP="00844DE2">
            <w:pPr>
              <w:jc w:val="both"/>
            </w:pPr>
            <w:r w:rsidRPr="0012318C">
              <w:object w:dxaOrig="1363" w:dyaOrig="240" w14:anchorId="7F2C2856">
                <v:shape id="_x0000_i1066" type="#_x0000_t75" style="width:68.15pt;height:12pt" o:ole="">
                  <v:imagedata r:id="rId11" o:title=""/>
                </v:shape>
                <o:OLEObject Type="Embed" ProgID="ChemDraw.Document.6.0" ShapeID="_x0000_i1066" DrawAspect="Content" ObjectID="_1646754054" r:id="rId12"/>
              </w:object>
            </w:r>
          </w:p>
        </w:tc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97C43B" w14:textId="77777777" w:rsidR="00646519" w:rsidRPr="0012318C" w:rsidRDefault="00646519" w:rsidP="00844DE2">
            <w:pPr>
              <w:ind w:firstLine="18"/>
              <w:jc w:val="both"/>
            </w:pPr>
            <w:r w:rsidRPr="0012318C">
              <w:object w:dxaOrig="3403" w:dyaOrig="446" w14:anchorId="5C14606E">
                <v:shape id="_x0000_i1067" type="#_x0000_t75" style="width:170.15pt;height:22.3pt" o:ole="">
                  <v:imagedata r:id="rId13" o:title=""/>
                </v:shape>
                <o:OLEObject Type="Embed" ProgID="ChemDraw.Document.6.0" ShapeID="_x0000_i1067" DrawAspect="Content" ObjectID="_1646754055" r:id="rId14"/>
              </w:objec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4FFB00" w14:textId="77777777" w:rsidR="00646519" w:rsidRPr="0012318C" w:rsidRDefault="00646519" w:rsidP="00844DE2">
            <w:pPr>
              <w:jc w:val="both"/>
            </w:pPr>
            <w:r w:rsidRPr="0012318C">
              <w:t>пальмитиновая</w:t>
            </w:r>
          </w:p>
        </w:tc>
      </w:tr>
      <w:tr w:rsidR="00646519" w:rsidRPr="0012318C" w14:paraId="191E69AE" w14:textId="77777777" w:rsidTr="00844DE2"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D23320" w14:textId="77777777" w:rsidR="00646519" w:rsidRPr="0012318C" w:rsidRDefault="00646519" w:rsidP="00844DE2">
            <w:pPr>
              <w:jc w:val="both"/>
            </w:pPr>
            <w:r w:rsidRPr="0012318C">
              <w:object w:dxaOrig="1363" w:dyaOrig="240" w14:anchorId="14C4391A">
                <v:shape id="_x0000_i1068" type="#_x0000_t75" style="width:68.15pt;height:12pt" o:ole="">
                  <v:imagedata r:id="rId15" o:title=""/>
                </v:shape>
                <o:OLEObject Type="Embed" ProgID="ChemDraw.Document.6.0" ShapeID="_x0000_i1068" DrawAspect="Content" ObjectID="_1646754056" r:id="rId16"/>
              </w:object>
            </w:r>
          </w:p>
        </w:tc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0040C5" w14:textId="77777777" w:rsidR="00646519" w:rsidRPr="0012318C" w:rsidRDefault="00646519" w:rsidP="00844DE2">
            <w:pPr>
              <w:jc w:val="both"/>
            </w:pPr>
            <w:r w:rsidRPr="0012318C">
              <w:object w:dxaOrig="3463" w:dyaOrig="377" w14:anchorId="46CF4574">
                <v:shape id="_x0000_i1069" type="#_x0000_t75" style="width:173.15pt;height:18.85pt" o:ole="">
                  <v:imagedata r:id="rId17" o:title=""/>
                </v:shape>
                <o:OLEObject Type="Embed" ProgID="ChemDraw.Document.6.0" ShapeID="_x0000_i1069" DrawAspect="Content" ObjectID="_1646754057" r:id="rId18"/>
              </w:objec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C19FDB" w14:textId="77777777" w:rsidR="00646519" w:rsidRPr="0012318C" w:rsidRDefault="00646519" w:rsidP="00844DE2">
            <w:pPr>
              <w:jc w:val="both"/>
            </w:pPr>
            <w:r w:rsidRPr="0012318C">
              <w:t>олеиновая</w:t>
            </w:r>
          </w:p>
        </w:tc>
      </w:tr>
      <w:tr w:rsidR="00646519" w:rsidRPr="0012318C" w14:paraId="4EC279B9" w14:textId="77777777" w:rsidTr="00844DE2"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8F8E0" w14:textId="77777777" w:rsidR="00646519" w:rsidRPr="0012318C" w:rsidRDefault="00646519" w:rsidP="00844DE2">
            <w:pPr>
              <w:jc w:val="both"/>
            </w:pPr>
            <w:r w:rsidRPr="0012318C">
              <w:object w:dxaOrig="1363" w:dyaOrig="240" w14:anchorId="18A85706">
                <v:shape id="_x0000_i1070" type="#_x0000_t75" style="width:68.15pt;height:12pt" o:ole="">
                  <v:imagedata r:id="rId19" o:title=""/>
                </v:shape>
                <o:OLEObject Type="Embed" ProgID="ChemDraw.Document.6.0" ShapeID="_x0000_i1070" DrawAspect="Content" ObjectID="_1646754058" r:id="rId20"/>
              </w:object>
            </w:r>
          </w:p>
        </w:tc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079D9" w14:textId="77777777" w:rsidR="00646519" w:rsidRPr="0012318C" w:rsidRDefault="00646519" w:rsidP="00844DE2">
            <w:pPr>
              <w:jc w:val="both"/>
            </w:pPr>
            <w:r w:rsidRPr="0012318C">
              <w:object w:dxaOrig="3266" w:dyaOrig="377" w14:anchorId="0D1F3987">
                <v:shape id="_x0000_i1071" type="#_x0000_t75" style="width:163.3pt;height:18.85pt" o:ole="">
                  <v:imagedata r:id="rId21" o:title=""/>
                </v:shape>
                <o:OLEObject Type="Embed" ProgID="ChemDraw.Document.6.0" ShapeID="_x0000_i1071" DrawAspect="Content" ObjectID="_1646754059" r:id="rId22"/>
              </w:objec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4F56D2" w14:textId="77777777" w:rsidR="00646519" w:rsidRPr="0012318C" w:rsidRDefault="00646519" w:rsidP="00844DE2">
            <w:pPr>
              <w:jc w:val="both"/>
            </w:pPr>
            <w:r w:rsidRPr="0012318C">
              <w:t>линолевая</w:t>
            </w:r>
          </w:p>
        </w:tc>
      </w:tr>
      <w:tr w:rsidR="00646519" w:rsidRPr="0012318C" w14:paraId="23EDB550" w14:textId="77777777" w:rsidTr="00844DE2"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49A55" w14:textId="77777777" w:rsidR="00646519" w:rsidRPr="0012318C" w:rsidRDefault="00646519" w:rsidP="00844DE2">
            <w:pPr>
              <w:jc w:val="both"/>
            </w:pPr>
            <w:r w:rsidRPr="0012318C">
              <w:object w:dxaOrig="1363" w:dyaOrig="240" w14:anchorId="01EEBA4D">
                <v:shape id="_x0000_i1072" type="#_x0000_t75" style="width:68.15pt;height:12pt" o:ole="">
                  <v:imagedata r:id="rId23" o:title=""/>
                </v:shape>
                <o:OLEObject Type="Embed" ProgID="ChemDraw.Document.6.0" ShapeID="_x0000_i1072" DrawAspect="Content" ObjectID="_1646754060" r:id="rId24"/>
              </w:object>
            </w:r>
          </w:p>
        </w:tc>
        <w:tc>
          <w:tcPr>
            <w:tcW w:w="4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61667A" w14:textId="77777777" w:rsidR="00646519" w:rsidRPr="0012318C" w:rsidRDefault="00646519" w:rsidP="00844DE2">
            <w:pPr>
              <w:ind w:firstLine="4"/>
              <w:jc w:val="both"/>
            </w:pPr>
            <w:r w:rsidRPr="0012318C">
              <w:object w:dxaOrig="3334" w:dyaOrig="386" w14:anchorId="3E6DCFAC">
                <v:shape id="_x0000_i1073" type="#_x0000_t75" style="width:166.7pt;height:19.3pt" o:ole="">
                  <v:imagedata r:id="rId25" o:title=""/>
                </v:shape>
                <o:OLEObject Type="Embed" ProgID="ChemDraw.Document.6.0" ShapeID="_x0000_i1073" DrawAspect="Content" ObjectID="_1646754061" r:id="rId26"/>
              </w:objec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A5279E" w14:textId="77777777" w:rsidR="00646519" w:rsidRPr="0012318C" w:rsidRDefault="00646519" w:rsidP="00844DE2">
            <w:pPr>
              <w:jc w:val="both"/>
            </w:pPr>
            <w:r w:rsidRPr="0012318C">
              <w:t>линоленовая</w:t>
            </w:r>
          </w:p>
        </w:tc>
      </w:tr>
    </w:tbl>
    <w:p w14:paraId="71517A87" w14:textId="77777777" w:rsidR="00646519" w:rsidRPr="0012318C" w:rsidRDefault="00646519" w:rsidP="00646519">
      <w:pPr>
        <w:ind w:firstLine="567"/>
        <w:jc w:val="both"/>
      </w:pPr>
    </w:p>
    <w:p w14:paraId="19D727E7" w14:textId="77777777" w:rsidR="0012318C" w:rsidRDefault="00646519" w:rsidP="00646519">
      <w:pPr>
        <w:ind w:firstLine="567"/>
        <w:jc w:val="both"/>
      </w:pPr>
      <w:r w:rsidRPr="0012318C">
        <w:rPr>
          <w:b/>
        </w:rPr>
        <w:t xml:space="preserve">2. Физические свойства: </w:t>
      </w:r>
      <w:r w:rsidRPr="0012318C">
        <w:t xml:space="preserve">Все жиры легче воды и в ней нерастворимы. Они хорошо растворяются в бензине, эфире, дихлорэтане и других растворителях. Хорошо впитываются бумагой и кожей. Жиры содержатся во всех растениях и животных организмах. </w:t>
      </w:r>
    </w:p>
    <w:p w14:paraId="4C66C1CC" w14:textId="77777777" w:rsidR="0012318C" w:rsidRDefault="00646519" w:rsidP="00646519">
      <w:pPr>
        <w:ind w:firstLine="567"/>
        <w:jc w:val="both"/>
      </w:pPr>
      <w:r w:rsidRPr="0012318C">
        <w:t xml:space="preserve">Твердые жиры (животные) состоят главным образом из триглицеридов </w:t>
      </w:r>
      <w:r w:rsidRPr="0012318C">
        <w:rPr>
          <w:b/>
          <w:bCs/>
        </w:rPr>
        <w:t>предельных</w:t>
      </w:r>
      <w:r w:rsidRPr="0012318C">
        <w:t xml:space="preserve"> высших жирных кислот</w:t>
      </w:r>
    </w:p>
    <w:p w14:paraId="5DD67D49" w14:textId="3E4EB372" w:rsidR="00646519" w:rsidRPr="0012318C" w:rsidRDefault="0012318C" w:rsidP="00646519">
      <w:pPr>
        <w:ind w:firstLine="567"/>
        <w:jc w:val="both"/>
      </w:pPr>
      <w:r>
        <w:t>Ж</w:t>
      </w:r>
      <w:r w:rsidR="00646519" w:rsidRPr="0012318C">
        <w:t xml:space="preserve">идкие (растительные масла) - из триглицеридов </w:t>
      </w:r>
      <w:r w:rsidR="00646519" w:rsidRPr="0012318C">
        <w:rPr>
          <w:b/>
          <w:bCs/>
        </w:rPr>
        <w:t>непредельных</w:t>
      </w:r>
      <w:r w:rsidR="00646519" w:rsidRPr="0012318C">
        <w:t xml:space="preserve"> высших жирных кислот.</w:t>
      </w:r>
    </w:p>
    <w:p w14:paraId="08913742" w14:textId="77777777" w:rsidR="00646519" w:rsidRPr="0012318C" w:rsidRDefault="00646519" w:rsidP="00646519">
      <w:pPr>
        <w:ind w:firstLine="567"/>
        <w:jc w:val="both"/>
      </w:pPr>
    </w:p>
    <w:p w14:paraId="46019B5E" w14:textId="77777777" w:rsidR="00646519" w:rsidRPr="0012318C" w:rsidRDefault="00646519" w:rsidP="00646519">
      <w:pPr>
        <w:numPr>
          <w:ilvl w:val="0"/>
          <w:numId w:val="5"/>
        </w:numPr>
        <w:tabs>
          <w:tab w:val="left" w:pos="284"/>
        </w:tabs>
        <w:autoSpaceDN w:val="0"/>
        <w:ind w:left="0" w:firstLine="567"/>
        <w:jc w:val="both"/>
        <w:rPr>
          <w:b/>
        </w:rPr>
      </w:pPr>
      <w:r w:rsidRPr="0012318C">
        <w:rPr>
          <w:b/>
        </w:rPr>
        <w:t>Химические свойства:</w:t>
      </w:r>
    </w:p>
    <w:p w14:paraId="46B24E6C" w14:textId="77777777" w:rsidR="00646519" w:rsidRPr="0012318C" w:rsidRDefault="00646519" w:rsidP="00646519">
      <w:pPr>
        <w:ind w:firstLine="567"/>
        <w:jc w:val="both"/>
      </w:pPr>
      <w:r w:rsidRPr="0012318C">
        <w:t>1) гидролиз в слабокислой среде:</w:t>
      </w:r>
    </w:p>
    <w:p w14:paraId="417766F1" w14:textId="77777777" w:rsidR="00646519" w:rsidRPr="0012318C" w:rsidRDefault="00646519" w:rsidP="00646519">
      <w:pPr>
        <w:jc w:val="center"/>
      </w:pPr>
      <w:r w:rsidRPr="0012318C">
        <w:object w:dxaOrig="6120" w:dyaOrig="1817" w14:anchorId="15C4E011">
          <v:shape id="_x0000_i1074" type="#_x0000_t75" style="width:306pt;height:90.85pt" o:ole="">
            <v:imagedata r:id="rId27" o:title=""/>
          </v:shape>
          <o:OLEObject Type="Embed" ProgID="ChemDraw.Document.6.0" ShapeID="_x0000_i1074" DrawAspect="Content" ObjectID="_1646754062" r:id="rId28"/>
        </w:object>
      </w:r>
    </w:p>
    <w:p w14:paraId="1CB4FFFF" w14:textId="77777777" w:rsidR="00646519" w:rsidRPr="0012318C" w:rsidRDefault="00646519" w:rsidP="00646519">
      <w:pPr>
        <w:numPr>
          <w:ilvl w:val="0"/>
          <w:numId w:val="6"/>
        </w:numPr>
        <w:autoSpaceDN w:val="0"/>
        <w:ind w:left="0" w:firstLine="567"/>
        <w:jc w:val="both"/>
      </w:pPr>
      <w:r w:rsidRPr="0012318C">
        <w:t>необратимый гидролиз в щелочной среде:</w:t>
      </w:r>
    </w:p>
    <w:p w14:paraId="66CDA84F" w14:textId="77777777" w:rsidR="00646519" w:rsidRPr="0012318C" w:rsidRDefault="00646519" w:rsidP="00646519">
      <w:pPr>
        <w:jc w:val="center"/>
      </w:pPr>
      <w:r w:rsidRPr="0012318C">
        <w:object w:dxaOrig="6120" w:dyaOrig="2066" w14:anchorId="3CD4A9D8">
          <v:shape id="_x0000_i1075" type="#_x0000_t75" style="width:306pt;height:103.3pt" o:ole="">
            <v:imagedata r:id="rId29" o:title=""/>
          </v:shape>
          <o:OLEObject Type="Embed" ProgID="ChemDraw.Document.6.0" ShapeID="_x0000_i1075" DrawAspect="Content" ObjectID="_1646754063" r:id="rId30"/>
        </w:object>
      </w:r>
    </w:p>
    <w:p w14:paraId="7ABED442" w14:textId="77777777" w:rsidR="00646519" w:rsidRPr="0012318C" w:rsidRDefault="00646519" w:rsidP="00646519">
      <w:pPr>
        <w:numPr>
          <w:ilvl w:val="0"/>
          <w:numId w:val="6"/>
        </w:numPr>
        <w:autoSpaceDN w:val="0"/>
        <w:ind w:left="0" w:firstLine="567"/>
        <w:jc w:val="both"/>
      </w:pPr>
      <w:r w:rsidRPr="0012318C">
        <w:t>гидрирование:</w:t>
      </w:r>
    </w:p>
    <w:p w14:paraId="05E1E7F5" w14:textId="77777777" w:rsidR="00646519" w:rsidRPr="0012318C" w:rsidRDefault="00646519" w:rsidP="00646519">
      <w:pPr>
        <w:jc w:val="center"/>
      </w:pPr>
      <w:r w:rsidRPr="0012318C">
        <w:object w:dxaOrig="5443" w:dyaOrig="1860" w14:anchorId="458489C0">
          <v:shape id="_x0000_i1076" type="#_x0000_t75" style="width:272.15pt;height:93pt" o:ole="">
            <v:imagedata r:id="rId31" o:title=""/>
          </v:shape>
          <o:OLEObject Type="Embed" ProgID="ChemDraw.Document.6.0" ShapeID="_x0000_i1076" DrawAspect="Content" ObjectID="_1646754064" r:id="rId32"/>
        </w:object>
      </w:r>
    </w:p>
    <w:p w14:paraId="468C5EC5" w14:textId="77777777" w:rsidR="00646519" w:rsidRPr="0012318C" w:rsidRDefault="00646519" w:rsidP="00646519">
      <w:pPr>
        <w:ind w:firstLine="567"/>
        <w:jc w:val="both"/>
      </w:pPr>
      <w:r w:rsidRPr="0012318C">
        <w:t>Продукт гидрогенизации - твердый жир, он идет на производство мыла, стеарина и глицерина. Маргарин - пищевой жир, состоит из смеси гидрогенизированных масел (подсолнечного, хлопкового) животных жиров, молока и других веществ.</w:t>
      </w:r>
    </w:p>
    <w:p w14:paraId="121C9152" w14:textId="77777777" w:rsidR="00646519" w:rsidRPr="0012318C" w:rsidRDefault="00646519" w:rsidP="00646519">
      <w:pPr>
        <w:numPr>
          <w:ilvl w:val="0"/>
          <w:numId w:val="6"/>
        </w:numPr>
        <w:autoSpaceDN w:val="0"/>
        <w:ind w:left="0" w:firstLine="567"/>
        <w:jc w:val="both"/>
      </w:pPr>
      <w:proofErr w:type="spellStart"/>
      <w:r w:rsidRPr="0012318C">
        <w:t>иодирование</w:t>
      </w:r>
      <w:proofErr w:type="spellEnd"/>
      <w:r w:rsidRPr="0012318C">
        <w:t xml:space="preserve"> без катализатора: степень насыщенности жира или масла определяется йодным числом — массой йода, поглощенного 100 г вещества</w:t>
      </w:r>
    </w:p>
    <w:p w14:paraId="6CFFC3E3" w14:textId="77777777" w:rsidR="00646519" w:rsidRPr="0012318C" w:rsidRDefault="00646519" w:rsidP="00646519">
      <w:pPr>
        <w:jc w:val="center"/>
      </w:pPr>
      <w:r w:rsidRPr="0012318C">
        <w:object w:dxaOrig="5443" w:dyaOrig="1920" w14:anchorId="08A57321">
          <v:shape id="_x0000_i1077" type="#_x0000_t75" style="width:272.15pt;height:96pt" o:ole="">
            <v:imagedata r:id="rId33" o:title=""/>
          </v:shape>
          <o:OLEObject Type="Embed" ProgID="ChemDraw.Document.6.0" ShapeID="_x0000_i1077" DrawAspect="Content" ObjectID="_1646754065" r:id="rId34"/>
        </w:object>
      </w:r>
    </w:p>
    <w:p w14:paraId="2B0AD826" w14:textId="77777777" w:rsidR="00646519" w:rsidRPr="0012318C" w:rsidRDefault="00646519" w:rsidP="00646519">
      <w:pPr>
        <w:jc w:val="both"/>
      </w:pPr>
    </w:p>
    <w:p w14:paraId="1FEF646A" w14:textId="0CAF25E3" w:rsidR="00646519" w:rsidRPr="0012318C" w:rsidRDefault="00646519" w:rsidP="00646519">
      <w:pPr>
        <w:jc w:val="center"/>
        <w:rPr>
          <w:b/>
        </w:rPr>
      </w:pPr>
      <w:r w:rsidRPr="0012318C">
        <w:rPr>
          <w:b/>
        </w:rPr>
        <w:lastRenderedPageBreak/>
        <w:t xml:space="preserve"> Мыла</w:t>
      </w:r>
    </w:p>
    <w:p w14:paraId="3DEBE7F6" w14:textId="77777777" w:rsidR="00646519" w:rsidRPr="0012318C" w:rsidRDefault="00646519" w:rsidP="00646519">
      <w:pPr>
        <w:ind w:firstLine="567"/>
        <w:jc w:val="both"/>
      </w:pPr>
      <w:r w:rsidRPr="0012318C">
        <w:rPr>
          <w:b/>
        </w:rPr>
        <w:t>1. Мыла</w:t>
      </w:r>
      <w:r w:rsidRPr="0012318C">
        <w:t xml:space="preserve"> </w:t>
      </w:r>
      <w:proofErr w:type="gramStart"/>
      <w:r w:rsidRPr="0012318C">
        <w:t>- это</w:t>
      </w:r>
      <w:proofErr w:type="gramEnd"/>
      <w:r w:rsidRPr="0012318C">
        <w:t xml:space="preserve"> соли высших карбоновых кислот. Обычные мыла состоят из смеси солей пальмитиновой, стеариновой и олеиновой кислот. </w:t>
      </w:r>
      <w:r w:rsidRPr="0012318C">
        <w:rPr>
          <w:b/>
          <w:bCs/>
        </w:rPr>
        <w:t>Натриевые</w:t>
      </w:r>
      <w:r w:rsidRPr="0012318C">
        <w:t xml:space="preserve"> соли образуют твердые мыла, </w:t>
      </w:r>
      <w:r w:rsidRPr="0012318C">
        <w:rPr>
          <w:b/>
          <w:bCs/>
        </w:rPr>
        <w:t>калиевые</w:t>
      </w:r>
      <w:r w:rsidRPr="0012318C">
        <w:t xml:space="preserve"> соли - жидкие мыла.</w:t>
      </w:r>
    </w:p>
    <w:p w14:paraId="1E2E9DB7" w14:textId="77777777" w:rsidR="00646519" w:rsidRPr="0012318C" w:rsidRDefault="00646519" w:rsidP="00646519">
      <w:pPr>
        <w:numPr>
          <w:ilvl w:val="0"/>
          <w:numId w:val="4"/>
        </w:numPr>
        <w:tabs>
          <w:tab w:val="left" w:pos="993"/>
        </w:tabs>
        <w:autoSpaceDN w:val="0"/>
        <w:ind w:left="0" w:firstLine="567"/>
        <w:jc w:val="both"/>
        <w:rPr>
          <w:b/>
        </w:rPr>
      </w:pPr>
      <w:r w:rsidRPr="0012318C">
        <w:rPr>
          <w:b/>
        </w:rPr>
        <w:t>Химические свойства:</w:t>
      </w:r>
    </w:p>
    <w:p w14:paraId="7D6524AF" w14:textId="77777777" w:rsidR="00646519" w:rsidRPr="0012318C" w:rsidRDefault="00646519" w:rsidP="00646519">
      <w:pPr>
        <w:numPr>
          <w:ilvl w:val="0"/>
          <w:numId w:val="8"/>
        </w:numPr>
        <w:autoSpaceDN w:val="0"/>
        <w:ind w:left="0" w:firstLine="567"/>
        <w:jc w:val="both"/>
      </w:pPr>
      <w:r w:rsidRPr="0012318C">
        <w:t>гидролиз:</w:t>
      </w:r>
    </w:p>
    <w:p w14:paraId="2C3D380D" w14:textId="77777777" w:rsidR="00646519" w:rsidRPr="0012318C" w:rsidRDefault="00646519" w:rsidP="00646519">
      <w:pPr>
        <w:jc w:val="both"/>
      </w:pPr>
      <w:r w:rsidRPr="0012318C">
        <w:object w:dxaOrig="6180" w:dyaOrig="1029" w14:anchorId="4E3E6D70">
          <v:shape id="_x0000_i1078" type="#_x0000_t75" style="width:309pt;height:51.45pt" o:ole="">
            <v:imagedata r:id="rId35" o:title=""/>
          </v:shape>
          <o:OLEObject Type="Embed" ProgID="ChemDraw.Document.6.0" ShapeID="_x0000_i1078" DrawAspect="Content" ObjectID="_1646754066" r:id="rId36"/>
        </w:object>
      </w:r>
    </w:p>
    <w:p w14:paraId="439C028B" w14:textId="77777777" w:rsidR="00646519" w:rsidRPr="0012318C" w:rsidRDefault="00646519" w:rsidP="00646519">
      <w:pPr>
        <w:numPr>
          <w:ilvl w:val="0"/>
          <w:numId w:val="8"/>
        </w:numPr>
        <w:autoSpaceDN w:val="0"/>
        <w:ind w:left="0" w:firstLine="567"/>
        <w:jc w:val="both"/>
      </w:pPr>
      <w:r w:rsidRPr="0012318C">
        <w:t xml:space="preserve">мыла обладают поверхностно-активными свойствами, но в жесткой воде они слабее, </w:t>
      </w:r>
      <w:proofErr w:type="gramStart"/>
      <w:r w:rsidRPr="0012318C">
        <w:t>т.к.</w:t>
      </w:r>
      <w:proofErr w:type="gramEnd"/>
      <w:r w:rsidRPr="0012318C">
        <w:t xml:space="preserve"> образуются соли кальция, малорастворимые в воде:</w:t>
      </w:r>
    </w:p>
    <w:p w14:paraId="531A74B3" w14:textId="77777777" w:rsidR="00646519" w:rsidRPr="0012318C" w:rsidRDefault="00646519" w:rsidP="00646519">
      <w:pPr>
        <w:jc w:val="both"/>
      </w:pPr>
      <w:r w:rsidRPr="0012318C">
        <w:object w:dxaOrig="6463" w:dyaOrig="900" w14:anchorId="4BF94138">
          <v:shape id="_x0000_i1079" type="#_x0000_t75" style="width:323.15pt;height:45pt" o:ole="">
            <v:imagedata r:id="rId37" o:title=""/>
          </v:shape>
          <o:OLEObject Type="Embed" ProgID="ChemDraw.Document.6.0" ShapeID="_x0000_i1079" DrawAspect="Content" ObjectID="_1646754067" r:id="rId38"/>
        </w:object>
      </w:r>
    </w:p>
    <w:p w14:paraId="38FBC793" w14:textId="77777777" w:rsidR="00646519" w:rsidRPr="0012318C" w:rsidRDefault="00646519" w:rsidP="00646519">
      <w:pPr>
        <w:numPr>
          <w:ilvl w:val="0"/>
          <w:numId w:val="8"/>
        </w:numPr>
        <w:autoSpaceDN w:val="0"/>
        <w:ind w:left="0" w:firstLine="567"/>
        <w:jc w:val="both"/>
      </w:pPr>
      <w:r w:rsidRPr="0012318C">
        <w:t>в кислой среде мыла разлагаются с образованием высших карбоновых кислот:</w:t>
      </w:r>
    </w:p>
    <w:p w14:paraId="2E24365C" w14:textId="77777777" w:rsidR="00646519" w:rsidRPr="0012318C" w:rsidRDefault="00646519" w:rsidP="00646519">
      <w:pPr>
        <w:jc w:val="both"/>
      </w:pPr>
      <w:r w:rsidRPr="0012318C">
        <w:object w:dxaOrig="6334" w:dyaOrig="866" w14:anchorId="3447F1E3">
          <v:shape id="_x0000_i1080" type="#_x0000_t75" style="width:316.7pt;height:43.3pt" o:ole="">
            <v:imagedata r:id="rId39" o:title=""/>
          </v:shape>
          <o:OLEObject Type="Embed" ProgID="ChemDraw.Document.6.0" ShapeID="_x0000_i1080" DrawAspect="Content" ObjectID="_1646754068" r:id="rId40"/>
        </w:object>
      </w:r>
    </w:p>
    <w:p w14:paraId="3E4626BD" w14:textId="77777777" w:rsidR="00646519" w:rsidRPr="0012318C" w:rsidRDefault="00646519" w:rsidP="00646519">
      <w:pPr>
        <w:numPr>
          <w:ilvl w:val="0"/>
          <w:numId w:val="4"/>
        </w:numPr>
        <w:tabs>
          <w:tab w:val="left" w:pos="993"/>
        </w:tabs>
        <w:autoSpaceDN w:val="0"/>
        <w:ind w:left="0" w:firstLine="567"/>
        <w:jc w:val="both"/>
      </w:pPr>
      <w:r w:rsidRPr="0012318C">
        <w:rPr>
          <w:b/>
        </w:rPr>
        <w:t>Способы получения:</w:t>
      </w:r>
    </w:p>
    <w:p w14:paraId="2448E6CC" w14:textId="77777777" w:rsidR="00646519" w:rsidRPr="0012318C" w:rsidRDefault="00646519" w:rsidP="00646519">
      <w:pPr>
        <w:ind w:firstLine="567"/>
        <w:jc w:val="both"/>
      </w:pPr>
      <w:r w:rsidRPr="0012318C">
        <w:t>1) Мыла получают при щелочном гидролизе жиров:</w:t>
      </w:r>
    </w:p>
    <w:p w14:paraId="1BCAD430" w14:textId="77777777" w:rsidR="00646519" w:rsidRPr="0012318C" w:rsidRDefault="00646519" w:rsidP="00646519">
      <w:pPr>
        <w:jc w:val="both"/>
      </w:pPr>
      <w:r w:rsidRPr="0012318C">
        <w:object w:dxaOrig="6351" w:dyaOrig="2100" w14:anchorId="4717648F">
          <v:shape id="_x0000_i1081" type="#_x0000_t75" style="width:317.55pt;height:105pt" o:ole="">
            <v:imagedata r:id="rId41" o:title=""/>
          </v:shape>
          <o:OLEObject Type="Embed" ProgID="ChemDraw.Document.6.0" ShapeID="_x0000_i1081" DrawAspect="Content" ObjectID="_1646754069" r:id="rId42"/>
        </w:object>
      </w:r>
    </w:p>
    <w:p w14:paraId="4F3AF221" w14:textId="77777777" w:rsidR="00646519" w:rsidRPr="0012318C" w:rsidRDefault="00646519" w:rsidP="00646519">
      <w:pPr>
        <w:numPr>
          <w:ilvl w:val="0"/>
          <w:numId w:val="9"/>
        </w:numPr>
        <w:autoSpaceDN w:val="0"/>
        <w:ind w:left="0" w:firstLine="567"/>
        <w:jc w:val="both"/>
      </w:pPr>
      <w:r w:rsidRPr="0012318C">
        <w:t>Парафины окисляют до карбоновых кислот (смесь), выделяют из смеси нужные кислоты и действием соды (</w:t>
      </w:r>
      <w:r w:rsidRPr="0012318C">
        <w:rPr>
          <w:lang w:val="en-US"/>
        </w:rPr>
        <w:t>Na</w:t>
      </w:r>
      <w:r w:rsidRPr="0012318C">
        <w:rPr>
          <w:vertAlign w:val="subscript"/>
        </w:rPr>
        <w:t>2</w:t>
      </w:r>
      <w:r w:rsidRPr="0012318C">
        <w:rPr>
          <w:lang w:val="en-US"/>
        </w:rPr>
        <w:t>CO</w:t>
      </w:r>
      <w:r w:rsidRPr="0012318C">
        <w:rPr>
          <w:vertAlign w:val="subscript"/>
        </w:rPr>
        <w:t>3</w:t>
      </w:r>
      <w:r w:rsidRPr="0012318C">
        <w:t>) переводят в натриевую соль:</w:t>
      </w:r>
    </w:p>
    <w:p w14:paraId="2367BAC6" w14:textId="77777777" w:rsidR="00646519" w:rsidRPr="0012318C" w:rsidRDefault="00646519" w:rsidP="00646519">
      <w:pPr>
        <w:jc w:val="both"/>
      </w:pPr>
      <w:r w:rsidRPr="0012318C">
        <w:object w:dxaOrig="6463" w:dyaOrig="480" w14:anchorId="6779ACA5">
          <v:shape id="_x0000_i1082" type="#_x0000_t75" style="width:323.15pt;height:24pt" o:ole="">
            <v:imagedata r:id="rId43" o:title=""/>
          </v:shape>
          <o:OLEObject Type="Embed" ProgID="ChemDraw.Document.6.0" ShapeID="_x0000_i1082" DrawAspect="Content" ObjectID="_1646754070" r:id="rId44"/>
        </w:object>
      </w:r>
    </w:p>
    <w:p w14:paraId="5D750F27" w14:textId="77777777" w:rsidR="00646519" w:rsidRPr="0012318C" w:rsidRDefault="00646519" w:rsidP="00646519">
      <w:pPr>
        <w:jc w:val="both"/>
      </w:pPr>
    </w:p>
    <w:p w14:paraId="6ED3211C" w14:textId="77777777" w:rsidR="00646519" w:rsidRPr="0012318C" w:rsidRDefault="00646519" w:rsidP="0012318C">
      <w:pPr>
        <w:autoSpaceDN w:val="0"/>
        <w:ind w:left="142"/>
        <w:jc w:val="center"/>
      </w:pPr>
      <w:r w:rsidRPr="0012318C">
        <w:rPr>
          <w:b/>
        </w:rPr>
        <w:t>Синтетические моющие средства</w:t>
      </w:r>
    </w:p>
    <w:p w14:paraId="34AA1620" w14:textId="77777777" w:rsidR="00646519" w:rsidRPr="0012318C" w:rsidRDefault="00646519" w:rsidP="00646519">
      <w:pPr>
        <w:ind w:firstLine="567"/>
        <w:jc w:val="both"/>
      </w:pPr>
      <w:r w:rsidRPr="0012318C">
        <w:t xml:space="preserve">Синтетическими моющими средствами называют </w:t>
      </w:r>
      <w:proofErr w:type="spellStart"/>
      <w:r w:rsidRPr="0012318C">
        <w:t>алкилсульфаты</w:t>
      </w:r>
      <w:proofErr w:type="spellEnd"/>
      <w:r w:rsidRPr="0012318C">
        <w:t xml:space="preserve"> - натриевые соли </w:t>
      </w:r>
      <w:proofErr w:type="spellStart"/>
      <w:r w:rsidRPr="0012318C">
        <w:t>моноэфиров</w:t>
      </w:r>
      <w:proofErr w:type="spellEnd"/>
      <w:r w:rsidRPr="0012318C">
        <w:t xml:space="preserve"> серной кислоты с высшими спиртами:</w:t>
      </w:r>
    </w:p>
    <w:p w14:paraId="7C1F9347" w14:textId="77777777" w:rsidR="00646519" w:rsidRPr="0012318C" w:rsidRDefault="00646519" w:rsidP="00646519">
      <w:pPr>
        <w:ind w:firstLine="567"/>
        <w:jc w:val="center"/>
        <w:rPr>
          <w:lang w:val="en-US"/>
        </w:rPr>
      </w:pPr>
      <w:r w:rsidRPr="0012318C">
        <w:object w:dxaOrig="1286" w:dyaOrig="240" w14:anchorId="41E128F5">
          <v:shape id="_x0000_i1083" type="#_x0000_t75" style="width:64.3pt;height:12pt" o:ole="">
            <v:imagedata r:id="rId45" o:title=""/>
          </v:shape>
          <o:OLEObject Type="Embed" ProgID="ChemDraw.Document.6.0" ShapeID="_x0000_i1083" DrawAspect="Content" ObjectID="_1646754071" r:id="rId46"/>
        </w:object>
      </w:r>
    </w:p>
    <w:p w14:paraId="6261F9D6" w14:textId="77777777" w:rsidR="00646519" w:rsidRPr="0012318C" w:rsidRDefault="00646519" w:rsidP="00646519">
      <w:pPr>
        <w:ind w:firstLine="567"/>
        <w:jc w:val="both"/>
      </w:pPr>
      <w:r w:rsidRPr="0012318C">
        <w:t xml:space="preserve">где </w:t>
      </w:r>
      <w:r w:rsidRPr="0012318C">
        <w:rPr>
          <w:lang w:val="en-US"/>
        </w:rPr>
        <w:t>R</w:t>
      </w:r>
      <w:r w:rsidRPr="0012318C">
        <w:t xml:space="preserve"> - предельный (С</w:t>
      </w:r>
      <w:r w:rsidRPr="0012318C">
        <w:rPr>
          <w:vertAlign w:val="subscript"/>
        </w:rPr>
        <w:t>8</w:t>
      </w:r>
      <w:r w:rsidRPr="0012318C">
        <w:t xml:space="preserve"> - С</w:t>
      </w:r>
      <w:r w:rsidRPr="0012318C">
        <w:rPr>
          <w:vertAlign w:val="subscript"/>
        </w:rPr>
        <w:t>18</w:t>
      </w:r>
      <w:r w:rsidRPr="0012318C">
        <w:t>)</w:t>
      </w:r>
    </w:p>
    <w:p w14:paraId="63BA6812" w14:textId="77777777" w:rsidR="00646519" w:rsidRPr="0012318C" w:rsidRDefault="00646519" w:rsidP="00646519">
      <w:pPr>
        <w:ind w:firstLine="567"/>
        <w:jc w:val="both"/>
        <w:rPr>
          <w:b/>
        </w:rPr>
      </w:pPr>
      <w:r w:rsidRPr="0012318C">
        <w:rPr>
          <w:b/>
        </w:rPr>
        <w:t>Получение:</w:t>
      </w:r>
    </w:p>
    <w:p w14:paraId="013778DF" w14:textId="77777777" w:rsidR="00646519" w:rsidRPr="0012318C" w:rsidRDefault="00646519" w:rsidP="00646519">
      <w:pPr>
        <w:jc w:val="center"/>
        <w:rPr>
          <w:lang w:val="en-US"/>
        </w:rPr>
      </w:pPr>
      <w:r w:rsidRPr="0012318C">
        <w:object w:dxaOrig="5220" w:dyaOrig="266" w14:anchorId="75ED11DF">
          <v:shape id="_x0000_i1084" type="#_x0000_t75" style="width:261pt;height:13.3pt" o:ole="">
            <v:imagedata r:id="rId47" o:title=""/>
          </v:shape>
          <o:OLEObject Type="Embed" ProgID="ChemDraw.Document.6.0" ShapeID="_x0000_i1084" DrawAspect="Content" ObjectID="_1646754072" r:id="rId48"/>
        </w:object>
      </w:r>
      <w:r w:rsidRPr="0012318C">
        <w:rPr>
          <w:lang w:val="en-US"/>
        </w:rPr>
        <w:t xml:space="preserve">  </w:t>
      </w:r>
    </w:p>
    <w:p w14:paraId="4824BFEE" w14:textId="77777777" w:rsidR="00646519" w:rsidRPr="0012318C" w:rsidRDefault="00646519" w:rsidP="00646519">
      <w:pPr>
        <w:ind w:firstLine="567"/>
        <w:jc w:val="center"/>
        <w:rPr>
          <w:lang w:val="en-US"/>
        </w:rPr>
      </w:pPr>
    </w:p>
    <w:p w14:paraId="44E3DACA" w14:textId="77777777" w:rsidR="00646519" w:rsidRPr="0012318C" w:rsidRDefault="00646519" w:rsidP="00646519">
      <w:pPr>
        <w:jc w:val="center"/>
        <w:rPr>
          <w:lang w:val="en-US"/>
        </w:rPr>
      </w:pPr>
      <w:r w:rsidRPr="0012318C">
        <w:object w:dxaOrig="4637" w:dyaOrig="343" w14:anchorId="22D3942C">
          <v:shape id="_x0000_i1085" type="#_x0000_t75" style="width:231.85pt;height:17.15pt" o:ole="">
            <v:imagedata r:id="rId49" o:title=""/>
          </v:shape>
          <o:OLEObject Type="Embed" ProgID="ChemDraw.Document.6.0" ShapeID="_x0000_i1085" DrawAspect="Content" ObjectID="_1646754073" r:id="rId50"/>
        </w:object>
      </w:r>
    </w:p>
    <w:p w14:paraId="744D47B4" w14:textId="77777777" w:rsidR="00646519" w:rsidRPr="0012318C" w:rsidRDefault="00646519" w:rsidP="00646519">
      <w:pPr>
        <w:ind w:firstLine="567"/>
        <w:jc w:val="center"/>
      </w:pPr>
      <w:r w:rsidRPr="0012318C">
        <w:rPr>
          <w:lang w:val="en-US"/>
        </w:rPr>
        <w:tab/>
      </w:r>
      <w:r w:rsidRPr="0012318C">
        <w:rPr>
          <w:lang w:val="en-US"/>
        </w:rPr>
        <w:tab/>
      </w:r>
      <w:r w:rsidRPr="0012318C">
        <w:rPr>
          <w:lang w:val="en-US"/>
        </w:rPr>
        <w:tab/>
      </w:r>
      <w:r w:rsidRPr="0012318C">
        <w:rPr>
          <w:lang w:val="en-US"/>
        </w:rPr>
        <w:tab/>
      </w:r>
      <w:r w:rsidRPr="0012318C">
        <w:t xml:space="preserve">           сульфокислота</w:t>
      </w:r>
    </w:p>
    <w:p w14:paraId="53C4B9CD" w14:textId="77777777" w:rsidR="00646519" w:rsidRPr="0012318C" w:rsidRDefault="00646519" w:rsidP="00646519">
      <w:pPr>
        <w:ind w:firstLine="567"/>
        <w:jc w:val="center"/>
      </w:pPr>
    </w:p>
    <w:p w14:paraId="3D18DF97" w14:textId="77777777" w:rsidR="00646519" w:rsidRPr="0012318C" w:rsidRDefault="00646519" w:rsidP="00646519"/>
    <w:p w14:paraId="136984E0" w14:textId="77777777" w:rsidR="00646519" w:rsidRPr="0012318C" w:rsidRDefault="00646519" w:rsidP="00646519">
      <w:pPr>
        <w:pStyle w:val="2"/>
        <w:rPr>
          <w:rFonts w:ascii="Times New Roman" w:hAnsi="Times New Roman" w:cs="Times New Roman"/>
        </w:rPr>
      </w:pPr>
    </w:p>
    <w:p w14:paraId="521B4AAF" w14:textId="1EA0F422" w:rsidR="00646519" w:rsidRPr="0012318C" w:rsidRDefault="00646519" w:rsidP="00646519">
      <w:pPr>
        <w:pStyle w:val="2"/>
        <w:rPr>
          <w:rFonts w:ascii="Times New Roman" w:hAnsi="Times New Roman" w:cs="Times New Roman"/>
          <w:b/>
          <w:bCs/>
        </w:rPr>
      </w:pPr>
      <w:r w:rsidRPr="0012318C">
        <w:rPr>
          <w:rFonts w:ascii="Times New Roman" w:hAnsi="Times New Roman" w:cs="Times New Roman"/>
          <w:b/>
          <w:bCs/>
        </w:rPr>
        <w:tab/>
      </w:r>
      <w:r w:rsidRPr="0012318C">
        <w:rPr>
          <w:rFonts w:ascii="Times New Roman" w:hAnsi="Times New Roman" w:cs="Times New Roman"/>
          <w:b/>
          <w:bCs/>
        </w:rPr>
        <w:tab/>
        <w:t xml:space="preserve">Значение нейтральных </w:t>
      </w:r>
      <w:proofErr w:type="spellStart"/>
      <w:r w:rsidRPr="0012318C">
        <w:rPr>
          <w:rFonts w:ascii="Times New Roman" w:hAnsi="Times New Roman" w:cs="Times New Roman"/>
          <w:b/>
          <w:bCs/>
        </w:rPr>
        <w:t>ацилглицеринов</w:t>
      </w:r>
      <w:proofErr w:type="spellEnd"/>
      <w:r w:rsidRPr="0012318C">
        <w:rPr>
          <w:rFonts w:ascii="Times New Roman" w:hAnsi="Times New Roman" w:cs="Times New Roman"/>
          <w:b/>
          <w:bCs/>
        </w:rPr>
        <w:t xml:space="preserve"> </w:t>
      </w:r>
      <w:r w:rsidR="0012318C" w:rsidRPr="0012318C">
        <w:rPr>
          <w:rFonts w:ascii="Times New Roman" w:hAnsi="Times New Roman" w:cs="Times New Roman"/>
          <w:b/>
          <w:bCs/>
        </w:rPr>
        <w:t>(</w:t>
      </w:r>
      <w:r w:rsidR="0012318C">
        <w:rPr>
          <w:rFonts w:ascii="Times New Roman" w:hAnsi="Times New Roman" w:cs="Times New Roman"/>
          <w:b/>
          <w:bCs/>
        </w:rPr>
        <w:t>жиров</w:t>
      </w:r>
      <w:r w:rsidR="0012318C" w:rsidRPr="0012318C">
        <w:rPr>
          <w:rFonts w:ascii="Times New Roman" w:hAnsi="Times New Roman" w:cs="Times New Roman"/>
          <w:b/>
          <w:bCs/>
        </w:rPr>
        <w:t>)</w:t>
      </w:r>
      <w:r w:rsidRPr="0012318C">
        <w:rPr>
          <w:rFonts w:ascii="Times New Roman" w:hAnsi="Times New Roman" w:cs="Times New Roman"/>
          <w:b/>
          <w:bCs/>
        </w:rPr>
        <w:t>в организме</w:t>
      </w:r>
    </w:p>
    <w:p w14:paraId="7C0CF616" w14:textId="66C8D407" w:rsidR="00646519" w:rsidRPr="0012318C" w:rsidRDefault="0012318C" w:rsidP="00E46F52">
      <w:pPr>
        <w:pStyle w:val="2"/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lang w:val="en-US"/>
        </w:rPr>
        <w:t>1.</w:t>
      </w:r>
      <w:r w:rsidR="00646519" w:rsidRPr="0012318C">
        <w:rPr>
          <w:rFonts w:ascii="Times New Roman" w:hAnsi="Times New Roman" w:cs="Times New Roman"/>
          <w:b/>
          <w:bCs/>
        </w:rPr>
        <w:t>Энергетический резерв.</w:t>
      </w:r>
      <w:r w:rsidR="00646519" w:rsidRPr="0012318C">
        <w:rPr>
          <w:rFonts w:ascii="Times New Roman" w:hAnsi="Times New Roman" w:cs="Times New Roman"/>
        </w:rPr>
        <w:t xml:space="preserve"> ТАГ содержатся в жировой ткани, а также образуют резерв липидов в цитоплазме практически всех клеток. При необходимости они подвергаются гидролизу с помощью </w:t>
      </w:r>
      <w:r w:rsidR="00646519" w:rsidRPr="0012318C">
        <w:rPr>
          <w:rFonts w:ascii="Times New Roman" w:hAnsi="Times New Roman" w:cs="Times New Roman"/>
          <w:b/>
          <w:bCs/>
        </w:rPr>
        <w:t>внутриклеточной липазы</w:t>
      </w:r>
      <w:r w:rsidR="00646519" w:rsidRPr="0012318C">
        <w:rPr>
          <w:rFonts w:ascii="Times New Roman" w:hAnsi="Times New Roman" w:cs="Times New Roman"/>
        </w:rPr>
        <w:t xml:space="preserve">, высвобождающей жирные кислоты. </w:t>
      </w:r>
      <w:r w:rsidR="00646519" w:rsidRPr="0012318C">
        <w:rPr>
          <w:rFonts w:ascii="Times New Roman" w:hAnsi="Times New Roman" w:cs="Times New Roman"/>
        </w:rPr>
        <w:lastRenderedPageBreak/>
        <w:t xml:space="preserve">Жирные кислоты превращаются в </w:t>
      </w:r>
      <w:proofErr w:type="spellStart"/>
      <w:r w:rsidR="00646519" w:rsidRPr="0012318C">
        <w:rPr>
          <w:rFonts w:ascii="Times New Roman" w:hAnsi="Times New Roman" w:cs="Times New Roman"/>
        </w:rPr>
        <w:t>ацилкоэнзим</w:t>
      </w:r>
      <w:proofErr w:type="spellEnd"/>
      <w:r w:rsidR="00646519" w:rsidRPr="0012318C">
        <w:rPr>
          <w:rFonts w:ascii="Times New Roman" w:hAnsi="Times New Roman" w:cs="Times New Roman"/>
        </w:rPr>
        <w:t xml:space="preserve"> А и подвергаются быстрому ферментативному расщеплению в </w:t>
      </w:r>
      <w:proofErr w:type="spellStart"/>
      <w:r w:rsidR="00646519" w:rsidRPr="0012318C">
        <w:rPr>
          <w:rFonts w:ascii="Times New Roman" w:hAnsi="Times New Roman" w:cs="Times New Roman"/>
        </w:rPr>
        <w:t>митохондриях</w:t>
      </w:r>
      <w:proofErr w:type="spellEnd"/>
      <w:r w:rsidR="00646519" w:rsidRPr="0012318C">
        <w:rPr>
          <w:rFonts w:ascii="Times New Roman" w:hAnsi="Times New Roman" w:cs="Times New Roman"/>
        </w:rPr>
        <w:t xml:space="preserve"> с образованием энергии АТФ. Благодаря высокой энергетической ценности ТАГ человек способен долго обходиться без пищи, получая энергию за счет окисления жирных кислот резервного жира. </w:t>
      </w:r>
    </w:p>
    <w:p w14:paraId="59C03831" w14:textId="77777777" w:rsidR="00646519" w:rsidRPr="0012318C" w:rsidRDefault="00646519" w:rsidP="00646519">
      <w:pPr>
        <w:pStyle w:val="2"/>
        <w:rPr>
          <w:rFonts w:ascii="Times New Roman" w:hAnsi="Times New Roman" w:cs="Times New Roman"/>
        </w:rPr>
      </w:pPr>
      <w:r w:rsidRPr="0012318C">
        <w:rPr>
          <w:rFonts w:ascii="Times New Roman" w:hAnsi="Times New Roman" w:cs="Times New Roman"/>
        </w:rPr>
        <w:t xml:space="preserve">Чрезмерное накопление ТАГ в жировой ткани приводит к </w:t>
      </w:r>
      <w:r w:rsidRPr="0012318C">
        <w:rPr>
          <w:rFonts w:ascii="Times New Roman" w:hAnsi="Times New Roman" w:cs="Times New Roman"/>
          <w:b/>
          <w:bCs/>
        </w:rPr>
        <w:t>ожирению.</w:t>
      </w:r>
      <w:r w:rsidRPr="0012318C">
        <w:rPr>
          <w:rFonts w:ascii="Times New Roman" w:hAnsi="Times New Roman" w:cs="Times New Roman"/>
        </w:rPr>
        <w:t xml:space="preserve"> Иногда ожирение бывает следствием хронического переедания или малоподвижного образа жизни, когда с пищей поступает больше энергии, чем расходуется. Чаще значительные стадии ожирения связаны с нарушением гормональной регуляции жирового и углеводного обмена, т. е. чрезмерно активное накопление ТАГ в жировой </w:t>
      </w:r>
      <w:proofErr w:type="gramStart"/>
      <w:r w:rsidRPr="0012318C">
        <w:rPr>
          <w:rFonts w:ascii="Times New Roman" w:hAnsi="Times New Roman" w:cs="Times New Roman"/>
        </w:rPr>
        <w:t>ткани  служит</w:t>
      </w:r>
      <w:proofErr w:type="gramEnd"/>
      <w:r w:rsidRPr="0012318C">
        <w:rPr>
          <w:rFonts w:ascii="Times New Roman" w:hAnsi="Times New Roman" w:cs="Times New Roman"/>
        </w:rPr>
        <w:t xml:space="preserve"> симптомом болезни.</w:t>
      </w:r>
    </w:p>
    <w:p w14:paraId="3E38885E" w14:textId="242A4437" w:rsidR="00646519" w:rsidRPr="0012318C" w:rsidRDefault="0012318C" w:rsidP="0012318C">
      <w:pPr>
        <w:pStyle w:val="2"/>
        <w:rPr>
          <w:rFonts w:ascii="Times New Roman" w:hAnsi="Times New Roman" w:cs="Times New Roman"/>
        </w:rPr>
      </w:pPr>
      <w:r w:rsidRPr="0012318C">
        <w:rPr>
          <w:rFonts w:ascii="Times New Roman" w:hAnsi="Times New Roman" w:cs="Times New Roman"/>
          <w:b/>
          <w:bCs/>
        </w:rPr>
        <w:t>2.</w:t>
      </w:r>
      <w:r w:rsidR="00646519" w:rsidRPr="0012318C">
        <w:rPr>
          <w:rFonts w:ascii="Times New Roman" w:hAnsi="Times New Roman" w:cs="Times New Roman"/>
          <w:b/>
          <w:bCs/>
        </w:rPr>
        <w:t>Терморегуляция</w:t>
      </w:r>
      <w:r w:rsidR="00646519" w:rsidRPr="0012318C">
        <w:rPr>
          <w:rFonts w:ascii="Times New Roman" w:hAnsi="Times New Roman" w:cs="Times New Roman"/>
        </w:rPr>
        <w:t xml:space="preserve">. ТАГ образуют плохо проводящий тепло слой под кожей. Он существенно снижает теплопотери при охлаждении и препятствует перегреванию во время жары. У младенцев существует особая форма жировой ткани – </w:t>
      </w:r>
      <w:r w:rsidR="00646519" w:rsidRPr="0012318C">
        <w:rPr>
          <w:rFonts w:ascii="Times New Roman" w:hAnsi="Times New Roman" w:cs="Times New Roman"/>
          <w:b/>
          <w:bCs/>
        </w:rPr>
        <w:t>бурый жир.</w:t>
      </w:r>
      <w:r w:rsidR="00646519" w:rsidRPr="0012318C">
        <w:rPr>
          <w:rFonts w:ascii="Times New Roman" w:hAnsi="Times New Roman" w:cs="Times New Roman"/>
        </w:rPr>
        <w:t xml:space="preserve"> Активный гидролиз ТАГ в этой ткани происходит с выделением большого количества тепла без синтеза АТФ. Этот процесс запускается при снижении температуры кожи всего на 1 градус.</w:t>
      </w:r>
    </w:p>
    <w:p w14:paraId="19D44C73" w14:textId="1DDEA491" w:rsidR="00646519" w:rsidRPr="0012318C" w:rsidRDefault="00646519" w:rsidP="0012318C">
      <w:pPr>
        <w:pStyle w:val="2"/>
        <w:numPr>
          <w:ilvl w:val="0"/>
          <w:numId w:val="4"/>
        </w:numPr>
        <w:rPr>
          <w:rFonts w:ascii="Times New Roman" w:hAnsi="Times New Roman" w:cs="Times New Roman"/>
          <w:b/>
          <w:bCs/>
        </w:rPr>
      </w:pPr>
      <w:r w:rsidRPr="0012318C">
        <w:rPr>
          <w:rFonts w:ascii="Times New Roman" w:hAnsi="Times New Roman" w:cs="Times New Roman"/>
          <w:b/>
          <w:bCs/>
        </w:rPr>
        <w:t>Механическая защита.</w:t>
      </w:r>
      <w:r w:rsidRPr="0012318C">
        <w:rPr>
          <w:rFonts w:ascii="Times New Roman" w:hAnsi="Times New Roman" w:cs="Times New Roman"/>
        </w:rPr>
        <w:t xml:space="preserve"> Жировая ткань защищает сосуды и мышцы от травм. Кроме того, многие внутренние органы окружены прослойками жировой ткани в виде капсул, что улучшает фиксацию органа и амортизацию при беге и ходьбе. Истончение жировой капсулы вокруг органа приводит к его смещению, что обычно сопровождается неприятными ощущениями и ухудшением функции.</w:t>
      </w:r>
    </w:p>
    <w:p w14:paraId="0F7E1249" w14:textId="77777777" w:rsidR="00E46F52" w:rsidRPr="0012318C" w:rsidRDefault="00E46F52" w:rsidP="00E46F52">
      <w:pPr>
        <w:pStyle w:val="2"/>
        <w:ind w:firstLine="0"/>
        <w:rPr>
          <w:rFonts w:ascii="Times New Roman" w:hAnsi="Times New Roman" w:cs="Times New Roman"/>
          <w:b/>
          <w:bCs/>
        </w:rPr>
      </w:pPr>
    </w:p>
    <w:p w14:paraId="45CFAFE3" w14:textId="2C0E92F3" w:rsidR="00E46F52" w:rsidRPr="0012318C" w:rsidRDefault="00646519" w:rsidP="00646519">
      <w:pPr>
        <w:pStyle w:val="2"/>
        <w:ind w:firstLine="0"/>
        <w:rPr>
          <w:rFonts w:ascii="Times New Roman" w:hAnsi="Times New Roman" w:cs="Times New Roman"/>
          <w:b/>
          <w:bCs/>
        </w:rPr>
      </w:pPr>
      <w:r w:rsidRPr="0012318C">
        <w:rPr>
          <w:rFonts w:ascii="Times New Roman" w:hAnsi="Times New Roman" w:cs="Times New Roman"/>
          <w:b/>
          <w:bCs/>
        </w:rPr>
        <w:tab/>
      </w:r>
      <w:r w:rsidRPr="0012318C">
        <w:rPr>
          <w:rFonts w:ascii="Times New Roman" w:hAnsi="Times New Roman" w:cs="Times New Roman"/>
          <w:b/>
          <w:bCs/>
        </w:rPr>
        <w:tab/>
      </w:r>
      <w:r w:rsidRPr="0012318C">
        <w:rPr>
          <w:rFonts w:ascii="Times New Roman" w:hAnsi="Times New Roman" w:cs="Times New Roman"/>
          <w:b/>
          <w:bCs/>
        </w:rPr>
        <w:tab/>
      </w:r>
      <w:r w:rsidRPr="0012318C">
        <w:rPr>
          <w:rFonts w:ascii="Times New Roman" w:hAnsi="Times New Roman" w:cs="Times New Roman"/>
          <w:b/>
          <w:bCs/>
        </w:rPr>
        <w:tab/>
        <w:t>Сложные липиды</w:t>
      </w:r>
    </w:p>
    <w:p w14:paraId="22EAB85C" w14:textId="77777777" w:rsidR="00646519" w:rsidRPr="0012318C" w:rsidRDefault="00646519" w:rsidP="00646519">
      <w:pPr>
        <w:pStyle w:val="2"/>
        <w:ind w:firstLine="0"/>
        <w:rPr>
          <w:rFonts w:ascii="Times New Roman" w:hAnsi="Times New Roman" w:cs="Times New Roman"/>
        </w:rPr>
      </w:pPr>
      <w:r w:rsidRPr="0012318C">
        <w:rPr>
          <w:rFonts w:ascii="Times New Roman" w:hAnsi="Times New Roman" w:cs="Times New Roman"/>
        </w:rPr>
        <w:t>Состав основных представителей сложных липидов приведен в таблице: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21"/>
        <w:gridCol w:w="5924"/>
      </w:tblGrid>
      <w:tr w:rsidR="00646519" w:rsidRPr="0012318C" w14:paraId="36BA32C9" w14:textId="77777777" w:rsidTr="006465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AF5C52" w14:textId="77777777" w:rsidR="00646519" w:rsidRPr="0012318C" w:rsidRDefault="00646519">
            <w:pPr>
              <w:pStyle w:val="2"/>
              <w:ind w:firstLine="0"/>
              <w:rPr>
                <w:rFonts w:ascii="Times New Roman" w:hAnsi="Times New Roman" w:cs="Times New Roman"/>
              </w:rPr>
            </w:pPr>
            <w:r w:rsidRPr="0012318C">
              <w:rPr>
                <w:rFonts w:ascii="Times New Roman" w:hAnsi="Times New Roman" w:cs="Times New Roman"/>
              </w:rPr>
              <w:t>Липид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756BEC" w14:textId="77777777" w:rsidR="00646519" w:rsidRPr="0012318C" w:rsidRDefault="00646519">
            <w:pPr>
              <w:pStyle w:val="2"/>
              <w:ind w:firstLine="0"/>
              <w:rPr>
                <w:rFonts w:ascii="Times New Roman" w:hAnsi="Times New Roman" w:cs="Times New Roman"/>
              </w:rPr>
            </w:pPr>
            <w:r w:rsidRPr="0012318C">
              <w:rPr>
                <w:rFonts w:ascii="Times New Roman" w:hAnsi="Times New Roman" w:cs="Times New Roman"/>
              </w:rPr>
              <w:t>Компоненты липида</w:t>
            </w:r>
          </w:p>
        </w:tc>
      </w:tr>
      <w:tr w:rsidR="00646519" w:rsidRPr="0012318C" w14:paraId="1F889A62" w14:textId="77777777" w:rsidTr="006465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3B1659" w14:textId="77777777" w:rsidR="00646519" w:rsidRPr="0012318C" w:rsidRDefault="00646519">
            <w:pPr>
              <w:pStyle w:val="2"/>
              <w:ind w:firstLine="0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12318C">
              <w:rPr>
                <w:rFonts w:ascii="Times New Roman" w:hAnsi="Times New Roman" w:cs="Times New Roman"/>
                <w:b/>
                <w:bCs/>
              </w:rPr>
              <w:t>Фосфоацилглицерины</w:t>
            </w:r>
            <w:proofErr w:type="spellEnd"/>
          </w:p>
          <w:p w14:paraId="15D51932" w14:textId="514F6694" w:rsidR="00646519" w:rsidRPr="0012318C" w:rsidRDefault="00646519">
            <w:pPr>
              <w:pStyle w:val="2"/>
              <w:ind w:firstLine="0"/>
              <w:rPr>
                <w:rFonts w:ascii="Times New Roman" w:hAnsi="Times New Roman" w:cs="Times New Roman"/>
              </w:rPr>
            </w:pPr>
            <w:r w:rsidRPr="0012318C">
              <w:rPr>
                <w:rFonts w:ascii="Times New Roman" w:hAnsi="Times New Roman" w:cs="Times New Roman"/>
              </w:rPr>
              <w:t xml:space="preserve">А) </w:t>
            </w:r>
            <w:proofErr w:type="spellStart"/>
            <w:r w:rsidRPr="0012318C">
              <w:rPr>
                <w:rFonts w:ascii="Times New Roman" w:hAnsi="Times New Roman" w:cs="Times New Roman"/>
              </w:rPr>
              <w:t>Фосфатидная</w:t>
            </w:r>
            <w:proofErr w:type="spellEnd"/>
            <w:r w:rsidRPr="0012318C">
              <w:rPr>
                <w:rFonts w:ascii="Times New Roman" w:hAnsi="Times New Roman" w:cs="Times New Roman"/>
              </w:rPr>
              <w:t xml:space="preserve"> кислота</w:t>
            </w:r>
          </w:p>
          <w:p w14:paraId="6E1F2D94" w14:textId="77777777" w:rsidR="00E46F52" w:rsidRPr="0012318C" w:rsidRDefault="00E46F52">
            <w:pPr>
              <w:pStyle w:val="2"/>
              <w:ind w:firstLine="0"/>
              <w:rPr>
                <w:rFonts w:ascii="Times New Roman" w:hAnsi="Times New Roman" w:cs="Times New Roman"/>
              </w:rPr>
            </w:pPr>
          </w:p>
          <w:p w14:paraId="2B3443DE" w14:textId="3D248399" w:rsidR="00646519" w:rsidRPr="0012318C" w:rsidRDefault="00646519">
            <w:pPr>
              <w:pStyle w:val="2"/>
              <w:ind w:firstLine="0"/>
              <w:jc w:val="left"/>
              <w:rPr>
                <w:rFonts w:ascii="Times New Roman" w:hAnsi="Times New Roman" w:cs="Times New Roman"/>
              </w:rPr>
            </w:pPr>
            <w:r w:rsidRPr="0012318C">
              <w:rPr>
                <w:rFonts w:ascii="Times New Roman" w:hAnsi="Times New Roman" w:cs="Times New Roman"/>
              </w:rPr>
              <w:t>Б) Фосфатидилхолины (лецитины)</w:t>
            </w:r>
          </w:p>
          <w:p w14:paraId="3CD94FBC" w14:textId="77777777" w:rsidR="00E46F52" w:rsidRPr="0012318C" w:rsidRDefault="00E46F52">
            <w:pPr>
              <w:pStyle w:val="2"/>
              <w:ind w:firstLine="0"/>
              <w:jc w:val="left"/>
              <w:rPr>
                <w:rFonts w:ascii="Times New Roman" w:hAnsi="Times New Roman" w:cs="Times New Roman"/>
              </w:rPr>
            </w:pPr>
          </w:p>
          <w:p w14:paraId="0F1C780A" w14:textId="77777777" w:rsidR="00646519" w:rsidRPr="0012318C" w:rsidRDefault="00646519">
            <w:pPr>
              <w:pStyle w:val="2"/>
              <w:ind w:firstLine="0"/>
              <w:rPr>
                <w:rFonts w:ascii="Times New Roman" w:hAnsi="Times New Roman" w:cs="Times New Roman"/>
              </w:rPr>
            </w:pPr>
            <w:r w:rsidRPr="0012318C">
              <w:rPr>
                <w:rFonts w:ascii="Times New Roman" w:hAnsi="Times New Roman" w:cs="Times New Roman"/>
              </w:rPr>
              <w:t xml:space="preserve">В) </w:t>
            </w:r>
            <w:proofErr w:type="spellStart"/>
            <w:r w:rsidRPr="0012318C">
              <w:rPr>
                <w:rFonts w:ascii="Times New Roman" w:hAnsi="Times New Roman" w:cs="Times New Roman"/>
              </w:rPr>
              <w:t>Фосфатидилэтаноламины</w:t>
            </w:r>
            <w:proofErr w:type="spellEnd"/>
          </w:p>
          <w:p w14:paraId="5235C9AF" w14:textId="7C88B2DA" w:rsidR="00646519" w:rsidRPr="0012318C" w:rsidRDefault="00646519">
            <w:pPr>
              <w:pStyle w:val="2"/>
              <w:ind w:firstLine="0"/>
              <w:rPr>
                <w:rFonts w:ascii="Times New Roman" w:hAnsi="Times New Roman" w:cs="Times New Roman"/>
              </w:rPr>
            </w:pPr>
            <w:r w:rsidRPr="0012318C">
              <w:rPr>
                <w:rFonts w:ascii="Times New Roman" w:hAnsi="Times New Roman" w:cs="Times New Roman"/>
              </w:rPr>
              <w:t>(</w:t>
            </w:r>
            <w:proofErr w:type="spellStart"/>
            <w:r w:rsidRPr="0012318C">
              <w:rPr>
                <w:rFonts w:ascii="Times New Roman" w:hAnsi="Times New Roman" w:cs="Times New Roman"/>
              </w:rPr>
              <w:t>кефалины</w:t>
            </w:r>
            <w:proofErr w:type="spellEnd"/>
            <w:r w:rsidRPr="0012318C">
              <w:rPr>
                <w:rFonts w:ascii="Times New Roman" w:hAnsi="Times New Roman" w:cs="Times New Roman"/>
              </w:rPr>
              <w:t>)</w:t>
            </w:r>
          </w:p>
          <w:p w14:paraId="2342589F" w14:textId="77777777" w:rsidR="00E46F52" w:rsidRPr="0012318C" w:rsidRDefault="00E46F52">
            <w:pPr>
              <w:pStyle w:val="2"/>
              <w:ind w:firstLine="0"/>
              <w:rPr>
                <w:rFonts w:ascii="Times New Roman" w:hAnsi="Times New Roman" w:cs="Times New Roman"/>
              </w:rPr>
            </w:pPr>
          </w:p>
          <w:p w14:paraId="7487254C" w14:textId="434E9651" w:rsidR="00646519" w:rsidRPr="0012318C" w:rsidRDefault="00646519">
            <w:pPr>
              <w:pStyle w:val="2"/>
              <w:ind w:firstLine="0"/>
              <w:rPr>
                <w:rFonts w:ascii="Times New Roman" w:hAnsi="Times New Roman" w:cs="Times New Roman"/>
              </w:rPr>
            </w:pPr>
            <w:r w:rsidRPr="0012318C">
              <w:rPr>
                <w:rFonts w:ascii="Times New Roman" w:hAnsi="Times New Roman" w:cs="Times New Roman"/>
              </w:rPr>
              <w:t xml:space="preserve">Г) </w:t>
            </w:r>
            <w:proofErr w:type="spellStart"/>
            <w:r w:rsidRPr="0012318C">
              <w:rPr>
                <w:rFonts w:ascii="Times New Roman" w:hAnsi="Times New Roman" w:cs="Times New Roman"/>
              </w:rPr>
              <w:t>Фосфатидилсерины</w:t>
            </w:r>
            <w:proofErr w:type="spellEnd"/>
          </w:p>
          <w:p w14:paraId="38E97100" w14:textId="77777777" w:rsidR="00E46F52" w:rsidRPr="0012318C" w:rsidRDefault="00E46F52">
            <w:pPr>
              <w:pStyle w:val="2"/>
              <w:ind w:firstLine="0"/>
              <w:rPr>
                <w:rFonts w:ascii="Times New Roman" w:hAnsi="Times New Roman" w:cs="Times New Roman"/>
              </w:rPr>
            </w:pPr>
          </w:p>
          <w:p w14:paraId="7FAED5EF" w14:textId="603ED826" w:rsidR="00646519" w:rsidRPr="0012318C" w:rsidRDefault="00646519">
            <w:pPr>
              <w:pStyle w:val="2"/>
              <w:ind w:firstLine="0"/>
              <w:rPr>
                <w:rFonts w:ascii="Times New Roman" w:hAnsi="Times New Roman" w:cs="Times New Roman"/>
              </w:rPr>
            </w:pPr>
            <w:r w:rsidRPr="0012318C">
              <w:rPr>
                <w:rFonts w:ascii="Times New Roman" w:hAnsi="Times New Roman" w:cs="Times New Roman"/>
              </w:rPr>
              <w:t xml:space="preserve">Д) </w:t>
            </w:r>
            <w:proofErr w:type="spellStart"/>
            <w:r w:rsidRPr="0012318C">
              <w:rPr>
                <w:rFonts w:ascii="Times New Roman" w:hAnsi="Times New Roman" w:cs="Times New Roman"/>
              </w:rPr>
              <w:t>Фосфатидилинозиты</w:t>
            </w:r>
            <w:proofErr w:type="spellEnd"/>
          </w:p>
          <w:p w14:paraId="65F70BA9" w14:textId="77777777" w:rsidR="00E46F52" w:rsidRPr="0012318C" w:rsidRDefault="00E46F52">
            <w:pPr>
              <w:pStyle w:val="2"/>
              <w:ind w:firstLine="0"/>
              <w:rPr>
                <w:rFonts w:ascii="Times New Roman" w:hAnsi="Times New Roman" w:cs="Times New Roman"/>
              </w:rPr>
            </w:pPr>
          </w:p>
          <w:p w14:paraId="71521F71" w14:textId="77777777" w:rsidR="00646519" w:rsidRPr="0012318C" w:rsidRDefault="00646519">
            <w:pPr>
              <w:pStyle w:val="2"/>
              <w:ind w:firstLine="0"/>
              <w:rPr>
                <w:rFonts w:ascii="Times New Roman" w:hAnsi="Times New Roman" w:cs="Times New Roman"/>
              </w:rPr>
            </w:pPr>
            <w:r w:rsidRPr="0012318C">
              <w:rPr>
                <w:rFonts w:ascii="Times New Roman" w:hAnsi="Times New Roman" w:cs="Times New Roman"/>
              </w:rPr>
              <w:t xml:space="preserve">Е) </w:t>
            </w:r>
            <w:proofErr w:type="spellStart"/>
            <w:r w:rsidRPr="0012318C">
              <w:rPr>
                <w:rFonts w:ascii="Times New Roman" w:hAnsi="Times New Roman" w:cs="Times New Roman"/>
              </w:rPr>
              <w:t>Фосфатидилглицерины</w:t>
            </w:r>
            <w:proofErr w:type="spellEnd"/>
            <w:r w:rsidRPr="0012318C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D285C" w14:textId="77777777" w:rsidR="00646519" w:rsidRPr="0012318C" w:rsidRDefault="00646519">
            <w:pPr>
              <w:pStyle w:val="2"/>
              <w:ind w:firstLine="0"/>
              <w:rPr>
                <w:rFonts w:ascii="Times New Roman" w:hAnsi="Times New Roman" w:cs="Times New Roman"/>
              </w:rPr>
            </w:pPr>
          </w:p>
          <w:p w14:paraId="20524A6F" w14:textId="66C25076" w:rsidR="00646519" w:rsidRPr="0012318C" w:rsidRDefault="00646519">
            <w:pPr>
              <w:pStyle w:val="2"/>
              <w:ind w:firstLine="0"/>
              <w:rPr>
                <w:rFonts w:ascii="Times New Roman" w:hAnsi="Times New Roman" w:cs="Times New Roman"/>
                <w:vertAlign w:val="superscript"/>
              </w:rPr>
            </w:pPr>
            <w:r w:rsidRPr="0012318C">
              <w:rPr>
                <w:rFonts w:ascii="Times New Roman" w:hAnsi="Times New Roman" w:cs="Times New Roman"/>
              </w:rPr>
              <w:t>Глицерин+2 жирные кислоты+</w:t>
            </w:r>
            <w:r w:rsidRPr="0012318C">
              <w:rPr>
                <w:rFonts w:ascii="Times New Roman" w:hAnsi="Times New Roman" w:cs="Times New Roman"/>
                <w:lang w:val="en-US"/>
              </w:rPr>
              <w:t>HPO</w:t>
            </w:r>
            <w:r w:rsidRPr="0012318C">
              <w:rPr>
                <w:rFonts w:ascii="Times New Roman" w:hAnsi="Times New Roman" w:cs="Times New Roman"/>
                <w:vertAlign w:val="subscript"/>
              </w:rPr>
              <w:t>4</w:t>
            </w:r>
            <w:r w:rsidRPr="0012318C">
              <w:rPr>
                <w:rFonts w:ascii="Times New Roman" w:hAnsi="Times New Roman" w:cs="Times New Roman"/>
                <w:vertAlign w:val="superscript"/>
              </w:rPr>
              <w:t>2-</w:t>
            </w:r>
          </w:p>
          <w:p w14:paraId="47959A5B" w14:textId="77777777" w:rsidR="00E46F52" w:rsidRPr="0012318C" w:rsidRDefault="00E46F52">
            <w:pPr>
              <w:pStyle w:val="2"/>
              <w:ind w:firstLine="0"/>
              <w:rPr>
                <w:rFonts w:ascii="Times New Roman" w:hAnsi="Times New Roman" w:cs="Times New Roman"/>
              </w:rPr>
            </w:pPr>
          </w:p>
          <w:p w14:paraId="0FFE454A" w14:textId="77D4C040" w:rsidR="00646519" w:rsidRPr="0012318C" w:rsidRDefault="00646519">
            <w:pPr>
              <w:pStyle w:val="2"/>
              <w:ind w:firstLine="0"/>
              <w:rPr>
                <w:rFonts w:ascii="Times New Roman" w:hAnsi="Times New Roman" w:cs="Times New Roman"/>
              </w:rPr>
            </w:pPr>
            <w:r w:rsidRPr="0012318C">
              <w:rPr>
                <w:rFonts w:ascii="Times New Roman" w:hAnsi="Times New Roman" w:cs="Times New Roman"/>
              </w:rPr>
              <w:t>Глицерин+2 жирные кислоты+</w:t>
            </w:r>
            <w:r w:rsidRPr="0012318C">
              <w:rPr>
                <w:rFonts w:ascii="Times New Roman" w:hAnsi="Times New Roman" w:cs="Times New Roman"/>
                <w:lang w:val="en-US"/>
              </w:rPr>
              <w:t>HPO</w:t>
            </w:r>
            <w:r w:rsidRPr="0012318C">
              <w:rPr>
                <w:rFonts w:ascii="Times New Roman" w:hAnsi="Times New Roman" w:cs="Times New Roman"/>
                <w:vertAlign w:val="subscript"/>
              </w:rPr>
              <w:t>4</w:t>
            </w:r>
            <w:r w:rsidRPr="0012318C">
              <w:rPr>
                <w:rFonts w:ascii="Times New Roman" w:hAnsi="Times New Roman" w:cs="Times New Roman"/>
                <w:vertAlign w:val="superscript"/>
              </w:rPr>
              <w:t>2-</w:t>
            </w:r>
            <w:r w:rsidRPr="0012318C">
              <w:rPr>
                <w:rFonts w:ascii="Times New Roman" w:hAnsi="Times New Roman" w:cs="Times New Roman"/>
              </w:rPr>
              <w:t>+холин</w:t>
            </w:r>
          </w:p>
          <w:p w14:paraId="37E0591A" w14:textId="77777777" w:rsidR="00E46F52" w:rsidRPr="0012318C" w:rsidRDefault="00E46F52">
            <w:pPr>
              <w:pStyle w:val="2"/>
              <w:ind w:firstLine="0"/>
              <w:rPr>
                <w:rFonts w:ascii="Times New Roman" w:hAnsi="Times New Roman" w:cs="Times New Roman"/>
              </w:rPr>
            </w:pPr>
          </w:p>
          <w:p w14:paraId="28B4EDDE" w14:textId="77777777" w:rsidR="00646519" w:rsidRPr="0012318C" w:rsidRDefault="00646519">
            <w:pPr>
              <w:pStyle w:val="2"/>
              <w:ind w:firstLine="0"/>
              <w:rPr>
                <w:rFonts w:ascii="Times New Roman" w:hAnsi="Times New Roman" w:cs="Times New Roman"/>
              </w:rPr>
            </w:pPr>
          </w:p>
          <w:p w14:paraId="40162A27" w14:textId="69471375" w:rsidR="00646519" w:rsidRPr="0012318C" w:rsidRDefault="00646519">
            <w:pPr>
              <w:pStyle w:val="2"/>
              <w:ind w:firstLine="0"/>
              <w:jc w:val="left"/>
              <w:rPr>
                <w:rFonts w:ascii="Times New Roman" w:hAnsi="Times New Roman" w:cs="Times New Roman"/>
              </w:rPr>
            </w:pPr>
            <w:r w:rsidRPr="0012318C">
              <w:rPr>
                <w:rFonts w:ascii="Times New Roman" w:hAnsi="Times New Roman" w:cs="Times New Roman"/>
              </w:rPr>
              <w:t xml:space="preserve">Глицерин+2 </w:t>
            </w:r>
            <w:r w:rsidR="00E46F52" w:rsidRPr="0012318C">
              <w:rPr>
                <w:rFonts w:ascii="Times New Roman" w:hAnsi="Times New Roman" w:cs="Times New Roman"/>
              </w:rPr>
              <w:t>жирные кислоты</w:t>
            </w:r>
            <w:r w:rsidRPr="0012318C">
              <w:rPr>
                <w:rFonts w:ascii="Times New Roman" w:hAnsi="Times New Roman" w:cs="Times New Roman"/>
              </w:rPr>
              <w:t>+</w:t>
            </w:r>
            <w:r w:rsidRPr="0012318C">
              <w:rPr>
                <w:rFonts w:ascii="Times New Roman" w:hAnsi="Times New Roman" w:cs="Times New Roman"/>
                <w:lang w:val="en-US"/>
              </w:rPr>
              <w:t>HPO</w:t>
            </w:r>
            <w:r w:rsidRPr="0012318C">
              <w:rPr>
                <w:rFonts w:ascii="Times New Roman" w:hAnsi="Times New Roman" w:cs="Times New Roman"/>
                <w:vertAlign w:val="subscript"/>
              </w:rPr>
              <w:t>4</w:t>
            </w:r>
            <w:r w:rsidRPr="0012318C">
              <w:rPr>
                <w:rFonts w:ascii="Times New Roman" w:hAnsi="Times New Roman" w:cs="Times New Roman"/>
                <w:vertAlign w:val="superscript"/>
              </w:rPr>
              <w:t>2-</w:t>
            </w:r>
            <w:r w:rsidRPr="0012318C">
              <w:rPr>
                <w:rFonts w:ascii="Times New Roman" w:hAnsi="Times New Roman" w:cs="Times New Roman"/>
              </w:rPr>
              <w:t>+</w:t>
            </w:r>
            <w:proofErr w:type="spellStart"/>
            <w:r w:rsidRPr="0012318C">
              <w:rPr>
                <w:rFonts w:ascii="Times New Roman" w:hAnsi="Times New Roman" w:cs="Times New Roman"/>
              </w:rPr>
              <w:t>этаноламин</w:t>
            </w:r>
            <w:proofErr w:type="spellEnd"/>
          </w:p>
          <w:p w14:paraId="2D5BDF1A" w14:textId="77777777" w:rsidR="00646519" w:rsidRPr="0012318C" w:rsidRDefault="00646519">
            <w:pPr>
              <w:pStyle w:val="2"/>
              <w:ind w:firstLine="0"/>
              <w:rPr>
                <w:rFonts w:ascii="Times New Roman" w:hAnsi="Times New Roman" w:cs="Times New Roman"/>
              </w:rPr>
            </w:pPr>
          </w:p>
          <w:p w14:paraId="388AC67B" w14:textId="6EA0E317" w:rsidR="00646519" w:rsidRPr="0012318C" w:rsidRDefault="00646519">
            <w:pPr>
              <w:pStyle w:val="2"/>
              <w:ind w:firstLine="0"/>
              <w:rPr>
                <w:rFonts w:ascii="Times New Roman" w:hAnsi="Times New Roman" w:cs="Times New Roman"/>
              </w:rPr>
            </w:pPr>
            <w:r w:rsidRPr="0012318C">
              <w:rPr>
                <w:rFonts w:ascii="Times New Roman" w:hAnsi="Times New Roman" w:cs="Times New Roman"/>
              </w:rPr>
              <w:t>Глицерин+2 жирные кислоты+</w:t>
            </w:r>
            <w:r w:rsidRPr="0012318C">
              <w:rPr>
                <w:rFonts w:ascii="Times New Roman" w:hAnsi="Times New Roman" w:cs="Times New Roman"/>
                <w:lang w:val="en-US"/>
              </w:rPr>
              <w:t>HPO</w:t>
            </w:r>
            <w:r w:rsidRPr="0012318C">
              <w:rPr>
                <w:rFonts w:ascii="Times New Roman" w:hAnsi="Times New Roman" w:cs="Times New Roman"/>
                <w:vertAlign w:val="subscript"/>
              </w:rPr>
              <w:t>4</w:t>
            </w:r>
            <w:r w:rsidRPr="0012318C">
              <w:rPr>
                <w:rFonts w:ascii="Times New Roman" w:hAnsi="Times New Roman" w:cs="Times New Roman"/>
                <w:vertAlign w:val="superscript"/>
              </w:rPr>
              <w:t>2-</w:t>
            </w:r>
            <w:r w:rsidRPr="0012318C">
              <w:rPr>
                <w:rFonts w:ascii="Times New Roman" w:hAnsi="Times New Roman" w:cs="Times New Roman"/>
              </w:rPr>
              <w:t>+</w:t>
            </w:r>
            <w:proofErr w:type="spellStart"/>
            <w:r w:rsidRPr="0012318C">
              <w:rPr>
                <w:rFonts w:ascii="Times New Roman" w:hAnsi="Times New Roman" w:cs="Times New Roman"/>
              </w:rPr>
              <w:t>серин</w:t>
            </w:r>
            <w:proofErr w:type="spellEnd"/>
          </w:p>
          <w:p w14:paraId="2D34DE3F" w14:textId="77777777" w:rsidR="00E46F52" w:rsidRPr="0012318C" w:rsidRDefault="00E46F52">
            <w:pPr>
              <w:pStyle w:val="2"/>
              <w:ind w:firstLine="0"/>
              <w:rPr>
                <w:rFonts w:ascii="Times New Roman" w:hAnsi="Times New Roman" w:cs="Times New Roman"/>
              </w:rPr>
            </w:pPr>
          </w:p>
          <w:p w14:paraId="3EED34F3" w14:textId="518734C6" w:rsidR="00646519" w:rsidRPr="0012318C" w:rsidRDefault="00646519">
            <w:pPr>
              <w:pStyle w:val="2"/>
              <w:ind w:firstLine="0"/>
              <w:rPr>
                <w:rFonts w:ascii="Times New Roman" w:hAnsi="Times New Roman" w:cs="Times New Roman"/>
              </w:rPr>
            </w:pPr>
            <w:r w:rsidRPr="0012318C">
              <w:rPr>
                <w:rFonts w:ascii="Times New Roman" w:hAnsi="Times New Roman" w:cs="Times New Roman"/>
              </w:rPr>
              <w:t>Глицерин+2 жирные кислоты+</w:t>
            </w:r>
            <w:r w:rsidRPr="0012318C">
              <w:rPr>
                <w:rFonts w:ascii="Times New Roman" w:hAnsi="Times New Roman" w:cs="Times New Roman"/>
                <w:lang w:val="en-US"/>
              </w:rPr>
              <w:t>HPO</w:t>
            </w:r>
            <w:r w:rsidRPr="0012318C">
              <w:rPr>
                <w:rFonts w:ascii="Times New Roman" w:hAnsi="Times New Roman" w:cs="Times New Roman"/>
                <w:vertAlign w:val="subscript"/>
              </w:rPr>
              <w:t>4</w:t>
            </w:r>
            <w:r w:rsidRPr="0012318C">
              <w:rPr>
                <w:rFonts w:ascii="Times New Roman" w:hAnsi="Times New Roman" w:cs="Times New Roman"/>
                <w:vertAlign w:val="superscript"/>
              </w:rPr>
              <w:t>2-</w:t>
            </w:r>
            <w:r w:rsidRPr="0012318C">
              <w:rPr>
                <w:rFonts w:ascii="Times New Roman" w:hAnsi="Times New Roman" w:cs="Times New Roman"/>
              </w:rPr>
              <w:t>+инозит</w:t>
            </w:r>
          </w:p>
          <w:p w14:paraId="4B007CBA" w14:textId="77777777" w:rsidR="00E46F52" w:rsidRPr="0012318C" w:rsidRDefault="00E46F52">
            <w:pPr>
              <w:pStyle w:val="2"/>
              <w:ind w:firstLine="0"/>
              <w:rPr>
                <w:rFonts w:ascii="Times New Roman" w:hAnsi="Times New Roman" w:cs="Times New Roman"/>
              </w:rPr>
            </w:pPr>
          </w:p>
          <w:p w14:paraId="2D152712" w14:textId="77777777" w:rsidR="00646519" w:rsidRPr="0012318C" w:rsidRDefault="00646519">
            <w:pPr>
              <w:pStyle w:val="2"/>
              <w:ind w:firstLine="0"/>
              <w:rPr>
                <w:rFonts w:ascii="Times New Roman" w:hAnsi="Times New Roman" w:cs="Times New Roman"/>
              </w:rPr>
            </w:pPr>
            <w:r w:rsidRPr="0012318C">
              <w:rPr>
                <w:rFonts w:ascii="Times New Roman" w:hAnsi="Times New Roman" w:cs="Times New Roman"/>
              </w:rPr>
              <w:lastRenderedPageBreak/>
              <w:t>Глицерин+2 жирные кислоты+</w:t>
            </w:r>
            <w:r w:rsidRPr="0012318C">
              <w:rPr>
                <w:rFonts w:ascii="Times New Roman" w:hAnsi="Times New Roman" w:cs="Times New Roman"/>
                <w:lang w:val="en-US"/>
              </w:rPr>
              <w:t>HPO</w:t>
            </w:r>
            <w:r w:rsidRPr="0012318C">
              <w:rPr>
                <w:rFonts w:ascii="Times New Roman" w:hAnsi="Times New Roman" w:cs="Times New Roman"/>
                <w:vertAlign w:val="subscript"/>
              </w:rPr>
              <w:t>4</w:t>
            </w:r>
            <w:r w:rsidRPr="0012318C">
              <w:rPr>
                <w:rFonts w:ascii="Times New Roman" w:hAnsi="Times New Roman" w:cs="Times New Roman"/>
                <w:vertAlign w:val="superscript"/>
              </w:rPr>
              <w:t>2-</w:t>
            </w:r>
            <w:r w:rsidRPr="0012318C">
              <w:rPr>
                <w:rFonts w:ascii="Times New Roman" w:hAnsi="Times New Roman" w:cs="Times New Roman"/>
              </w:rPr>
              <w:t>+глицерин</w:t>
            </w:r>
          </w:p>
        </w:tc>
      </w:tr>
      <w:tr w:rsidR="00646519" w:rsidRPr="0012318C" w14:paraId="77B25A05" w14:textId="77777777" w:rsidTr="006465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9767F5" w14:textId="77777777" w:rsidR="00646519" w:rsidRPr="0012318C" w:rsidRDefault="00646519">
            <w:pPr>
              <w:pStyle w:val="2"/>
              <w:ind w:firstLine="0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12318C">
              <w:rPr>
                <w:rFonts w:ascii="Times New Roman" w:hAnsi="Times New Roman" w:cs="Times New Roman"/>
                <w:b/>
                <w:bCs/>
              </w:rPr>
              <w:lastRenderedPageBreak/>
              <w:t>Сфингомиелины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C115A" w14:textId="77777777" w:rsidR="00646519" w:rsidRPr="0012318C" w:rsidRDefault="00646519">
            <w:pPr>
              <w:pStyle w:val="2"/>
              <w:ind w:firstLine="0"/>
              <w:rPr>
                <w:rFonts w:ascii="Times New Roman" w:hAnsi="Times New Roman" w:cs="Times New Roman"/>
              </w:rPr>
            </w:pPr>
            <w:proofErr w:type="spellStart"/>
            <w:r w:rsidRPr="0012318C">
              <w:rPr>
                <w:rFonts w:ascii="Times New Roman" w:hAnsi="Times New Roman" w:cs="Times New Roman"/>
              </w:rPr>
              <w:t>Сфингозин+жирная</w:t>
            </w:r>
            <w:proofErr w:type="spellEnd"/>
            <w:r w:rsidRPr="0012318C">
              <w:rPr>
                <w:rFonts w:ascii="Times New Roman" w:hAnsi="Times New Roman" w:cs="Times New Roman"/>
              </w:rPr>
              <w:t xml:space="preserve"> кислота+ </w:t>
            </w:r>
            <w:r w:rsidRPr="0012318C">
              <w:rPr>
                <w:rFonts w:ascii="Times New Roman" w:hAnsi="Times New Roman" w:cs="Times New Roman"/>
                <w:lang w:val="en-US"/>
              </w:rPr>
              <w:t>HPO</w:t>
            </w:r>
            <w:r w:rsidRPr="0012318C">
              <w:rPr>
                <w:rFonts w:ascii="Times New Roman" w:hAnsi="Times New Roman" w:cs="Times New Roman"/>
                <w:vertAlign w:val="subscript"/>
              </w:rPr>
              <w:t>4</w:t>
            </w:r>
            <w:r w:rsidRPr="0012318C">
              <w:rPr>
                <w:rFonts w:ascii="Times New Roman" w:hAnsi="Times New Roman" w:cs="Times New Roman"/>
                <w:vertAlign w:val="superscript"/>
              </w:rPr>
              <w:t>2-</w:t>
            </w:r>
            <w:r w:rsidRPr="0012318C">
              <w:rPr>
                <w:rFonts w:ascii="Times New Roman" w:hAnsi="Times New Roman" w:cs="Times New Roman"/>
              </w:rPr>
              <w:t>+холин</w:t>
            </w:r>
          </w:p>
        </w:tc>
      </w:tr>
      <w:tr w:rsidR="00646519" w:rsidRPr="0012318C" w14:paraId="563244F1" w14:textId="77777777" w:rsidTr="006465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47817" w14:textId="77777777" w:rsidR="00646519" w:rsidRPr="0012318C" w:rsidRDefault="00646519">
            <w:pPr>
              <w:pStyle w:val="2"/>
              <w:ind w:firstLine="0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12318C">
              <w:rPr>
                <w:rFonts w:ascii="Times New Roman" w:hAnsi="Times New Roman" w:cs="Times New Roman"/>
                <w:b/>
                <w:bCs/>
              </w:rPr>
              <w:t>Цереброзиды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EFD103" w14:textId="77777777" w:rsidR="00646519" w:rsidRPr="0012318C" w:rsidRDefault="00646519">
            <w:pPr>
              <w:pStyle w:val="2"/>
              <w:ind w:firstLine="0"/>
              <w:rPr>
                <w:rFonts w:ascii="Times New Roman" w:hAnsi="Times New Roman" w:cs="Times New Roman"/>
              </w:rPr>
            </w:pPr>
            <w:proofErr w:type="spellStart"/>
            <w:r w:rsidRPr="0012318C">
              <w:rPr>
                <w:rFonts w:ascii="Times New Roman" w:hAnsi="Times New Roman" w:cs="Times New Roman"/>
              </w:rPr>
              <w:t>Сфингозин+жирная</w:t>
            </w:r>
            <w:proofErr w:type="spellEnd"/>
            <w:r w:rsidRPr="0012318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2318C">
              <w:rPr>
                <w:rFonts w:ascii="Times New Roman" w:hAnsi="Times New Roman" w:cs="Times New Roman"/>
              </w:rPr>
              <w:t>кислота+простой</w:t>
            </w:r>
            <w:proofErr w:type="spellEnd"/>
            <w:r w:rsidRPr="0012318C">
              <w:rPr>
                <w:rFonts w:ascii="Times New Roman" w:hAnsi="Times New Roman" w:cs="Times New Roman"/>
              </w:rPr>
              <w:t xml:space="preserve"> сахар (обычно гексоза)</w:t>
            </w:r>
          </w:p>
        </w:tc>
      </w:tr>
      <w:tr w:rsidR="00646519" w:rsidRPr="0012318C" w14:paraId="0E665B0F" w14:textId="77777777" w:rsidTr="00646519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BBE1F" w14:textId="77777777" w:rsidR="00646519" w:rsidRPr="0012318C" w:rsidRDefault="00646519">
            <w:pPr>
              <w:pStyle w:val="2"/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12318C">
              <w:rPr>
                <w:rFonts w:ascii="Times New Roman" w:hAnsi="Times New Roman" w:cs="Times New Roman"/>
                <w:b/>
                <w:bCs/>
              </w:rPr>
              <w:t>Ганглиозиды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098CAB" w14:textId="77777777" w:rsidR="00646519" w:rsidRPr="0012318C" w:rsidRDefault="00646519">
            <w:pPr>
              <w:pStyle w:val="2"/>
              <w:ind w:firstLine="0"/>
              <w:rPr>
                <w:rFonts w:ascii="Times New Roman" w:hAnsi="Times New Roman" w:cs="Times New Roman"/>
              </w:rPr>
            </w:pPr>
            <w:proofErr w:type="spellStart"/>
            <w:r w:rsidRPr="0012318C">
              <w:rPr>
                <w:rFonts w:ascii="Times New Roman" w:hAnsi="Times New Roman" w:cs="Times New Roman"/>
              </w:rPr>
              <w:t>Сфингозин+жирная</w:t>
            </w:r>
            <w:proofErr w:type="spellEnd"/>
            <w:r w:rsidRPr="0012318C">
              <w:rPr>
                <w:rFonts w:ascii="Times New Roman" w:hAnsi="Times New Roman" w:cs="Times New Roman"/>
              </w:rPr>
              <w:t xml:space="preserve"> кислота+2</w:t>
            </w:r>
            <w:r w:rsidRPr="0012318C">
              <w:rPr>
                <w:rFonts w:ascii="Times New Roman" w:hAnsi="Times New Roman" w:cs="Times New Roman"/>
              </w:rPr>
              <w:sym w:font="Symbol" w:char="F0B8"/>
            </w:r>
            <w:r w:rsidRPr="0012318C">
              <w:rPr>
                <w:rFonts w:ascii="Times New Roman" w:hAnsi="Times New Roman" w:cs="Times New Roman"/>
              </w:rPr>
              <w:t xml:space="preserve">6 остатков простых </w:t>
            </w:r>
            <w:proofErr w:type="spellStart"/>
            <w:r w:rsidRPr="0012318C">
              <w:rPr>
                <w:rFonts w:ascii="Times New Roman" w:hAnsi="Times New Roman" w:cs="Times New Roman"/>
              </w:rPr>
              <w:t>сахаров+сиаловая</w:t>
            </w:r>
            <w:proofErr w:type="spellEnd"/>
            <w:r w:rsidRPr="0012318C">
              <w:rPr>
                <w:rFonts w:ascii="Times New Roman" w:hAnsi="Times New Roman" w:cs="Times New Roman"/>
              </w:rPr>
              <w:t xml:space="preserve"> кислота</w:t>
            </w:r>
          </w:p>
        </w:tc>
      </w:tr>
    </w:tbl>
    <w:p w14:paraId="07C00740" w14:textId="77777777" w:rsidR="00646519" w:rsidRPr="0012318C" w:rsidRDefault="00646519" w:rsidP="00646519">
      <w:pPr>
        <w:pStyle w:val="2"/>
        <w:ind w:firstLine="0"/>
        <w:rPr>
          <w:rFonts w:ascii="Times New Roman" w:hAnsi="Times New Roman" w:cs="Times New Roman"/>
        </w:rPr>
      </w:pPr>
    </w:p>
    <w:p w14:paraId="6CE2C996" w14:textId="395E7BAB" w:rsidR="00646519" w:rsidRPr="0012318C" w:rsidRDefault="00646519" w:rsidP="00646519">
      <w:pPr>
        <w:pStyle w:val="2"/>
        <w:ind w:firstLine="0"/>
        <w:rPr>
          <w:rFonts w:ascii="Times New Roman" w:hAnsi="Times New Roman" w:cs="Times New Roman"/>
        </w:rPr>
      </w:pPr>
      <w:r w:rsidRPr="0012318C">
        <w:rPr>
          <w:rFonts w:ascii="Times New Roman" w:hAnsi="Times New Roman" w:cs="Times New Roman"/>
        </w:rPr>
        <w:tab/>
        <w:t xml:space="preserve">Нередко </w:t>
      </w:r>
      <w:proofErr w:type="spellStart"/>
      <w:r w:rsidRPr="0012318C">
        <w:rPr>
          <w:rFonts w:ascii="Times New Roman" w:hAnsi="Times New Roman" w:cs="Times New Roman"/>
        </w:rPr>
        <w:t>фосфоацилглицерины</w:t>
      </w:r>
      <w:proofErr w:type="spellEnd"/>
      <w:r w:rsidRPr="0012318C">
        <w:rPr>
          <w:rFonts w:ascii="Times New Roman" w:hAnsi="Times New Roman" w:cs="Times New Roman"/>
        </w:rPr>
        <w:t xml:space="preserve"> </w:t>
      </w:r>
      <w:r w:rsidR="00E46F52" w:rsidRPr="0012318C">
        <w:rPr>
          <w:rFonts w:ascii="Times New Roman" w:hAnsi="Times New Roman" w:cs="Times New Roman"/>
        </w:rPr>
        <w:t>(</w:t>
      </w:r>
      <w:proofErr w:type="spellStart"/>
      <w:r w:rsidR="00E46F52" w:rsidRPr="0012318C">
        <w:rPr>
          <w:rFonts w:ascii="Times New Roman" w:hAnsi="Times New Roman" w:cs="Times New Roman"/>
        </w:rPr>
        <w:t>Глицерофосфолипиды</w:t>
      </w:r>
      <w:proofErr w:type="spellEnd"/>
      <w:r w:rsidR="00E46F52" w:rsidRPr="0012318C">
        <w:rPr>
          <w:rFonts w:ascii="Times New Roman" w:hAnsi="Times New Roman" w:cs="Times New Roman"/>
        </w:rPr>
        <w:t xml:space="preserve">) </w:t>
      </w:r>
      <w:r w:rsidRPr="0012318C">
        <w:rPr>
          <w:rFonts w:ascii="Times New Roman" w:hAnsi="Times New Roman" w:cs="Times New Roman"/>
        </w:rPr>
        <w:t xml:space="preserve">и </w:t>
      </w:r>
      <w:proofErr w:type="spellStart"/>
      <w:r w:rsidRPr="0012318C">
        <w:rPr>
          <w:rFonts w:ascii="Times New Roman" w:hAnsi="Times New Roman" w:cs="Times New Roman"/>
        </w:rPr>
        <w:t>сфингомиелины</w:t>
      </w:r>
      <w:proofErr w:type="spellEnd"/>
      <w:r w:rsidRPr="0012318C">
        <w:rPr>
          <w:rFonts w:ascii="Times New Roman" w:hAnsi="Times New Roman" w:cs="Times New Roman"/>
        </w:rPr>
        <w:t xml:space="preserve"> объединяют в группу </w:t>
      </w:r>
      <w:proofErr w:type="spellStart"/>
      <w:r w:rsidRPr="0012318C">
        <w:rPr>
          <w:rFonts w:ascii="Times New Roman" w:hAnsi="Times New Roman" w:cs="Times New Roman"/>
          <w:b/>
          <w:bCs/>
        </w:rPr>
        <w:t>фосфатидов</w:t>
      </w:r>
      <w:proofErr w:type="spellEnd"/>
      <w:r w:rsidRPr="0012318C">
        <w:rPr>
          <w:rFonts w:ascii="Times New Roman" w:hAnsi="Times New Roman" w:cs="Times New Roman"/>
        </w:rPr>
        <w:t xml:space="preserve"> из-за наличия в их составе фосфатных групп, а </w:t>
      </w:r>
      <w:proofErr w:type="spellStart"/>
      <w:r w:rsidRPr="0012318C">
        <w:rPr>
          <w:rFonts w:ascii="Times New Roman" w:hAnsi="Times New Roman" w:cs="Times New Roman"/>
        </w:rPr>
        <w:t>цереброзиды</w:t>
      </w:r>
      <w:proofErr w:type="spellEnd"/>
      <w:r w:rsidRPr="0012318C">
        <w:rPr>
          <w:rFonts w:ascii="Times New Roman" w:hAnsi="Times New Roman" w:cs="Times New Roman"/>
        </w:rPr>
        <w:t xml:space="preserve"> </w:t>
      </w:r>
      <w:r w:rsidR="00502487" w:rsidRPr="0012318C">
        <w:rPr>
          <w:rFonts w:ascii="Times New Roman" w:hAnsi="Times New Roman" w:cs="Times New Roman"/>
        </w:rPr>
        <w:t>и</w:t>
      </w:r>
      <w:r w:rsidRPr="0012318C">
        <w:rPr>
          <w:rFonts w:ascii="Times New Roman" w:hAnsi="Times New Roman" w:cs="Times New Roman"/>
        </w:rPr>
        <w:t xml:space="preserve"> ганглиозиды объединяют в группу </w:t>
      </w:r>
      <w:r w:rsidRPr="0012318C">
        <w:rPr>
          <w:rFonts w:ascii="Times New Roman" w:hAnsi="Times New Roman" w:cs="Times New Roman"/>
          <w:b/>
          <w:bCs/>
        </w:rPr>
        <w:t>гликолипидов</w:t>
      </w:r>
      <w:r w:rsidRPr="0012318C">
        <w:rPr>
          <w:rFonts w:ascii="Times New Roman" w:hAnsi="Times New Roman" w:cs="Times New Roman"/>
        </w:rPr>
        <w:t>, поскольку они обязательно содержат остатки сахаров. Все перечисленные сложные липиды обнаруживаются только в составе разнообразных мембран и, в небольших количествах, в составе липопротеинов плазмы крови.</w:t>
      </w:r>
    </w:p>
    <w:p w14:paraId="535C6731" w14:textId="77777777" w:rsidR="00646519" w:rsidRPr="0012318C" w:rsidRDefault="00646519" w:rsidP="00646519">
      <w:pPr>
        <w:pStyle w:val="2"/>
        <w:ind w:firstLine="0"/>
        <w:rPr>
          <w:rFonts w:ascii="Times New Roman" w:hAnsi="Times New Roman" w:cs="Times New Roman"/>
          <w:b/>
          <w:bCs/>
        </w:rPr>
      </w:pPr>
      <w:r w:rsidRPr="0012318C">
        <w:rPr>
          <w:rFonts w:ascii="Times New Roman" w:hAnsi="Times New Roman" w:cs="Times New Roman"/>
          <w:b/>
          <w:bCs/>
        </w:rPr>
        <w:tab/>
      </w:r>
      <w:r w:rsidRPr="0012318C">
        <w:rPr>
          <w:rFonts w:ascii="Times New Roman" w:hAnsi="Times New Roman" w:cs="Times New Roman"/>
          <w:b/>
          <w:bCs/>
        </w:rPr>
        <w:tab/>
      </w:r>
      <w:r w:rsidRPr="0012318C">
        <w:rPr>
          <w:rFonts w:ascii="Times New Roman" w:hAnsi="Times New Roman" w:cs="Times New Roman"/>
          <w:b/>
          <w:bCs/>
        </w:rPr>
        <w:tab/>
      </w:r>
      <w:r w:rsidRPr="0012318C">
        <w:rPr>
          <w:rFonts w:ascii="Times New Roman" w:hAnsi="Times New Roman" w:cs="Times New Roman"/>
          <w:b/>
          <w:bCs/>
        </w:rPr>
        <w:tab/>
      </w:r>
    </w:p>
    <w:p w14:paraId="1AEFABA1" w14:textId="7B86FC0B" w:rsidR="00646519" w:rsidRPr="0012318C" w:rsidRDefault="00646519" w:rsidP="00646519">
      <w:pPr>
        <w:pStyle w:val="2"/>
        <w:ind w:firstLine="0"/>
        <w:rPr>
          <w:rFonts w:ascii="Times New Roman" w:hAnsi="Times New Roman" w:cs="Times New Roman"/>
          <w:b/>
          <w:bCs/>
          <w:lang w:val="en-US"/>
        </w:rPr>
      </w:pPr>
      <w:r w:rsidRPr="0012318C">
        <w:rPr>
          <w:rFonts w:ascii="Times New Roman" w:hAnsi="Times New Roman" w:cs="Times New Roman"/>
          <w:b/>
          <w:bCs/>
        </w:rPr>
        <w:tab/>
      </w:r>
      <w:r w:rsidRPr="0012318C">
        <w:rPr>
          <w:rFonts w:ascii="Times New Roman" w:hAnsi="Times New Roman" w:cs="Times New Roman"/>
          <w:b/>
          <w:bCs/>
        </w:rPr>
        <w:tab/>
      </w:r>
      <w:r w:rsidRPr="0012318C">
        <w:rPr>
          <w:rFonts w:ascii="Times New Roman" w:hAnsi="Times New Roman" w:cs="Times New Roman"/>
          <w:b/>
          <w:bCs/>
        </w:rPr>
        <w:tab/>
      </w:r>
      <w:proofErr w:type="spellStart"/>
      <w:r w:rsidRPr="0012318C">
        <w:rPr>
          <w:rFonts w:ascii="Times New Roman" w:hAnsi="Times New Roman" w:cs="Times New Roman"/>
          <w:b/>
          <w:bCs/>
        </w:rPr>
        <w:t>Фосфоацилглицерины</w:t>
      </w:r>
      <w:proofErr w:type="spellEnd"/>
      <w:r w:rsidR="00502487" w:rsidRPr="0012318C">
        <w:rPr>
          <w:rFonts w:ascii="Times New Roman" w:hAnsi="Times New Roman" w:cs="Times New Roman"/>
          <w:b/>
          <w:bCs/>
        </w:rPr>
        <w:t xml:space="preserve"> </w:t>
      </w:r>
      <w:r w:rsidR="00502487" w:rsidRPr="0012318C">
        <w:rPr>
          <w:rFonts w:ascii="Times New Roman" w:hAnsi="Times New Roman" w:cs="Times New Roman"/>
          <w:b/>
          <w:bCs/>
          <w:lang w:val="en-US"/>
        </w:rPr>
        <w:t>(</w:t>
      </w:r>
      <w:proofErr w:type="spellStart"/>
      <w:proofErr w:type="gramStart"/>
      <w:r w:rsidR="00502487" w:rsidRPr="0012318C">
        <w:rPr>
          <w:rFonts w:ascii="Times New Roman" w:hAnsi="Times New Roman" w:cs="Times New Roman"/>
          <w:b/>
          <w:bCs/>
        </w:rPr>
        <w:t>Глицерофосфолипиды</w:t>
      </w:r>
      <w:proofErr w:type="spellEnd"/>
      <w:r w:rsidR="00502487" w:rsidRPr="0012318C">
        <w:rPr>
          <w:rFonts w:ascii="Times New Roman" w:hAnsi="Times New Roman" w:cs="Times New Roman"/>
          <w:b/>
          <w:bCs/>
        </w:rPr>
        <w:t xml:space="preserve"> </w:t>
      </w:r>
      <w:r w:rsidR="00502487" w:rsidRPr="0012318C">
        <w:rPr>
          <w:rFonts w:ascii="Times New Roman" w:hAnsi="Times New Roman" w:cs="Times New Roman"/>
          <w:b/>
          <w:bCs/>
          <w:lang w:val="en-US"/>
        </w:rPr>
        <w:t>)</w:t>
      </w:r>
      <w:proofErr w:type="gramEnd"/>
    </w:p>
    <w:p w14:paraId="7797F762" w14:textId="77777777" w:rsidR="00646519" w:rsidRPr="0012318C" w:rsidRDefault="00646519" w:rsidP="00646519">
      <w:pPr>
        <w:pStyle w:val="2"/>
        <w:ind w:firstLine="0"/>
        <w:rPr>
          <w:rFonts w:ascii="Times New Roman" w:hAnsi="Times New Roman" w:cs="Times New Roman"/>
        </w:rPr>
      </w:pPr>
    </w:p>
    <w:p w14:paraId="1BFA57C6" w14:textId="77777777" w:rsidR="00646519" w:rsidRPr="0012318C" w:rsidRDefault="00646519" w:rsidP="00646519">
      <w:pPr>
        <w:pStyle w:val="2"/>
        <w:ind w:firstLine="0"/>
        <w:rPr>
          <w:rFonts w:ascii="Times New Roman" w:hAnsi="Times New Roman" w:cs="Times New Roman"/>
          <w:b/>
        </w:rPr>
      </w:pPr>
      <w:r w:rsidRPr="0012318C">
        <w:rPr>
          <w:rFonts w:ascii="Times New Roman" w:hAnsi="Times New Roman" w:cs="Times New Roman"/>
        </w:rPr>
        <w:tab/>
        <w:t xml:space="preserve">Это наиболее распространенная группа сложных липидов в организме млекопитающих. Основными среди них являются </w:t>
      </w:r>
      <w:r w:rsidRPr="0012318C">
        <w:rPr>
          <w:rFonts w:ascii="Times New Roman" w:hAnsi="Times New Roman" w:cs="Times New Roman"/>
          <w:b/>
        </w:rPr>
        <w:t xml:space="preserve">фосфатидилхолины (лецитины), </w:t>
      </w:r>
      <w:proofErr w:type="spellStart"/>
      <w:r w:rsidRPr="0012318C">
        <w:rPr>
          <w:rFonts w:ascii="Times New Roman" w:hAnsi="Times New Roman" w:cs="Times New Roman"/>
          <w:b/>
        </w:rPr>
        <w:t>фосфатидилэтаноламины</w:t>
      </w:r>
      <w:proofErr w:type="spellEnd"/>
      <w:r w:rsidRPr="0012318C">
        <w:rPr>
          <w:rFonts w:ascii="Times New Roman" w:hAnsi="Times New Roman" w:cs="Times New Roman"/>
          <w:b/>
        </w:rPr>
        <w:t xml:space="preserve"> (</w:t>
      </w:r>
      <w:proofErr w:type="spellStart"/>
      <w:r w:rsidRPr="0012318C">
        <w:rPr>
          <w:rFonts w:ascii="Times New Roman" w:hAnsi="Times New Roman" w:cs="Times New Roman"/>
          <w:b/>
        </w:rPr>
        <w:t>кефалины</w:t>
      </w:r>
      <w:proofErr w:type="spellEnd"/>
      <w:r w:rsidRPr="0012318C">
        <w:rPr>
          <w:rFonts w:ascii="Times New Roman" w:hAnsi="Times New Roman" w:cs="Times New Roman"/>
          <w:b/>
        </w:rPr>
        <w:t xml:space="preserve">), </w:t>
      </w:r>
      <w:proofErr w:type="spellStart"/>
      <w:r w:rsidRPr="0012318C">
        <w:rPr>
          <w:rFonts w:ascii="Times New Roman" w:hAnsi="Times New Roman" w:cs="Times New Roman"/>
          <w:b/>
        </w:rPr>
        <w:t>фосфатидилглицерины</w:t>
      </w:r>
      <w:proofErr w:type="spellEnd"/>
      <w:r w:rsidRPr="0012318C">
        <w:rPr>
          <w:rFonts w:ascii="Times New Roman" w:hAnsi="Times New Roman" w:cs="Times New Roman"/>
          <w:b/>
        </w:rPr>
        <w:t>.</w:t>
      </w:r>
      <w:r w:rsidRPr="0012318C">
        <w:rPr>
          <w:rFonts w:ascii="Times New Roman" w:hAnsi="Times New Roman" w:cs="Times New Roman"/>
        </w:rPr>
        <w:t xml:space="preserve"> Минорными являются </w:t>
      </w:r>
      <w:proofErr w:type="spellStart"/>
      <w:r w:rsidRPr="0012318C">
        <w:rPr>
          <w:rFonts w:ascii="Times New Roman" w:hAnsi="Times New Roman" w:cs="Times New Roman"/>
          <w:b/>
        </w:rPr>
        <w:t>фосфатидилсерины</w:t>
      </w:r>
      <w:proofErr w:type="spellEnd"/>
      <w:r w:rsidRPr="0012318C">
        <w:rPr>
          <w:rFonts w:ascii="Times New Roman" w:hAnsi="Times New Roman" w:cs="Times New Roman"/>
          <w:b/>
        </w:rPr>
        <w:t xml:space="preserve">, </w:t>
      </w:r>
      <w:proofErr w:type="spellStart"/>
      <w:r w:rsidRPr="0012318C">
        <w:rPr>
          <w:rFonts w:ascii="Times New Roman" w:hAnsi="Times New Roman" w:cs="Times New Roman"/>
          <w:b/>
        </w:rPr>
        <w:t>фосфатидилинозиты</w:t>
      </w:r>
      <w:proofErr w:type="spellEnd"/>
      <w:r w:rsidRPr="0012318C">
        <w:rPr>
          <w:rFonts w:ascii="Times New Roman" w:hAnsi="Times New Roman" w:cs="Times New Roman"/>
          <w:b/>
        </w:rPr>
        <w:t xml:space="preserve">, </w:t>
      </w:r>
      <w:proofErr w:type="spellStart"/>
      <w:r w:rsidRPr="0012318C">
        <w:rPr>
          <w:rFonts w:ascii="Times New Roman" w:hAnsi="Times New Roman" w:cs="Times New Roman"/>
          <w:b/>
        </w:rPr>
        <w:t>фосфатидная</w:t>
      </w:r>
      <w:proofErr w:type="spellEnd"/>
      <w:r w:rsidRPr="0012318C">
        <w:rPr>
          <w:rFonts w:ascii="Times New Roman" w:hAnsi="Times New Roman" w:cs="Times New Roman"/>
          <w:b/>
        </w:rPr>
        <w:t xml:space="preserve"> кислота и </w:t>
      </w:r>
      <w:proofErr w:type="spellStart"/>
      <w:r w:rsidRPr="0012318C">
        <w:rPr>
          <w:rFonts w:ascii="Times New Roman" w:hAnsi="Times New Roman" w:cs="Times New Roman"/>
          <w:b/>
        </w:rPr>
        <w:t>дифосфатидилглицерины</w:t>
      </w:r>
      <w:proofErr w:type="spellEnd"/>
      <w:r w:rsidRPr="0012318C">
        <w:rPr>
          <w:rFonts w:ascii="Times New Roman" w:hAnsi="Times New Roman" w:cs="Times New Roman"/>
          <w:b/>
        </w:rPr>
        <w:t xml:space="preserve"> </w:t>
      </w:r>
      <w:r w:rsidRPr="0012318C">
        <w:rPr>
          <w:rFonts w:ascii="Times New Roman" w:hAnsi="Times New Roman" w:cs="Times New Roman"/>
          <w:b/>
          <w:bCs/>
        </w:rPr>
        <w:t>(</w:t>
      </w:r>
      <w:proofErr w:type="spellStart"/>
      <w:r w:rsidRPr="0012318C">
        <w:rPr>
          <w:rFonts w:ascii="Times New Roman" w:hAnsi="Times New Roman" w:cs="Times New Roman"/>
          <w:b/>
          <w:bCs/>
        </w:rPr>
        <w:t>кардиолипины</w:t>
      </w:r>
      <w:proofErr w:type="spellEnd"/>
      <w:r w:rsidRPr="0012318C">
        <w:rPr>
          <w:rFonts w:ascii="Times New Roman" w:hAnsi="Times New Roman" w:cs="Times New Roman"/>
          <w:b/>
          <w:bCs/>
        </w:rPr>
        <w:t>).</w:t>
      </w:r>
    </w:p>
    <w:p w14:paraId="6E06136E" w14:textId="31DDC34B" w:rsidR="00646519" w:rsidRPr="0012318C" w:rsidRDefault="00646519" w:rsidP="00646519">
      <w:pPr>
        <w:pStyle w:val="2"/>
        <w:ind w:firstLine="0"/>
        <w:rPr>
          <w:rFonts w:ascii="Times New Roman" w:hAnsi="Times New Roman" w:cs="Times New Roman"/>
        </w:rPr>
      </w:pPr>
      <w:r w:rsidRPr="0012318C">
        <w:rPr>
          <w:rFonts w:ascii="Times New Roman" w:hAnsi="Times New Roman" w:cs="Times New Roman"/>
        </w:rPr>
        <w:tab/>
        <w:t xml:space="preserve">Предшественником всех этих соединений является </w:t>
      </w:r>
      <w:proofErr w:type="spellStart"/>
      <w:r w:rsidRPr="0012318C">
        <w:rPr>
          <w:rFonts w:ascii="Times New Roman" w:hAnsi="Times New Roman" w:cs="Times New Roman"/>
          <w:b/>
          <w:bCs/>
        </w:rPr>
        <w:t>фосфатидная</w:t>
      </w:r>
      <w:proofErr w:type="spellEnd"/>
      <w:r w:rsidRPr="0012318C">
        <w:rPr>
          <w:rFonts w:ascii="Times New Roman" w:hAnsi="Times New Roman" w:cs="Times New Roman"/>
          <w:b/>
          <w:bCs/>
        </w:rPr>
        <w:t xml:space="preserve"> кислота,</w:t>
      </w:r>
      <w:r w:rsidRPr="0012318C">
        <w:rPr>
          <w:rFonts w:ascii="Times New Roman" w:hAnsi="Times New Roman" w:cs="Times New Roman"/>
        </w:rPr>
        <w:t xml:space="preserve"> представляющая собой</w:t>
      </w:r>
      <w:r w:rsidR="00502487" w:rsidRPr="0012318C">
        <w:rPr>
          <w:rFonts w:ascii="Times New Roman" w:hAnsi="Times New Roman" w:cs="Times New Roman"/>
        </w:rPr>
        <w:t xml:space="preserve"> продукт взаимодействия глицерина, двух ВЖК (</w:t>
      </w:r>
      <w:r w:rsidR="00502487" w:rsidRPr="0012318C">
        <w:rPr>
          <w:rFonts w:ascii="Times New Roman" w:hAnsi="Times New Roman" w:cs="Times New Roman"/>
          <w:lang w:val="en-US"/>
        </w:rPr>
        <w:t>R</w:t>
      </w:r>
      <w:proofErr w:type="gramStart"/>
      <w:r w:rsidR="00502487" w:rsidRPr="0012318C">
        <w:rPr>
          <w:rFonts w:ascii="Times New Roman" w:hAnsi="Times New Roman" w:cs="Times New Roman"/>
          <w:vertAlign w:val="subscript"/>
        </w:rPr>
        <w:t>1</w:t>
      </w:r>
      <w:r w:rsidR="00502487" w:rsidRPr="0012318C">
        <w:rPr>
          <w:rFonts w:ascii="Times New Roman" w:hAnsi="Times New Roman" w:cs="Times New Roman"/>
        </w:rPr>
        <w:t xml:space="preserve">  насыщенная</w:t>
      </w:r>
      <w:proofErr w:type="gramEnd"/>
      <w:r w:rsidR="00502487" w:rsidRPr="0012318C">
        <w:rPr>
          <w:rFonts w:ascii="Times New Roman" w:hAnsi="Times New Roman" w:cs="Times New Roman"/>
        </w:rPr>
        <w:t xml:space="preserve"> </w:t>
      </w:r>
      <w:r w:rsidR="00502487" w:rsidRPr="0012318C">
        <w:rPr>
          <w:rFonts w:ascii="Times New Roman" w:hAnsi="Times New Roman" w:cs="Times New Roman"/>
          <w:lang w:val="en-US"/>
        </w:rPr>
        <w:t>R</w:t>
      </w:r>
      <w:r w:rsidR="00502487" w:rsidRPr="0012318C">
        <w:rPr>
          <w:rFonts w:ascii="Times New Roman" w:hAnsi="Times New Roman" w:cs="Times New Roman"/>
          <w:vertAlign w:val="subscript"/>
        </w:rPr>
        <w:t>2</w:t>
      </w:r>
      <w:r w:rsidR="00502487" w:rsidRPr="0012318C">
        <w:rPr>
          <w:rFonts w:ascii="Times New Roman" w:hAnsi="Times New Roman" w:cs="Times New Roman"/>
        </w:rPr>
        <w:t xml:space="preserve"> ненасыщенная)  и фосфорной кислоты</w:t>
      </w:r>
    </w:p>
    <w:p w14:paraId="7A244E41" w14:textId="77777777" w:rsidR="00646519" w:rsidRPr="0012318C" w:rsidRDefault="00646519" w:rsidP="00646519">
      <w:pPr>
        <w:pStyle w:val="2"/>
        <w:ind w:firstLine="0"/>
        <w:rPr>
          <w:rFonts w:ascii="Times New Roman" w:hAnsi="Times New Roman" w:cs="Times New Roman"/>
        </w:rPr>
      </w:pPr>
      <w:r w:rsidRPr="0012318C">
        <w:rPr>
          <w:rFonts w:ascii="Times New Roman" w:hAnsi="Times New Roman" w:cs="Times New Roman"/>
        </w:rPr>
        <w:object w:dxaOrig="6660" w:dyaOrig="2357" w14:anchorId="452184B7">
          <v:shape id="_x0000_i1032" type="#_x0000_t75" style="width:333pt;height:117.85pt" o:ole="">
            <v:imagedata r:id="rId51" o:title=""/>
          </v:shape>
          <o:OLEObject Type="Embed" ProgID="ChemDraw.Document.6.0" ShapeID="_x0000_i1032" DrawAspect="Content" ObjectID="_1646754074" r:id="rId52"/>
        </w:object>
      </w:r>
    </w:p>
    <w:p w14:paraId="5DDB1803" w14:textId="3DCB5FAC" w:rsidR="00646519" w:rsidRPr="0012318C" w:rsidRDefault="00646519" w:rsidP="00646519">
      <w:pPr>
        <w:pStyle w:val="2"/>
        <w:ind w:firstLine="0"/>
        <w:rPr>
          <w:rFonts w:ascii="Times New Roman" w:hAnsi="Times New Roman" w:cs="Times New Roman"/>
          <w:i/>
          <w:iCs/>
        </w:rPr>
      </w:pPr>
      <w:r w:rsidRPr="0012318C">
        <w:rPr>
          <w:rFonts w:ascii="Times New Roman" w:hAnsi="Times New Roman" w:cs="Times New Roman"/>
          <w:i/>
          <w:iCs/>
        </w:rPr>
        <w:t>Глицерин</w:t>
      </w:r>
      <w:proofErr w:type="gramStart"/>
      <w:r w:rsidRPr="0012318C">
        <w:rPr>
          <w:rFonts w:ascii="Times New Roman" w:hAnsi="Times New Roman" w:cs="Times New Roman"/>
          <w:i/>
          <w:iCs/>
        </w:rPr>
        <w:tab/>
      </w:r>
      <w:r w:rsidR="00502487" w:rsidRPr="0012318C">
        <w:rPr>
          <w:rFonts w:ascii="Times New Roman" w:hAnsi="Times New Roman" w:cs="Times New Roman"/>
          <w:i/>
          <w:iCs/>
        </w:rPr>
        <w:t xml:space="preserve">  </w:t>
      </w:r>
      <w:r w:rsidRPr="0012318C">
        <w:rPr>
          <w:rFonts w:ascii="Times New Roman" w:hAnsi="Times New Roman" w:cs="Times New Roman"/>
          <w:i/>
          <w:iCs/>
        </w:rPr>
        <w:t>2</w:t>
      </w:r>
      <w:proofErr w:type="gramEnd"/>
      <w:r w:rsidRPr="0012318C">
        <w:rPr>
          <w:rFonts w:ascii="Times New Roman" w:hAnsi="Times New Roman" w:cs="Times New Roman"/>
          <w:i/>
          <w:iCs/>
        </w:rPr>
        <w:t xml:space="preserve"> ВЖК и фосфорная </w:t>
      </w:r>
      <w:r w:rsidR="00502487" w:rsidRPr="0012318C">
        <w:rPr>
          <w:rFonts w:ascii="Times New Roman" w:hAnsi="Times New Roman" w:cs="Times New Roman"/>
          <w:i/>
          <w:iCs/>
        </w:rPr>
        <w:t>кислота</w:t>
      </w:r>
      <w:r w:rsidRPr="0012318C">
        <w:rPr>
          <w:rFonts w:ascii="Times New Roman" w:hAnsi="Times New Roman" w:cs="Times New Roman"/>
          <w:i/>
          <w:iCs/>
        </w:rPr>
        <w:tab/>
      </w:r>
      <w:r w:rsidR="00502487" w:rsidRPr="0012318C">
        <w:rPr>
          <w:rFonts w:ascii="Times New Roman" w:hAnsi="Times New Roman" w:cs="Times New Roman"/>
          <w:i/>
          <w:iCs/>
        </w:rPr>
        <w:t xml:space="preserve">  </w:t>
      </w:r>
      <w:proofErr w:type="spellStart"/>
      <w:r w:rsidRPr="0012318C">
        <w:rPr>
          <w:rFonts w:ascii="Times New Roman" w:hAnsi="Times New Roman" w:cs="Times New Roman"/>
          <w:i/>
          <w:iCs/>
        </w:rPr>
        <w:t>Фосфатидная</w:t>
      </w:r>
      <w:proofErr w:type="spellEnd"/>
      <w:r w:rsidRPr="0012318C">
        <w:rPr>
          <w:rFonts w:ascii="Times New Roman" w:hAnsi="Times New Roman" w:cs="Times New Roman"/>
          <w:i/>
          <w:iCs/>
        </w:rPr>
        <w:t xml:space="preserve"> кислота</w:t>
      </w:r>
    </w:p>
    <w:p w14:paraId="3935036E" w14:textId="2DECDFBC" w:rsidR="00646519" w:rsidRPr="0012318C" w:rsidRDefault="00646519" w:rsidP="00646519">
      <w:pPr>
        <w:pStyle w:val="2"/>
        <w:ind w:firstLine="0"/>
        <w:rPr>
          <w:rFonts w:ascii="Times New Roman" w:hAnsi="Times New Roman" w:cs="Times New Roman"/>
        </w:rPr>
      </w:pPr>
      <w:r w:rsidRPr="0012318C">
        <w:rPr>
          <w:rFonts w:ascii="Times New Roman" w:hAnsi="Times New Roman" w:cs="Times New Roman"/>
        </w:rPr>
        <w:tab/>
      </w:r>
      <w:r w:rsidRPr="0012318C">
        <w:rPr>
          <w:rFonts w:ascii="Times New Roman" w:hAnsi="Times New Roman" w:cs="Times New Roman"/>
        </w:rPr>
        <w:tab/>
      </w:r>
      <w:r w:rsidRPr="0012318C">
        <w:rPr>
          <w:rFonts w:ascii="Times New Roman" w:hAnsi="Times New Roman" w:cs="Times New Roman"/>
        </w:rPr>
        <w:tab/>
      </w:r>
      <w:r w:rsidRPr="0012318C">
        <w:rPr>
          <w:rFonts w:ascii="Times New Roman" w:hAnsi="Times New Roman" w:cs="Times New Roman"/>
        </w:rPr>
        <w:tab/>
      </w:r>
    </w:p>
    <w:p w14:paraId="41D172B8" w14:textId="2399F488" w:rsidR="00646519" w:rsidRPr="0012318C" w:rsidRDefault="00646519" w:rsidP="00646519">
      <w:pPr>
        <w:pStyle w:val="2"/>
        <w:ind w:firstLine="0"/>
        <w:rPr>
          <w:rFonts w:ascii="Times New Roman" w:hAnsi="Times New Roman" w:cs="Times New Roman"/>
        </w:rPr>
      </w:pPr>
      <w:proofErr w:type="spellStart"/>
      <w:r w:rsidRPr="0012318C">
        <w:rPr>
          <w:rFonts w:ascii="Times New Roman" w:hAnsi="Times New Roman" w:cs="Times New Roman"/>
        </w:rPr>
        <w:t>Фосфатидная</w:t>
      </w:r>
      <w:proofErr w:type="spellEnd"/>
      <w:r w:rsidRPr="0012318C">
        <w:rPr>
          <w:rFonts w:ascii="Times New Roman" w:hAnsi="Times New Roman" w:cs="Times New Roman"/>
        </w:rPr>
        <w:t xml:space="preserve"> кислота подвергается быстрому превращению в более сложные по составу </w:t>
      </w:r>
      <w:proofErr w:type="spellStart"/>
      <w:r w:rsidRPr="0012318C">
        <w:rPr>
          <w:rFonts w:ascii="Times New Roman" w:hAnsi="Times New Roman" w:cs="Times New Roman"/>
        </w:rPr>
        <w:t>фосфоацилглицерины</w:t>
      </w:r>
      <w:proofErr w:type="spellEnd"/>
      <w:r w:rsidRPr="0012318C">
        <w:rPr>
          <w:rFonts w:ascii="Times New Roman" w:hAnsi="Times New Roman" w:cs="Times New Roman"/>
        </w:rPr>
        <w:t xml:space="preserve">, поэтому ее собственное содержание невелико. Другие </w:t>
      </w:r>
      <w:proofErr w:type="spellStart"/>
      <w:r w:rsidRPr="0012318C">
        <w:rPr>
          <w:rFonts w:ascii="Times New Roman" w:hAnsi="Times New Roman" w:cs="Times New Roman"/>
        </w:rPr>
        <w:lastRenderedPageBreak/>
        <w:t>фосфоацилглицерины</w:t>
      </w:r>
      <w:proofErr w:type="spellEnd"/>
      <w:r w:rsidRPr="0012318C">
        <w:rPr>
          <w:rFonts w:ascii="Times New Roman" w:hAnsi="Times New Roman" w:cs="Times New Roman"/>
        </w:rPr>
        <w:t xml:space="preserve"> отличаются друг от друга только остатком, присоединенным </w:t>
      </w:r>
      <w:proofErr w:type="spellStart"/>
      <w:r w:rsidRPr="0012318C">
        <w:rPr>
          <w:rFonts w:ascii="Times New Roman" w:hAnsi="Times New Roman" w:cs="Times New Roman"/>
        </w:rPr>
        <w:t>фосфорноэфирной</w:t>
      </w:r>
      <w:proofErr w:type="spellEnd"/>
      <w:r w:rsidRPr="0012318C">
        <w:rPr>
          <w:rFonts w:ascii="Times New Roman" w:hAnsi="Times New Roman" w:cs="Times New Roman"/>
        </w:rPr>
        <w:t xml:space="preserve"> связью к </w:t>
      </w:r>
      <w:proofErr w:type="spellStart"/>
      <w:r w:rsidRPr="0012318C">
        <w:rPr>
          <w:rFonts w:ascii="Times New Roman" w:hAnsi="Times New Roman" w:cs="Times New Roman"/>
        </w:rPr>
        <w:t>фосфатидной</w:t>
      </w:r>
      <w:proofErr w:type="spellEnd"/>
      <w:r w:rsidRPr="0012318C">
        <w:rPr>
          <w:rFonts w:ascii="Times New Roman" w:hAnsi="Times New Roman" w:cs="Times New Roman"/>
        </w:rPr>
        <w:t xml:space="preserve"> кислоте:</w:t>
      </w:r>
    </w:p>
    <w:p w14:paraId="6446C88A" w14:textId="687B8DA7" w:rsidR="00502487" w:rsidRPr="0012318C" w:rsidRDefault="00502487" w:rsidP="00646519">
      <w:pPr>
        <w:pStyle w:val="2"/>
        <w:ind w:firstLine="0"/>
        <w:rPr>
          <w:rFonts w:ascii="Times New Roman" w:hAnsi="Times New Roman" w:cs="Times New Roman"/>
          <w:lang w:val="en-US"/>
        </w:rPr>
      </w:pPr>
      <w:r w:rsidRPr="0012318C">
        <w:rPr>
          <w:rFonts w:ascii="Times New Roman" w:hAnsi="Times New Roman" w:cs="Times New Roman"/>
        </w:rPr>
        <w:t>Образование фосфатидилхолина</w:t>
      </w:r>
      <w:r w:rsidRPr="0012318C">
        <w:rPr>
          <w:rFonts w:ascii="Times New Roman" w:hAnsi="Times New Roman" w:cs="Times New Roman"/>
          <w:lang w:val="en-US"/>
        </w:rPr>
        <w:t>:</w:t>
      </w:r>
    </w:p>
    <w:p w14:paraId="1B2ADBEE" w14:textId="77777777" w:rsidR="00646519" w:rsidRPr="0012318C" w:rsidRDefault="00646519" w:rsidP="00646519">
      <w:pPr>
        <w:jc w:val="center"/>
      </w:pPr>
      <w:r w:rsidRPr="0012318C">
        <w:object w:dxaOrig="7423" w:dyaOrig="2666" w14:anchorId="31ED3394">
          <v:shape id="_x0000_i1033" type="#_x0000_t75" style="width:371.15pt;height:133.3pt" o:ole="">
            <v:imagedata r:id="rId53" o:title=""/>
          </v:shape>
          <o:OLEObject Type="Embed" ProgID="ChemDraw.Document.6.0" ShapeID="_x0000_i1033" DrawAspect="Content" ObjectID="_1646754075" r:id="rId54"/>
        </w:object>
      </w:r>
    </w:p>
    <w:p w14:paraId="56440031" w14:textId="66F62771" w:rsidR="00646519" w:rsidRPr="0012318C" w:rsidRDefault="00646519" w:rsidP="00646519">
      <w:pPr>
        <w:pStyle w:val="2"/>
        <w:ind w:left="708" w:firstLine="0"/>
        <w:rPr>
          <w:rFonts w:ascii="Times New Roman" w:hAnsi="Times New Roman" w:cs="Times New Roman"/>
          <w:i/>
        </w:rPr>
      </w:pPr>
      <w:proofErr w:type="spellStart"/>
      <w:r w:rsidRPr="0012318C">
        <w:rPr>
          <w:rFonts w:ascii="Times New Roman" w:hAnsi="Times New Roman" w:cs="Times New Roman"/>
          <w:i/>
        </w:rPr>
        <w:t>Фосфатидная</w:t>
      </w:r>
      <w:proofErr w:type="spellEnd"/>
      <w:r w:rsidRPr="0012318C">
        <w:rPr>
          <w:rFonts w:ascii="Times New Roman" w:hAnsi="Times New Roman" w:cs="Times New Roman"/>
          <w:i/>
        </w:rPr>
        <w:t xml:space="preserve"> кислота      Холин</w:t>
      </w:r>
      <w:r w:rsidRPr="0012318C">
        <w:rPr>
          <w:rFonts w:ascii="Times New Roman" w:hAnsi="Times New Roman" w:cs="Times New Roman"/>
          <w:i/>
        </w:rPr>
        <w:tab/>
        <w:t>Лецитин (фосфатидилхолин)</w:t>
      </w:r>
    </w:p>
    <w:p w14:paraId="0C5409D9" w14:textId="41C80398" w:rsidR="00502487" w:rsidRPr="0012318C" w:rsidRDefault="00502487" w:rsidP="00646519">
      <w:pPr>
        <w:pStyle w:val="2"/>
        <w:ind w:left="708" w:firstLine="0"/>
        <w:rPr>
          <w:rFonts w:ascii="Times New Roman" w:hAnsi="Times New Roman" w:cs="Times New Roman"/>
          <w:b/>
          <w:bCs/>
          <w:iCs/>
        </w:rPr>
      </w:pPr>
      <w:r w:rsidRPr="0012318C">
        <w:rPr>
          <w:rFonts w:ascii="Times New Roman" w:hAnsi="Times New Roman" w:cs="Times New Roman"/>
          <w:b/>
          <w:bCs/>
          <w:iCs/>
        </w:rPr>
        <w:t xml:space="preserve">Образование </w:t>
      </w:r>
      <w:proofErr w:type="spellStart"/>
      <w:r w:rsidRPr="0012318C">
        <w:rPr>
          <w:rFonts w:ascii="Times New Roman" w:hAnsi="Times New Roman" w:cs="Times New Roman"/>
          <w:b/>
          <w:bCs/>
          <w:iCs/>
        </w:rPr>
        <w:t>фосфатидилэтаноламина</w:t>
      </w:r>
      <w:proofErr w:type="spellEnd"/>
      <w:r w:rsidRPr="0012318C">
        <w:rPr>
          <w:rFonts w:ascii="Times New Roman" w:hAnsi="Times New Roman" w:cs="Times New Roman"/>
          <w:b/>
          <w:bCs/>
          <w:iCs/>
          <w:lang w:val="en-US"/>
        </w:rPr>
        <w:t>:</w:t>
      </w:r>
    </w:p>
    <w:p w14:paraId="09C843A0" w14:textId="77777777" w:rsidR="00646519" w:rsidRPr="0012318C" w:rsidRDefault="00646519" w:rsidP="00646519">
      <w:pPr>
        <w:pStyle w:val="2"/>
        <w:ind w:firstLine="0"/>
        <w:rPr>
          <w:rFonts w:ascii="Times New Roman" w:hAnsi="Times New Roman" w:cs="Times New Roman"/>
        </w:rPr>
      </w:pPr>
    </w:p>
    <w:p w14:paraId="62D71336" w14:textId="77777777" w:rsidR="00646519" w:rsidRPr="0012318C" w:rsidRDefault="00646519" w:rsidP="00646519">
      <w:pPr>
        <w:pStyle w:val="2"/>
        <w:ind w:firstLine="0"/>
        <w:rPr>
          <w:rFonts w:ascii="Times New Roman" w:hAnsi="Times New Roman" w:cs="Times New Roman"/>
        </w:rPr>
      </w:pPr>
      <w:r w:rsidRPr="0012318C">
        <w:rPr>
          <w:rFonts w:ascii="Times New Roman" w:hAnsi="Times New Roman" w:cs="Times New Roman"/>
        </w:rPr>
        <w:object w:dxaOrig="8100" w:dyaOrig="2511" w14:anchorId="73E07919">
          <v:shape id="_x0000_i1034" type="#_x0000_t75" style="width:405pt;height:125.55pt" o:ole="" fillcolor="window">
            <v:imagedata r:id="rId55" o:title=""/>
          </v:shape>
          <o:OLEObject Type="Embed" ProgID="ChemDraw.Document.6.0" ShapeID="_x0000_i1034" DrawAspect="Content" ObjectID="_1646754076" r:id="rId56"/>
        </w:object>
      </w:r>
    </w:p>
    <w:p w14:paraId="7008E065" w14:textId="77777777" w:rsidR="00646519" w:rsidRPr="0012318C" w:rsidRDefault="00646519" w:rsidP="00646519">
      <w:pPr>
        <w:pStyle w:val="2"/>
        <w:ind w:firstLine="0"/>
        <w:rPr>
          <w:rFonts w:ascii="Times New Roman" w:hAnsi="Times New Roman" w:cs="Times New Roman"/>
          <w:i/>
        </w:rPr>
      </w:pPr>
      <w:r w:rsidRPr="0012318C">
        <w:rPr>
          <w:rFonts w:ascii="Times New Roman" w:hAnsi="Times New Roman" w:cs="Times New Roman"/>
          <w:i/>
        </w:rPr>
        <w:tab/>
      </w:r>
      <w:r w:rsidRPr="0012318C">
        <w:rPr>
          <w:rFonts w:ascii="Times New Roman" w:hAnsi="Times New Roman" w:cs="Times New Roman"/>
          <w:i/>
        </w:rPr>
        <w:tab/>
      </w:r>
      <w:r w:rsidRPr="0012318C">
        <w:rPr>
          <w:rFonts w:ascii="Times New Roman" w:hAnsi="Times New Roman" w:cs="Times New Roman"/>
          <w:i/>
        </w:rPr>
        <w:tab/>
      </w:r>
      <w:proofErr w:type="spellStart"/>
      <w:r w:rsidRPr="0012318C">
        <w:rPr>
          <w:rFonts w:ascii="Times New Roman" w:hAnsi="Times New Roman" w:cs="Times New Roman"/>
          <w:i/>
        </w:rPr>
        <w:t>Этаноламин</w:t>
      </w:r>
      <w:proofErr w:type="spellEnd"/>
      <w:r w:rsidRPr="0012318C">
        <w:rPr>
          <w:rFonts w:ascii="Times New Roman" w:hAnsi="Times New Roman" w:cs="Times New Roman"/>
          <w:i/>
        </w:rPr>
        <w:tab/>
      </w:r>
      <w:r w:rsidRPr="0012318C">
        <w:rPr>
          <w:rFonts w:ascii="Times New Roman" w:hAnsi="Times New Roman" w:cs="Times New Roman"/>
          <w:i/>
        </w:rPr>
        <w:tab/>
      </w:r>
      <w:r w:rsidRPr="0012318C">
        <w:rPr>
          <w:rFonts w:ascii="Times New Roman" w:hAnsi="Times New Roman" w:cs="Times New Roman"/>
          <w:i/>
        </w:rPr>
        <w:tab/>
      </w:r>
      <w:proofErr w:type="spellStart"/>
      <w:r w:rsidRPr="0012318C">
        <w:rPr>
          <w:rFonts w:ascii="Times New Roman" w:hAnsi="Times New Roman" w:cs="Times New Roman"/>
          <w:i/>
        </w:rPr>
        <w:t>Фосфатидилэтаноламин</w:t>
      </w:r>
      <w:proofErr w:type="spellEnd"/>
    </w:p>
    <w:p w14:paraId="1F958478" w14:textId="4FB8C236" w:rsidR="00646519" w:rsidRPr="0012318C" w:rsidRDefault="00502487" w:rsidP="00646519">
      <w:pPr>
        <w:pStyle w:val="2"/>
        <w:ind w:firstLine="0"/>
        <w:rPr>
          <w:rFonts w:ascii="Times New Roman" w:hAnsi="Times New Roman" w:cs="Times New Roman"/>
        </w:rPr>
      </w:pPr>
      <w:r w:rsidRPr="0012318C">
        <w:rPr>
          <w:rFonts w:ascii="Times New Roman" w:hAnsi="Times New Roman" w:cs="Times New Roman"/>
        </w:rPr>
        <w:t xml:space="preserve">Образование </w:t>
      </w:r>
      <w:proofErr w:type="spellStart"/>
      <w:r w:rsidRPr="0012318C">
        <w:rPr>
          <w:rFonts w:ascii="Times New Roman" w:hAnsi="Times New Roman" w:cs="Times New Roman"/>
        </w:rPr>
        <w:t>фосфатидилсерина</w:t>
      </w:r>
      <w:proofErr w:type="spellEnd"/>
      <w:r w:rsidRPr="0012318C">
        <w:rPr>
          <w:rFonts w:ascii="Times New Roman" w:hAnsi="Times New Roman" w:cs="Times New Roman"/>
          <w:lang w:val="en-US"/>
        </w:rPr>
        <w:t>:</w:t>
      </w:r>
    </w:p>
    <w:p w14:paraId="4607BA26" w14:textId="77777777" w:rsidR="00646519" w:rsidRPr="0012318C" w:rsidRDefault="00646519" w:rsidP="00646519">
      <w:r w:rsidRPr="0012318C">
        <w:object w:dxaOrig="7380" w:dyaOrig="2691" w14:anchorId="0592A71A">
          <v:shape id="_x0000_i1035" type="#_x0000_t75" style="width:369pt;height:134.55pt" o:ole="" fillcolor="window">
            <v:imagedata r:id="rId57" o:title=""/>
          </v:shape>
          <o:OLEObject Type="Embed" ProgID="ChemDraw.Document.6.0" ShapeID="_x0000_i1035" DrawAspect="Content" ObjectID="_1646754077" r:id="rId58"/>
        </w:object>
      </w:r>
    </w:p>
    <w:p w14:paraId="317D1361" w14:textId="77777777" w:rsidR="00646519" w:rsidRPr="0012318C" w:rsidRDefault="00646519" w:rsidP="00646519">
      <w:pPr>
        <w:pStyle w:val="2"/>
        <w:ind w:firstLine="0"/>
        <w:rPr>
          <w:rFonts w:ascii="Times New Roman" w:hAnsi="Times New Roman" w:cs="Times New Roman"/>
          <w:i/>
        </w:rPr>
      </w:pPr>
      <w:r w:rsidRPr="0012318C">
        <w:rPr>
          <w:rFonts w:ascii="Times New Roman" w:hAnsi="Times New Roman" w:cs="Times New Roman"/>
          <w:i/>
        </w:rPr>
        <w:tab/>
      </w:r>
      <w:r w:rsidRPr="0012318C">
        <w:rPr>
          <w:rFonts w:ascii="Times New Roman" w:hAnsi="Times New Roman" w:cs="Times New Roman"/>
          <w:i/>
        </w:rPr>
        <w:tab/>
      </w:r>
      <w:r w:rsidRPr="0012318C">
        <w:rPr>
          <w:rFonts w:ascii="Times New Roman" w:hAnsi="Times New Roman" w:cs="Times New Roman"/>
          <w:i/>
        </w:rPr>
        <w:tab/>
      </w:r>
      <w:r w:rsidRPr="0012318C">
        <w:rPr>
          <w:rFonts w:ascii="Times New Roman" w:hAnsi="Times New Roman" w:cs="Times New Roman"/>
          <w:i/>
        </w:rPr>
        <w:tab/>
      </w:r>
      <w:r w:rsidRPr="0012318C">
        <w:rPr>
          <w:rFonts w:ascii="Times New Roman" w:hAnsi="Times New Roman" w:cs="Times New Roman"/>
          <w:i/>
        </w:rPr>
        <w:tab/>
      </w:r>
      <w:proofErr w:type="spellStart"/>
      <w:r w:rsidRPr="0012318C">
        <w:rPr>
          <w:rFonts w:ascii="Times New Roman" w:hAnsi="Times New Roman" w:cs="Times New Roman"/>
          <w:i/>
        </w:rPr>
        <w:t>Серин</w:t>
      </w:r>
      <w:proofErr w:type="spellEnd"/>
      <w:r w:rsidRPr="0012318C">
        <w:rPr>
          <w:rFonts w:ascii="Times New Roman" w:hAnsi="Times New Roman" w:cs="Times New Roman"/>
          <w:i/>
        </w:rPr>
        <w:tab/>
      </w:r>
      <w:r w:rsidRPr="0012318C">
        <w:rPr>
          <w:rFonts w:ascii="Times New Roman" w:hAnsi="Times New Roman" w:cs="Times New Roman"/>
          <w:i/>
        </w:rPr>
        <w:tab/>
      </w:r>
      <w:r w:rsidRPr="0012318C">
        <w:rPr>
          <w:rFonts w:ascii="Times New Roman" w:hAnsi="Times New Roman" w:cs="Times New Roman"/>
          <w:i/>
        </w:rPr>
        <w:tab/>
      </w:r>
      <w:r w:rsidRPr="0012318C">
        <w:rPr>
          <w:rFonts w:ascii="Times New Roman" w:hAnsi="Times New Roman" w:cs="Times New Roman"/>
          <w:i/>
        </w:rPr>
        <w:tab/>
      </w:r>
      <w:proofErr w:type="spellStart"/>
      <w:r w:rsidRPr="0012318C">
        <w:rPr>
          <w:rFonts w:ascii="Times New Roman" w:hAnsi="Times New Roman" w:cs="Times New Roman"/>
          <w:i/>
        </w:rPr>
        <w:t>Фосфатидилсерин</w:t>
      </w:r>
      <w:proofErr w:type="spellEnd"/>
    </w:p>
    <w:p w14:paraId="265D4655" w14:textId="77777777" w:rsidR="00646519" w:rsidRPr="0012318C" w:rsidRDefault="00646519" w:rsidP="00646519">
      <w:pPr>
        <w:pStyle w:val="2"/>
        <w:ind w:firstLine="0"/>
        <w:rPr>
          <w:rFonts w:ascii="Times New Roman" w:hAnsi="Times New Roman" w:cs="Times New Roman"/>
        </w:rPr>
      </w:pPr>
    </w:p>
    <w:p w14:paraId="635FF967" w14:textId="77777777" w:rsidR="00646519" w:rsidRPr="0012318C" w:rsidRDefault="00646519" w:rsidP="00646519">
      <w:pPr>
        <w:pStyle w:val="2"/>
        <w:ind w:firstLine="0"/>
        <w:rPr>
          <w:rFonts w:ascii="Times New Roman" w:hAnsi="Times New Roman" w:cs="Times New Roman"/>
        </w:rPr>
      </w:pPr>
      <w:r w:rsidRPr="0012318C">
        <w:rPr>
          <w:rFonts w:ascii="Times New Roman" w:hAnsi="Times New Roman" w:cs="Times New Roman"/>
        </w:rPr>
        <w:object w:dxaOrig="3960" w:dyaOrig="2254" w14:anchorId="66213D07">
          <v:shape id="_x0000_i1036" type="#_x0000_t75" style="width:198pt;height:112.7pt" o:ole="">
            <v:imagedata r:id="rId59" o:title=""/>
          </v:shape>
          <o:OLEObject Type="Embed" ProgID="ChemDraw.Document.6.0" ShapeID="_x0000_i1036" DrawAspect="Content" ObjectID="_1646754078" r:id="rId60"/>
        </w:object>
      </w:r>
      <w:proofErr w:type="spellStart"/>
      <w:r w:rsidRPr="0012318C">
        <w:rPr>
          <w:rFonts w:ascii="Times New Roman" w:hAnsi="Times New Roman" w:cs="Times New Roman"/>
          <w:i/>
        </w:rPr>
        <w:t>Фосфатидилинозит</w:t>
      </w:r>
      <w:proofErr w:type="spellEnd"/>
    </w:p>
    <w:p w14:paraId="73EFCC0A" w14:textId="6ECD14AF" w:rsidR="00646519" w:rsidRPr="0012318C" w:rsidRDefault="00646519" w:rsidP="00646519">
      <w:pPr>
        <w:pStyle w:val="2"/>
        <w:ind w:firstLine="0"/>
        <w:rPr>
          <w:rFonts w:ascii="Times New Roman" w:hAnsi="Times New Roman" w:cs="Times New Roman"/>
        </w:rPr>
      </w:pPr>
      <w:r w:rsidRPr="0012318C">
        <w:rPr>
          <w:rFonts w:ascii="Times New Roman" w:hAnsi="Times New Roman" w:cs="Times New Roman"/>
        </w:rPr>
        <w:lastRenderedPageBreak/>
        <w:tab/>
      </w:r>
    </w:p>
    <w:p w14:paraId="5173A3DA" w14:textId="77777777" w:rsidR="00646519" w:rsidRPr="0012318C" w:rsidRDefault="00646519" w:rsidP="00646519">
      <w:pPr>
        <w:pStyle w:val="2"/>
        <w:ind w:firstLine="0"/>
        <w:rPr>
          <w:rFonts w:ascii="Times New Roman" w:hAnsi="Times New Roman" w:cs="Times New Roman"/>
        </w:rPr>
      </w:pPr>
      <w:r w:rsidRPr="0012318C">
        <w:rPr>
          <w:rFonts w:ascii="Times New Roman" w:hAnsi="Times New Roman" w:cs="Times New Roman"/>
        </w:rPr>
        <w:tab/>
        <w:t xml:space="preserve">Поскольку в состав </w:t>
      </w:r>
      <w:proofErr w:type="spellStart"/>
      <w:r w:rsidRPr="0012318C">
        <w:rPr>
          <w:rFonts w:ascii="Times New Roman" w:hAnsi="Times New Roman" w:cs="Times New Roman"/>
        </w:rPr>
        <w:t>фосфоацилглицеринов</w:t>
      </w:r>
      <w:proofErr w:type="spellEnd"/>
      <w:r w:rsidRPr="0012318C">
        <w:rPr>
          <w:rFonts w:ascii="Times New Roman" w:hAnsi="Times New Roman" w:cs="Times New Roman"/>
        </w:rPr>
        <w:t xml:space="preserve"> входит хорошо растворимый в воде компонент (холин, </w:t>
      </w:r>
      <w:proofErr w:type="spellStart"/>
      <w:r w:rsidRPr="0012318C">
        <w:rPr>
          <w:rFonts w:ascii="Times New Roman" w:hAnsi="Times New Roman" w:cs="Times New Roman"/>
        </w:rPr>
        <w:t>этаноламин</w:t>
      </w:r>
      <w:proofErr w:type="spellEnd"/>
      <w:r w:rsidRPr="0012318C">
        <w:rPr>
          <w:rFonts w:ascii="Times New Roman" w:hAnsi="Times New Roman" w:cs="Times New Roman"/>
        </w:rPr>
        <w:t xml:space="preserve">, </w:t>
      </w:r>
      <w:proofErr w:type="spellStart"/>
      <w:r w:rsidRPr="0012318C">
        <w:rPr>
          <w:rFonts w:ascii="Times New Roman" w:hAnsi="Times New Roman" w:cs="Times New Roman"/>
        </w:rPr>
        <w:t>серин</w:t>
      </w:r>
      <w:proofErr w:type="spellEnd"/>
      <w:r w:rsidRPr="0012318C">
        <w:rPr>
          <w:rFonts w:ascii="Times New Roman" w:hAnsi="Times New Roman" w:cs="Times New Roman"/>
        </w:rPr>
        <w:t xml:space="preserve">), связанный с глицерином через фосфатную группу, эти молекулы </w:t>
      </w:r>
      <w:r w:rsidRPr="0012318C">
        <w:rPr>
          <w:rFonts w:ascii="Times New Roman" w:hAnsi="Times New Roman" w:cs="Times New Roman"/>
          <w:b/>
          <w:bCs/>
        </w:rPr>
        <w:t>амфифильны,</w:t>
      </w:r>
      <w:r w:rsidRPr="0012318C">
        <w:rPr>
          <w:rFonts w:ascii="Times New Roman" w:hAnsi="Times New Roman" w:cs="Times New Roman"/>
        </w:rPr>
        <w:t xml:space="preserve"> т. е. способны взаимодействовать с молекулами воды и с молекулами неполярных растворителей (хлороформа, метанола, ацетона). Принято считать, что </w:t>
      </w:r>
      <w:proofErr w:type="spellStart"/>
      <w:r w:rsidRPr="0012318C">
        <w:rPr>
          <w:rFonts w:ascii="Times New Roman" w:hAnsi="Times New Roman" w:cs="Times New Roman"/>
          <w:b/>
          <w:bCs/>
        </w:rPr>
        <w:t>глицерин+фосфат</w:t>
      </w:r>
      <w:proofErr w:type="spellEnd"/>
      <w:r w:rsidRPr="0012318C">
        <w:rPr>
          <w:rFonts w:ascii="Times New Roman" w:hAnsi="Times New Roman" w:cs="Times New Roman"/>
          <w:b/>
          <w:bCs/>
        </w:rPr>
        <w:t xml:space="preserve">+(холин, </w:t>
      </w:r>
      <w:proofErr w:type="spellStart"/>
      <w:r w:rsidRPr="0012318C">
        <w:rPr>
          <w:rFonts w:ascii="Times New Roman" w:hAnsi="Times New Roman" w:cs="Times New Roman"/>
          <w:b/>
          <w:bCs/>
        </w:rPr>
        <w:t>этаноламин</w:t>
      </w:r>
      <w:proofErr w:type="spellEnd"/>
      <w:r w:rsidRPr="0012318C">
        <w:rPr>
          <w:rFonts w:ascii="Times New Roman" w:hAnsi="Times New Roman" w:cs="Times New Roman"/>
          <w:b/>
          <w:bCs/>
        </w:rPr>
        <w:t xml:space="preserve">, </w:t>
      </w:r>
      <w:proofErr w:type="spellStart"/>
      <w:r w:rsidRPr="0012318C">
        <w:rPr>
          <w:rFonts w:ascii="Times New Roman" w:hAnsi="Times New Roman" w:cs="Times New Roman"/>
          <w:b/>
          <w:bCs/>
        </w:rPr>
        <w:t>серин</w:t>
      </w:r>
      <w:proofErr w:type="spellEnd"/>
      <w:r w:rsidRPr="0012318C">
        <w:rPr>
          <w:rFonts w:ascii="Times New Roman" w:hAnsi="Times New Roman" w:cs="Times New Roman"/>
          <w:b/>
          <w:bCs/>
        </w:rPr>
        <w:t>) образуют полярную «головку»</w:t>
      </w:r>
      <w:r w:rsidRPr="0012318C">
        <w:rPr>
          <w:rFonts w:ascii="Times New Roman" w:hAnsi="Times New Roman" w:cs="Times New Roman"/>
        </w:rPr>
        <w:t xml:space="preserve"> молекулы, а </w:t>
      </w:r>
      <w:r w:rsidRPr="0012318C">
        <w:rPr>
          <w:rFonts w:ascii="Times New Roman" w:hAnsi="Times New Roman" w:cs="Times New Roman"/>
          <w:b/>
          <w:bCs/>
        </w:rPr>
        <w:t>2 остатка жирных кислот – неполярный гидрофобный «хвост»</w:t>
      </w:r>
      <w:r w:rsidRPr="0012318C">
        <w:rPr>
          <w:rFonts w:ascii="Times New Roman" w:hAnsi="Times New Roman" w:cs="Times New Roman"/>
        </w:rPr>
        <w:t>:</w:t>
      </w:r>
    </w:p>
    <w:p w14:paraId="5C61C4B9" w14:textId="02FD52D4" w:rsidR="00646519" w:rsidRPr="0012318C" w:rsidRDefault="00646519" w:rsidP="00646519">
      <w:pPr>
        <w:pStyle w:val="3"/>
        <w:jc w:val="both"/>
        <w:rPr>
          <w:sz w:val="24"/>
          <w:szCs w:val="24"/>
        </w:rPr>
      </w:pPr>
      <w:r w:rsidRPr="0012318C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0ECB111E" wp14:editId="24A5AD7D">
                <wp:simplePos x="0" y="0"/>
                <wp:positionH relativeFrom="column">
                  <wp:posOffset>1663065</wp:posOffset>
                </wp:positionH>
                <wp:positionV relativeFrom="paragraph">
                  <wp:posOffset>194310</wp:posOffset>
                </wp:positionV>
                <wp:extent cx="594995" cy="274320"/>
                <wp:effectExtent l="34290" t="13335" r="8890" b="45720"/>
                <wp:wrapNone/>
                <wp:docPr id="19" name="Прямая соединительная линия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94995" cy="27432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BC16257" id="Прямая соединительная линия 19" o:spid="_x0000_s1026" style="position:absolute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0.95pt,15.3pt" to="177.8pt,3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" o:allowincell="f">
                <v:stroke endarrow="block" endarrowwidth="narrow" endarrowlength="short"/>
              </v:line>
            </w:pict>
          </mc:Fallback>
        </mc:AlternateContent>
      </w:r>
      <w:r w:rsidRPr="0012318C">
        <w:rPr>
          <w:sz w:val="24"/>
          <w:szCs w:val="24"/>
        </w:rPr>
        <w:t xml:space="preserve">                                                     гидрофобная часть                  </w:t>
      </w:r>
    </w:p>
    <w:p w14:paraId="2DC4E7F1" w14:textId="42136276" w:rsidR="00646519" w:rsidRPr="0012318C" w:rsidRDefault="00646519" w:rsidP="00646519">
      <w:pPr>
        <w:ind w:left="-284" w:firstLine="284"/>
        <w:jc w:val="both"/>
      </w:pPr>
      <w:r w:rsidRPr="0012318C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1F5C5C74" wp14:editId="7AAFB72E">
                <wp:simplePos x="0" y="0"/>
                <wp:positionH relativeFrom="column">
                  <wp:posOffset>4520565</wp:posOffset>
                </wp:positionH>
                <wp:positionV relativeFrom="paragraph">
                  <wp:posOffset>109855</wp:posOffset>
                </wp:positionV>
                <wp:extent cx="86360" cy="934085"/>
                <wp:effectExtent l="15240" t="14605" r="12700" b="13335"/>
                <wp:wrapNone/>
                <wp:docPr id="18" name="Полилиния: фигура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6360" cy="934085"/>
                        </a:xfrm>
                        <a:custGeom>
                          <a:avLst/>
                          <a:gdLst>
                            <a:gd name="T0" fmla="*/ 17206 w 20000"/>
                            <a:gd name="T1" fmla="*/ 19986 h 20000"/>
                            <a:gd name="T2" fmla="*/ 17647 w 20000"/>
                            <a:gd name="T3" fmla="*/ 19782 h 20000"/>
                            <a:gd name="T4" fmla="*/ 19853 w 20000"/>
                            <a:gd name="T5" fmla="*/ 19782 h 20000"/>
                            <a:gd name="T6" fmla="*/ 19853 w 20000"/>
                            <a:gd name="T7" fmla="*/ 18559 h 20000"/>
                            <a:gd name="T8" fmla="*/ 17647 w 20000"/>
                            <a:gd name="T9" fmla="*/ 18355 h 20000"/>
                            <a:gd name="T10" fmla="*/ 17647 w 20000"/>
                            <a:gd name="T11" fmla="*/ 18151 h 20000"/>
                            <a:gd name="T12" fmla="*/ 13235 w 20000"/>
                            <a:gd name="T13" fmla="*/ 17743 h 20000"/>
                            <a:gd name="T14" fmla="*/ 13235 w 20000"/>
                            <a:gd name="T15" fmla="*/ 17539 h 20000"/>
                            <a:gd name="T16" fmla="*/ 11029 w 20000"/>
                            <a:gd name="T17" fmla="*/ 17539 h 20000"/>
                            <a:gd name="T18" fmla="*/ 6618 w 20000"/>
                            <a:gd name="T19" fmla="*/ 17131 h 20000"/>
                            <a:gd name="T20" fmla="*/ 6618 w 20000"/>
                            <a:gd name="T21" fmla="*/ 15704 h 20000"/>
                            <a:gd name="T22" fmla="*/ 8824 w 20000"/>
                            <a:gd name="T23" fmla="*/ 15500 h 20000"/>
                            <a:gd name="T24" fmla="*/ 8824 w 20000"/>
                            <a:gd name="T25" fmla="*/ 15092 h 20000"/>
                            <a:gd name="T26" fmla="*/ 17647 w 20000"/>
                            <a:gd name="T27" fmla="*/ 14276 h 20000"/>
                            <a:gd name="T28" fmla="*/ 17647 w 20000"/>
                            <a:gd name="T29" fmla="*/ 14072 h 20000"/>
                            <a:gd name="T30" fmla="*/ 19853 w 20000"/>
                            <a:gd name="T31" fmla="*/ 13868 h 20000"/>
                            <a:gd name="T32" fmla="*/ 19853 w 20000"/>
                            <a:gd name="T33" fmla="*/ 12441 h 20000"/>
                            <a:gd name="T34" fmla="*/ 17647 w 20000"/>
                            <a:gd name="T35" fmla="*/ 12237 h 20000"/>
                            <a:gd name="T36" fmla="*/ 17647 w 20000"/>
                            <a:gd name="T37" fmla="*/ 12033 h 20000"/>
                            <a:gd name="T38" fmla="*/ 15441 w 20000"/>
                            <a:gd name="T39" fmla="*/ 12033 h 20000"/>
                            <a:gd name="T40" fmla="*/ 15441 w 20000"/>
                            <a:gd name="T41" fmla="*/ 11829 h 20000"/>
                            <a:gd name="T42" fmla="*/ 13235 w 20000"/>
                            <a:gd name="T43" fmla="*/ 11829 h 20000"/>
                            <a:gd name="T44" fmla="*/ 8824 w 20000"/>
                            <a:gd name="T45" fmla="*/ 11421 h 20000"/>
                            <a:gd name="T46" fmla="*/ 8824 w 20000"/>
                            <a:gd name="T47" fmla="*/ 11217 h 20000"/>
                            <a:gd name="T48" fmla="*/ 6618 w 20000"/>
                            <a:gd name="T49" fmla="*/ 11217 h 20000"/>
                            <a:gd name="T50" fmla="*/ 6618 w 20000"/>
                            <a:gd name="T51" fmla="*/ 11013 h 20000"/>
                            <a:gd name="T52" fmla="*/ 2206 w 20000"/>
                            <a:gd name="T53" fmla="*/ 10605 h 20000"/>
                            <a:gd name="T54" fmla="*/ 2206 w 20000"/>
                            <a:gd name="T55" fmla="*/ 9993 h 20000"/>
                            <a:gd name="T56" fmla="*/ 0 w 20000"/>
                            <a:gd name="T57" fmla="*/ 9789 h 20000"/>
                            <a:gd name="T58" fmla="*/ 0 w 20000"/>
                            <a:gd name="T59" fmla="*/ 8973 h 20000"/>
                            <a:gd name="T60" fmla="*/ 2206 w 20000"/>
                            <a:gd name="T61" fmla="*/ 8770 h 20000"/>
                            <a:gd name="T62" fmla="*/ 2206 w 20000"/>
                            <a:gd name="T63" fmla="*/ 8362 h 20000"/>
                            <a:gd name="T64" fmla="*/ 4412 w 20000"/>
                            <a:gd name="T65" fmla="*/ 8158 h 20000"/>
                            <a:gd name="T66" fmla="*/ 4412 w 20000"/>
                            <a:gd name="T67" fmla="*/ 7954 h 20000"/>
                            <a:gd name="T68" fmla="*/ 6618 w 20000"/>
                            <a:gd name="T69" fmla="*/ 7750 h 20000"/>
                            <a:gd name="T70" fmla="*/ 6618 w 20000"/>
                            <a:gd name="T71" fmla="*/ 7342 h 20000"/>
                            <a:gd name="T72" fmla="*/ 8824 w 20000"/>
                            <a:gd name="T73" fmla="*/ 7138 h 20000"/>
                            <a:gd name="T74" fmla="*/ 8824 w 20000"/>
                            <a:gd name="T75" fmla="*/ 5710 h 20000"/>
                            <a:gd name="T76" fmla="*/ 6618 w 20000"/>
                            <a:gd name="T77" fmla="*/ 5710 h 20000"/>
                            <a:gd name="T78" fmla="*/ 6618 w 20000"/>
                            <a:gd name="T79" fmla="*/ 5099 h 20000"/>
                            <a:gd name="T80" fmla="*/ 4412 w 20000"/>
                            <a:gd name="T81" fmla="*/ 4895 h 20000"/>
                            <a:gd name="T82" fmla="*/ 2206 w 20000"/>
                            <a:gd name="T83" fmla="*/ 4895 h 20000"/>
                            <a:gd name="T84" fmla="*/ 2206 w 20000"/>
                            <a:gd name="T85" fmla="*/ 3875 h 20000"/>
                            <a:gd name="T86" fmla="*/ 0 w 20000"/>
                            <a:gd name="T87" fmla="*/ 3671 h 20000"/>
                            <a:gd name="T88" fmla="*/ 0 w 20000"/>
                            <a:gd name="T89" fmla="*/ 2651 h 20000"/>
                            <a:gd name="T90" fmla="*/ 2206 w 20000"/>
                            <a:gd name="T91" fmla="*/ 2447 h 20000"/>
                            <a:gd name="T92" fmla="*/ 2206 w 20000"/>
                            <a:gd name="T93" fmla="*/ 1835 h 20000"/>
                            <a:gd name="T94" fmla="*/ 4412 w 20000"/>
                            <a:gd name="T95" fmla="*/ 1835 h 20000"/>
                            <a:gd name="T96" fmla="*/ 4412 w 20000"/>
                            <a:gd name="T97" fmla="*/ 1428 h 20000"/>
                            <a:gd name="T98" fmla="*/ 6618 w 20000"/>
                            <a:gd name="T99" fmla="*/ 1224 h 20000"/>
                            <a:gd name="T100" fmla="*/ 6618 w 20000"/>
                            <a:gd name="T101" fmla="*/ 0 h 200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</a:cxnLst>
                          <a:rect l="0" t="0" r="r" b="b"/>
                          <a:pathLst>
                            <a:path w="20000" h="20000">
                              <a:moveTo>
                                <a:pt x="17206" y="19986"/>
                              </a:moveTo>
                              <a:lnTo>
                                <a:pt x="17647" y="19782"/>
                              </a:lnTo>
                              <a:lnTo>
                                <a:pt x="19853" y="19782"/>
                              </a:lnTo>
                              <a:lnTo>
                                <a:pt x="19853" y="18559"/>
                              </a:lnTo>
                              <a:lnTo>
                                <a:pt x="17647" y="18355"/>
                              </a:lnTo>
                              <a:lnTo>
                                <a:pt x="17647" y="18151"/>
                              </a:lnTo>
                              <a:lnTo>
                                <a:pt x="13235" y="17743"/>
                              </a:lnTo>
                              <a:lnTo>
                                <a:pt x="13235" y="17539"/>
                              </a:lnTo>
                              <a:lnTo>
                                <a:pt x="11029" y="17539"/>
                              </a:lnTo>
                              <a:lnTo>
                                <a:pt x="6618" y="17131"/>
                              </a:lnTo>
                              <a:lnTo>
                                <a:pt x="6618" y="15704"/>
                              </a:lnTo>
                              <a:lnTo>
                                <a:pt x="8824" y="15500"/>
                              </a:lnTo>
                              <a:lnTo>
                                <a:pt x="8824" y="15092"/>
                              </a:lnTo>
                              <a:lnTo>
                                <a:pt x="17647" y="14276"/>
                              </a:lnTo>
                              <a:lnTo>
                                <a:pt x="17647" y="14072"/>
                              </a:lnTo>
                              <a:lnTo>
                                <a:pt x="19853" y="13868"/>
                              </a:lnTo>
                              <a:lnTo>
                                <a:pt x="19853" y="12441"/>
                              </a:lnTo>
                              <a:lnTo>
                                <a:pt x="17647" y="12237"/>
                              </a:lnTo>
                              <a:lnTo>
                                <a:pt x="17647" y="12033"/>
                              </a:lnTo>
                              <a:lnTo>
                                <a:pt x="15441" y="12033"/>
                              </a:lnTo>
                              <a:lnTo>
                                <a:pt x="15441" y="11829"/>
                              </a:lnTo>
                              <a:lnTo>
                                <a:pt x="13235" y="11829"/>
                              </a:lnTo>
                              <a:lnTo>
                                <a:pt x="8824" y="11421"/>
                              </a:lnTo>
                              <a:lnTo>
                                <a:pt x="8824" y="11217"/>
                              </a:lnTo>
                              <a:lnTo>
                                <a:pt x="6618" y="11217"/>
                              </a:lnTo>
                              <a:lnTo>
                                <a:pt x="6618" y="11013"/>
                              </a:lnTo>
                              <a:lnTo>
                                <a:pt x="2206" y="10605"/>
                              </a:lnTo>
                              <a:lnTo>
                                <a:pt x="2206" y="9993"/>
                              </a:lnTo>
                              <a:lnTo>
                                <a:pt x="0" y="9789"/>
                              </a:lnTo>
                              <a:lnTo>
                                <a:pt x="0" y="8973"/>
                              </a:lnTo>
                              <a:lnTo>
                                <a:pt x="2206" y="8770"/>
                              </a:lnTo>
                              <a:lnTo>
                                <a:pt x="2206" y="8362"/>
                              </a:lnTo>
                              <a:lnTo>
                                <a:pt x="4412" y="8158"/>
                              </a:lnTo>
                              <a:lnTo>
                                <a:pt x="4412" y="7954"/>
                              </a:lnTo>
                              <a:lnTo>
                                <a:pt x="6618" y="7750"/>
                              </a:lnTo>
                              <a:lnTo>
                                <a:pt x="6618" y="7342"/>
                              </a:lnTo>
                              <a:lnTo>
                                <a:pt x="8824" y="7138"/>
                              </a:lnTo>
                              <a:lnTo>
                                <a:pt x="8824" y="5710"/>
                              </a:lnTo>
                              <a:lnTo>
                                <a:pt x="6618" y="5710"/>
                              </a:lnTo>
                              <a:lnTo>
                                <a:pt x="6618" y="5099"/>
                              </a:lnTo>
                              <a:lnTo>
                                <a:pt x="4412" y="4895"/>
                              </a:lnTo>
                              <a:lnTo>
                                <a:pt x="2206" y="4895"/>
                              </a:lnTo>
                              <a:lnTo>
                                <a:pt x="2206" y="3875"/>
                              </a:lnTo>
                              <a:lnTo>
                                <a:pt x="0" y="3671"/>
                              </a:lnTo>
                              <a:lnTo>
                                <a:pt x="0" y="2651"/>
                              </a:lnTo>
                              <a:lnTo>
                                <a:pt x="2206" y="2447"/>
                              </a:lnTo>
                              <a:lnTo>
                                <a:pt x="2206" y="1835"/>
                              </a:lnTo>
                              <a:lnTo>
                                <a:pt x="4412" y="1835"/>
                              </a:lnTo>
                              <a:lnTo>
                                <a:pt x="4412" y="1428"/>
                              </a:lnTo>
                              <a:lnTo>
                                <a:pt x="6618" y="1224"/>
                              </a:lnTo>
                              <a:lnTo>
                                <a:pt x="6618" y="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849B7B" id="Полилиния: фигура 18" o:spid="_x0000_s1026" style="position:absolute;margin-left:355.95pt;margin-top:8.65pt;width:6.8pt;height:73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0000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" o:allowincell="f" path="m17206,19986r441,-204l19853,19782r,-1223l17647,18355r,-204l13235,17743r,-204l11029,17539,6618,17131r,-1427l8824,15500r,-408l17647,14276r,-204l19853,13868r,-1427l17647,12237r,-204l15441,12033r,-204l13235,11829,8824,11421r,-204l6618,11217r,-204l2206,10605r,-612l,9789,,8973,2206,8770r,-408l4412,8158r,-204l6618,7750r,-408l8824,7138r,-1428l6618,5710r,-611l4412,4895r-2206,l2206,3875,,3671,,2651,2206,2447r,-612l4412,1835r,-407l6618,1224,6618,e" filled="f" strokeweight="1pt">
                <v:path arrowok="t" o:connecttype="custom" o:connectlocs="74296,933431;76200,923903;85725,923903;85725,866784;76200,857257;76200,847729;57149,828674;57149,819146;47623,819146;28577,800091;28577,733444;38102,723916;38102,704861;76200,666750;76200,657222;85725,647695;85725,581048;76200,571520;76200,561992;66674,561992;66674,552465;57149,552465;38102,533409;38102,523882;28577,523882;28577,514354;9526,495299;9526,466716;0,457188;0,419077;9526,409596;9526,390541;19051,381013;19051,371486;28577,361958;28577,342903;38102,333375;38102,266681;28577,266681;28577,238145;19051,228617;9526,228617;9526,180979;0,171451;0,123813;9526,114285;9526,85702;19051,85702;19051,66694;28577,57166;28577,0" o:connectangles="0,0,0,0,0,0,0,0,0,0,0,0,0,0,0,0,0,0,0,0,0,0,0,0,0,0,0,0,0,0,0,0,0,0,0,0,0,0,0,0,0,0,0,0,0,0,0,0,0,0,0"/>
              </v:shape>
            </w:pict>
          </mc:Fallback>
        </mc:AlternateContent>
      </w:r>
      <w:r w:rsidRPr="0012318C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35539C97" wp14:editId="6DCA8A57">
                <wp:simplePos x="0" y="0"/>
                <wp:positionH relativeFrom="column">
                  <wp:posOffset>4368165</wp:posOffset>
                </wp:positionH>
                <wp:positionV relativeFrom="paragraph">
                  <wp:posOffset>109855</wp:posOffset>
                </wp:positionV>
                <wp:extent cx="67310" cy="979805"/>
                <wp:effectExtent l="15240" t="14605" r="12700" b="5715"/>
                <wp:wrapNone/>
                <wp:docPr id="17" name="Полилиния: фигура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7310" cy="979805"/>
                        </a:xfrm>
                        <a:custGeom>
                          <a:avLst/>
                          <a:gdLst>
                            <a:gd name="T0" fmla="*/ 14151 w 20000"/>
                            <a:gd name="T1" fmla="*/ 19987 h 20000"/>
                            <a:gd name="T2" fmla="*/ 14151 w 20000"/>
                            <a:gd name="T3" fmla="*/ 18665 h 20000"/>
                            <a:gd name="T4" fmla="*/ 16981 w 20000"/>
                            <a:gd name="T5" fmla="*/ 18665 h 20000"/>
                            <a:gd name="T6" fmla="*/ 16981 w 20000"/>
                            <a:gd name="T7" fmla="*/ 18276 h 20000"/>
                            <a:gd name="T8" fmla="*/ 19811 w 20000"/>
                            <a:gd name="T9" fmla="*/ 18082 h 20000"/>
                            <a:gd name="T10" fmla="*/ 19811 w 20000"/>
                            <a:gd name="T11" fmla="*/ 17304 h 20000"/>
                            <a:gd name="T12" fmla="*/ 11321 w 20000"/>
                            <a:gd name="T13" fmla="*/ 16721 h 20000"/>
                            <a:gd name="T14" fmla="*/ 8491 w 20000"/>
                            <a:gd name="T15" fmla="*/ 16721 h 20000"/>
                            <a:gd name="T16" fmla="*/ 8491 w 20000"/>
                            <a:gd name="T17" fmla="*/ 16526 h 20000"/>
                            <a:gd name="T18" fmla="*/ 5660 w 20000"/>
                            <a:gd name="T19" fmla="*/ 16526 h 20000"/>
                            <a:gd name="T20" fmla="*/ 5660 w 20000"/>
                            <a:gd name="T21" fmla="*/ 13804 h 20000"/>
                            <a:gd name="T22" fmla="*/ 8491 w 20000"/>
                            <a:gd name="T23" fmla="*/ 13610 h 20000"/>
                            <a:gd name="T24" fmla="*/ 8491 w 20000"/>
                            <a:gd name="T25" fmla="*/ 12249 h 20000"/>
                            <a:gd name="T26" fmla="*/ 11321 w 20000"/>
                            <a:gd name="T27" fmla="*/ 12249 h 20000"/>
                            <a:gd name="T28" fmla="*/ 11321 w 20000"/>
                            <a:gd name="T29" fmla="*/ 12054 h 20000"/>
                            <a:gd name="T30" fmla="*/ 14151 w 20000"/>
                            <a:gd name="T31" fmla="*/ 12054 h 20000"/>
                            <a:gd name="T32" fmla="*/ 14151 w 20000"/>
                            <a:gd name="T33" fmla="*/ 11860 h 20000"/>
                            <a:gd name="T34" fmla="*/ 16981 w 20000"/>
                            <a:gd name="T35" fmla="*/ 11860 h 20000"/>
                            <a:gd name="T36" fmla="*/ 16981 w 20000"/>
                            <a:gd name="T37" fmla="*/ 11666 h 20000"/>
                            <a:gd name="T38" fmla="*/ 14151 w 20000"/>
                            <a:gd name="T39" fmla="*/ 11471 h 20000"/>
                            <a:gd name="T40" fmla="*/ 14151 w 20000"/>
                            <a:gd name="T41" fmla="*/ 11082 h 20000"/>
                            <a:gd name="T42" fmla="*/ 11321 w 20000"/>
                            <a:gd name="T43" fmla="*/ 11082 h 20000"/>
                            <a:gd name="T44" fmla="*/ 11321 w 20000"/>
                            <a:gd name="T45" fmla="*/ 10693 h 20000"/>
                            <a:gd name="T46" fmla="*/ 8491 w 20000"/>
                            <a:gd name="T47" fmla="*/ 10693 h 20000"/>
                            <a:gd name="T48" fmla="*/ 8491 w 20000"/>
                            <a:gd name="T49" fmla="*/ 10499 h 20000"/>
                            <a:gd name="T50" fmla="*/ 5660 w 20000"/>
                            <a:gd name="T51" fmla="*/ 10305 h 20000"/>
                            <a:gd name="T52" fmla="*/ 5660 w 20000"/>
                            <a:gd name="T53" fmla="*/ 10110 h 20000"/>
                            <a:gd name="T54" fmla="*/ 2830 w 20000"/>
                            <a:gd name="T55" fmla="*/ 10110 h 20000"/>
                            <a:gd name="T56" fmla="*/ 2830 w 20000"/>
                            <a:gd name="T57" fmla="*/ 8749 h 20000"/>
                            <a:gd name="T58" fmla="*/ 5660 w 20000"/>
                            <a:gd name="T59" fmla="*/ 8555 h 20000"/>
                            <a:gd name="T60" fmla="*/ 5660 w 20000"/>
                            <a:gd name="T61" fmla="*/ 8166 h 20000"/>
                            <a:gd name="T62" fmla="*/ 8491 w 20000"/>
                            <a:gd name="T63" fmla="*/ 8166 h 20000"/>
                            <a:gd name="T64" fmla="*/ 8491 w 20000"/>
                            <a:gd name="T65" fmla="*/ 7583 h 20000"/>
                            <a:gd name="T66" fmla="*/ 11321 w 20000"/>
                            <a:gd name="T67" fmla="*/ 7388 h 20000"/>
                            <a:gd name="T68" fmla="*/ 11321 w 20000"/>
                            <a:gd name="T69" fmla="*/ 6222 h 20000"/>
                            <a:gd name="T70" fmla="*/ 8491 w 20000"/>
                            <a:gd name="T71" fmla="*/ 6027 h 20000"/>
                            <a:gd name="T72" fmla="*/ 8491 w 20000"/>
                            <a:gd name="T73" fmla="*/ 5444 h 20000"/>
                            <a:gd name="T74" fmla="*/ 5660 w 20000"/>
                            <a:gd name="T75" fmla="*/ 5444 h 20000"/>
                            <a:gd name="T76" fmla="*/ 5660 w 20000"/>
                            <a:gd name="T77" fmla="*/ 5250 h 20000"/>
                            <a:gd name="T78" fmla="*/ 2830 w 20000"/>
                            <a:gd name="T79" fmla="*/ 5250 h 20000"/>
                            <a:gd name="T80" fmla="*/ 2830 w 20000"/>
                            <a:gd name="T81" fmla="*/ 4861 h 20000"/>
                            <a:gd name="T82" fmla="*/ 0 w 20000"/>
                            <a:gd name="T83" fmla="*/ 4666 h 20000"/>
                            <a:gd name="T84" fmla="*/ 0 w 20000"/>
                            <a:gd name="T85" fmla="*/ 3889 h 20000"/>
                            <a:gd name="T86" fmla="*/ 2830 w 20000"/>
                            <a:gd name="T87" fmla="*/ 3500 h 20000"/>
                            <a:gd name="T88" fmla="*/ 2830 w 20000"/>
                            <a:gd name="T89" fmla="*/ 3305 h 20000"/>
                            <a:gd name="T90" fmla="*/ 5660 w 20000"/>
                            <a:gd name="T91" fmla="*/ 3111 h 20000"/>
                            <a:gd name="T92" fmla="*/ 5660 w 20000"/>
                            <a:gd name="T93" fmla="*/ 2528 h 20000"/>
                            <a:gd name="T94" fmla="*/ 8491 w 20000"/>
                            <a:gd name="T95" fmla="*/ 2528 h 20000"/>
                            <a:gd name="T96" fmla="*/ 8491 w 20000"/>
                            <a:gd name="T97" fmla="*/ 1944 h 20000"/>
                            <a:gd name="T98" fmla="*/ 11321 w 20000"/>
                            <a:gd name="T99" fmla="*/ 1750 h 20000"/>
                            <a:gd name="T100" fmla="*/ 11321 w 20000"/>
                            <a:gd name="T101" fmla="*/ 389 h 20000"/>
                            <a:gd name="T102" fmla="*/ 8491 w 20000"/>
                            <a:gd name="T103" fmla="*/ 389 h 20000"/>
                            <a:gd name="T104" fmla="*/ 8491 w 20000"/>
                            <a:gd name="T105" fmla="*/ 194 h 20000"/>
                            <a:gd name="T106" fmla="*/ 5660 w 20000"/>
                            <a:gd name="T107" fmla="*/ 194 h 20000"/>
                            <a:gd name="T108" fmla="*/ 5660 w 20000"/>
                            <a:gd name="T109" fmla="*/ 0 h 200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</a:cxnLst>
                          <a:rect l="0" t="0" r="r" b="b"/>
                          <a:pathLst>
                            <a:path w="20000" h="20000">
                              <a:moveTo>
                                <a:pt x="14151" y="19987"/>
                              </a:moveTo>
                              <a:lnTo>
                                <a:pt x="14151" y="18665"/>
                              </a:lnTo>
                              <a:lnTo>
                                <a:pt x="16981" y="18665"/>
                              </a:lnTo>
                              <a:lnTo>
                                <a:pt x="16981" y="18276"/>
                              </a:lnTo>
                              <a:lnTo>
                                <a:pt x="19811" y="18082"/>
                              </a:lnTo>
                              <a:lnTo>
                                <a:pt x="19811" y="17304"/>
                              </a:lnTo>
                              <a:lnTo>
                                <a:pt x="11321" y="16721"/>
                              </a:lnTo>
                              <a:lnTo>
                                <a:pt x="8491" y="16721"/>
                              </a:lnTo>
                              <a:lnTo>
                                <a:pt x="8491" y="16526"/>
                              </a:lnTo>
                              <a:lnTo>
                                <a:pt x="5660" y="16526"/>
                              </a:lnTo>
                              <a:lnTo>
                                <a:pt x="5660" y="13804"/>
                              </a:lnTo>
                              <a:lnTo>
                                <a:pt x="8491" y="13610"/>
                              </a:lnTo>
                              <a:lnTo>
                                <a:pt x="8491" y="12249"/>
                              </a:lnTo>
                              <a:lnTo>
                                <a:pt x="11321" y="12249"/>
                              </a:lnTo>
                              <a:lnTo>
                                <a:pt x="11321" y="12054"/>
                              </a:lnTo>
                              <a:lnTo>
                                <a:pt x="14151" y="12054"/>
                              </a:lnTo>
                              <a:lnTo>
                                <a:pt x="14151" y="11860"/>
                              </a:lnTo>
                              <a:lnTo>
                                <a:pt x="16981" y="11860"/>
                              </a:lnTo>
                              <a:lnTo>
                                <a:pt x="16981" y="11666"/>
                              </a:lnTo>
                              <a:lnTo>
                                <a:pt x="14151" y="11471"/>
                              </a:lnTo>
                              <a:lnTo>
                                <a:pt x="14151" y="11082"/>
                              </a:lnTo>
                              <a:lnTo>
                                <a:pt x="11321" y="11082"/>
                              </a:lnTo>
                              <a:lnTo>
                                <a:pt x="11321" y="10693"/>
                              </a:lnTo>
                              <a:lnTo>
                                <a:pt x="8491" y="10693"/>
                              </a:lnTo>
                              <a:lnTo>
                                <a:pt x="8491" y="10499"/>
                              </a:lnTo>
                              <a:lnTo>
                                <a:pt x="5660" y="10305"/>
                              </a:lnTo>
                              <a:lnTo>
                                <a:pt x="5660" y="10110"/>
                              </a:lnTo>
                              <a:lnTo>
                                <a:pt x="2830" y="10110"/>
                              </a:lnTo>
                              <a:lnTo>
                                <a:pt x="2830" y="8749"/>
                              </a:lnTo>
                              <a:lnTo>
                                <a:pt x="5660" y="8555"/>
                              </a:lnTo>
                              <a:lnTo>
                                <a:pt x="5660" y="8166"/>
                              </a:lnTo>
                              <a:lnTo>
                                <a:pt x="8491" y="8166"/>
                              </a:lnTo>
                              <a:lnTo>
                                <a:pt x="8491" y="7583"/>
                              </a:lnTo>
                              <a:lnTo>
                                <a:pt x="11321" y="7388"/>
                              </a:lnTo>
                              <a:lnTo>
                                <a:pt x="11321" y="6222"/>
                              </a:lnTo>
                              <a:lnTo>
                                <a:pt x="8491" y="6027"/>
                              </a:lnTo>
                              <a:lnTo>
                                <a:pt x="8491" y="5444"/>
                              </a:lnTo>
                              <a:lnTo>
                                <a:pt x="5660" y="5444"/>
                              </a:lnTo>
                              <a:lnTo>
                                <a:pt x="5660" y="5250"/>
                              </a:lnTo>
                              <a:lnTo>
                                <a:pt x="2830" y="5250"/>
                              </a:lnTo>
                              <a:lnTo>
                                <a:pt x="2830" y="4861"/>
                              </a:lnTo>
                              <a:lnTo>
                                <a:pt x="0" y="4666"/>
                              </a:lnTo>
                              <a:lnTo>
                                <a:pt x="0" y="3889"/>
                              </a:lnTo>
                              <a:lnTo>
                                <a:pt x="2830" y="3500"/>
                              </a:lnTo>
                              <a:lnTo>
                                <a:pt x="2830" y="3305"/>
                              </a:lnTo>
                              <a:lnTo>
                                <a:pt x="5660" y="3111"/>
                              </a:lnTo>
                              <a:lnTo>
                                <a:pt x="5660" y="2528"/>
                              </a:lnTo>
                              <a:lnTo>
                                <a:pt x="8491" y="2528"/>
                              </a:lnTo>
                              <a:lnTo>
                                <a:pt x="8491" y="1944"/>
                              </a:lnTo>
                              <a:lnTo>
                                <a:pt x="11321" y="1750"/>
                              </a:lnTo>
                              <a:lnTo>
                                <a:pt x="11321" y="389"/>
                              </a:lnTo>
                              <a:lnTo>
                                <a:pt x="8491" y="389"/>
                              </a:lnTo>
                              <a:lnTo>
                                <a:pt x="8491" y="194"/>
                              </a:lnTo>
                              <a:lnTo>
                                <a:pt x="5660" y="194"/>
                              </a:lnTo>
                              <a:lnTo>
                                <a:pt x="5660" y="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CC95F5" id="Полилиния: фигура 17" o:spid="_x0000_s1026" style="position:absolute;margin-left:343.95pt;margin-top:8.65pt;width:5.3pt;height:77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0000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" o:allowincell="f" path="m14151,19987r,-1322l16981,18665r,-389l19811,18082r,-778l11321,16721r-2830,l8491,16526r-2831,l5660,13804r2831,-194l8491,12249r2830,l11321,12054r2830,l14151,11860r2830,l16981,11666r-2830,-195l14151,11082r-2830,l11321,10693r-2830,l8491,10499,5660,10305r,-195l2830,10110r,-1361l5660,8555r,-389l8491,8166r,-583l11321,7388r,-1166l8491,6027r,-583l5660,5444r,-194l2830,5250r,-389l,4666,,3889,2830,3500r,-195l5660,3111r,-583l8491,2528r,-584l11321,1750r,-1361l8491,389r,-195l5660,194,5660,e" filled="f" strokeweight="1pt">
                <v:path arrowok="t" o:connecttype="custom" o:connectlocs="47625,979168;47625,914403;57150,914403;57150,895346;66674,885842;66674,847727;38101,819166;28576,819166;28576,809613;19049,809613;19049,676261;28576,666757;28576,600082;38101,600082;38101,590528;47625,590528;47625,581024;57150,581024;57150,571520;47625,561967;47625,542910;38101,542910;38101,523853;28576,523853;28576,514349;19049,504845;19049,495291;9524,495291;9524,428616;19049,419112;19049,400054;28576,400054;28576,371493;38101,361940;38101,304817;28576,295264;28576,266703;19049,266703;19049,257199;9524,257199;9524,238142;0,228589;0,190523;9524,171466;9524,161913;19049,152409;19049,123847;28576,123847;28576,95237;38101,85733;38101,19057;28576,19057;28576,9504;19049,9504;19049,0" o:connectangles="0,0,0,0,0,0,0,0,0,0,0,0,0,0,0,0,0,0,0,0,0,0,0,0,0,0,0,0,0,0,0,0,0,0,0,0,0,0,0,0,0,0,0,0,0,0,0,0,0,0,0,0,0,0,0"/>
              </v:shape>
            </w:pict>
          </mc:Fallback>
        </mc:AlternateContent>
      </w:r>
      <w:r w:rsidRPr="0012318C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63AB2D83" wp14:editId="54B26C6A">
                <wp:simplePos x="0" y="0"/>
                <wp:positionH relativeFrom="column">
                  <wp:posOffset>3674745</wp:posOffset>
                </wp:positionH>
                <wp:positionV relativeFrom="paragraph">
                  <wp:posOffset>13970</wp:posOffset>
                </wp:positionV>
                <wp:extent cx="686435" cy="183515"/>
                <wp:effectExtent l="7620" t="13970" r="29845" b="50165"/>
                <wp:wrapNone/>
                <wp:docPr id="16" name="Прямая соединительная линия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6435" cy="18351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C3066C4" id="Прямая соединительная линия 1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9.35pt,1.1pt" to="343.4pt,1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" o:allowincell="f">
                <v:stroke endarrow="block" endarrowwidth="narrow" endarrowlength="short"/>
              </v:line>
            </w:pict>
          </mc:Fallback>
        </mc:AlternateContent>
      </w:r>
      <w:r w:rsidRPr="0012318C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38FDE091" wp14:editId="1FE16794">
                <wp:simplePos x="0" y="0"/>
                <wp:positionH relativeFrom="column">
                  <wp:posOffset>5143500</wp:posOffset>
                </wp:positionH>
                <wp:positionV relativeFrom="paragraph">
                  <wp:posOffset>45085</wp:posOffset>
                </wp:positionV>
                <wp:extent cx="86360" cy="991235"/>
                <wp:effectExtent l="9525" t="6985" r="8890" b="11430"/>
                <wp:wrapNone/>
                <wp:docPr id="15" name="Полилиния: фигура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6360" cy="991235"/>
                        </a:xfrm>
                        <a:custGeom>
                          <a:avLst/>
                          <a:gdLst>
                            <a:gd name="T0" fmla="*/ 19853 w 20000"/>
                            <a:gd name="T1" fmla="*/ 19795 h 20000"/>
                            <a:gd name="T2" fmla="*/ 17647 w 20000"/>
                            <a:gd name="T3" fmla="*/ 19411 h 20000"/>
                            <a:gd name="T4" fmla="*/ 11029 w 20000"/>
                            <a:gd name="T5" fmla="*/ 17873 h 20000"/>
                            <a:gd name="T6" fmla="*/ 8824 w 20000"/>
                            <a:gd name="T7" fmla="*/ 17489 h 20000"/>
                            <a:gd name="T8" fmla="*/ 6618 w 20000"/>
                            <a:gd name="T9" fmla="*/ 16720 h 20000"/>
                            <a:gd name="T10" fmla="*/ 8824 w 20000"/>
                            <a:gd name="T11" fmla="*/ 16143 h 20000"/>
                            <a:gd name="T12" fmla="*/ 11029 w 20000"/>
                            <a:gd name="T13" fmla="*/ 15567 h 20000"/>
                            <a:gd name="T14" fmla="*/ 13235 w 20000"/>
                            <a:gd name="T15" fmla="*/ 14990 h 20000"/>
                            <a:gd name="T16" fmla="*/ 15441 w 20000"/>
                            <a:gd name="T17" fmla="*/ 13837 h 20000"/>
                            <a:gd name="T18" fmla="*/ 13235 w 20000"/>
                            <a:gd name="T19" fmla="*/ 13453 h 20000"/>
                            <a:gd name="T20" fmla="*/ 11029 w 20000"/>
                            <a:gd name="T21" fmla="*/ 13069 h 20000"/>
                            <a:gd name="T22" fmla="*/ 8824 w 20000"/>
                            <a:gd name="T23" fmla="*/ 12876 h 20000"/>
                            <a:gd name="T24" fmla="*/ 6618 w 20000"/>
                            <a:gd name="T25" fmla="*/ 12300 h 20000"/>
                            <a:gd name="T26" fmla="*/ 4412 w 20000"/>
                            <a:gd name="T27" fmla="*/ 11915 h 20000"/>
                            <a:gd name="T28" fmla="*/ 6618 w 20000"/>
                            <a:gd name="T29" fmla="*/ 11531 h 20000"/>
                            <a:gd name="T30" fmla="*/ 8824 w 20000"/>
                            <a:gd name="T31" fmla="*/ 10762 h 20000"/>
                            <a:gd name="T32" fmla="*/ 11029 w 20000"/>
                            <a:gd name="T33" fmla="*/ 10186 h 20000"/>
                            <a:gd name="T34" fmla="*/ 13235 w 20000"/>
                            <a:gd name="T35" fmla="*/ 9609 h 20000"/>
                            <a:gd name="T36" fmla="*/ 15441 w 20000"/>
                            <a:gd name="T37" fmla="*/ 8072 h 20000"/>
                            <a:gd name="T38" fmla="*/ 13235 w 20000"/>
                            <a:gd name="T39" fmla="*/ 7111 h 20000"/>
                            <a:gd name="T40" fmla="*/ 11029 w 20000"/>
                            <a:gd name="T41" fmla="*/ 6726 h 20000"/>
                            <a:gd name="T42" fmla="*/ 8824 w 20000"/>
                            <a:gd name="T43" fmla="*/ 6342 h 20000"/>
                            <a:gd name="T44" fmla="*/ 6618 w 20000"/>
                            <a:gd name="T45" fmla="*/ 6150 h 20000"/>
                            <a:gd name="T46" fmla="*/ 4412 w 20000"/>
                            <a:gd name="T47" fmla="*/ 5958 h 20000"/>
                            <a:gd name="T48" fmla="*/ 0 w 20000"/>
                            <a:gd name="T49" fmla="*/ 5766 h 20000"/>
                            <a:gd name="T50" fmla="*/ 2206 w 20000"/>
                            <a:gd name="T51" fmla="*/ 4997 h 20000"/>
                            <a:gd name="T52" fmla="*/ 4412 w 20000"/>
                            <a:gd name="T53" fmla="*/ 4805 h 20000"/>
                            <a:gd name="T54" fmla="*/ 6618 w 20000"/>
                            <a:gd name="T55" fmla="*/ 4228 h 20000"/>
                            <a:gd name="T56" fmla="*/ 8824 w 20000"/>
                            <a:gd name="T57" fmla="*/ 4036 h 20000"/>
                            <a:gd name="T58" fmla="*/ 11029 w 20000"/>
                            <a:gd name="T59" fmla="*/ 3844 h 20000"/>
                            <a:gd name="T60" fmla="*/ 8824 w 20000"/>
                            <a:gd name="T61" fmla="*/ 1922 h 20000"/>
                            <a:gd name="T62" fmla="*/ 6618 w 20000"/>
                            <a:gd name="T63" fmla="*/ 1537 h 20000"/>
                            <a:gd name="T64" fmla="*/ 4412 w 20000"/>
                            <a:gd name="T65" fmla="*/ 1345 h 20000"/>
                            <a:gd name="T66" fmla="*/ 2206 w 20000"/>
                            <a:gd name="T67" fmla="*/ 769 h 20000"/>
                            <a:gd name="T68" fmla="*/ 0 w 20000"/>
                            <a:gd name="T69" fmla="*/ 384 h 20000"/>
                            <a:gd name="T70" fmla="*/ 2206 w 20000"/>
                            <a:gd name="T71" fmla="*/ 0 h 200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</a:cxnLst>
                          <a:rect l="0" t="0" r="r" b="b"/>
                          <a:pathLst>
                            <a:path w="20000" h="20000">
                              <a:moveTo>
                                <a:pt x="19412" y="19987"/>
                              </a:moveTo>
                              <a:lnTo>
                                <a:pt x="19853" y="19795"/>
                              </a:lnTo>
                              <a:lnTo>
                                <a:pt x="19853" y="19603"/>
                              </a:lnTo>
                              <a:lnTo>
                                <a:pt x="17647" y="19411"/>
                              </a:lnTo>
                              <a:lnTo>
                                <a:pt x="13235" y="18258"/>
                              </a:lnTo>
                              <a:lnTo>
                                <a:pt x="11029" y="17873"/>
                              </a:lnTo>
                              <a:lnTo>
                                <a:pt x="8824" y="17681"/>
                              </a:lnTo>
                              <a:lnTo>
                                <a:pt x="8824" y="17489"/>
                              </a:lnTo>
                              <a:lnTo>
                                <a:pt x="6618" y="17489"/>
                              </a:lnTo>
                              <a:lnTo>
                                <a:pt x="6618" y="16720"/>
                              </a:lnTo>
                              <a:lnTo>
                                <a:pt x="8824" y="16528"/>
                              </a:lnTo>
                              <a:lnTo>
                                <a:pt x="8824" y="16143"/>
                              </a:lnTo>
                              <a:lnTo>
                                <a:pt x="11029" y="15951"/>
                              </a:lnTo>
                              <a:lnTo>
                                <a:pt x="11029" y="15567"/>
                              </a:lnTo>
                              <a:lnTo>
                                <a:pt x="13235" y="15375"/>
                              </a:lnTo>
                              <a:lnTo>
                                <a:pt x="13235" y="14990"/>
                              </a:lnTo>
                              <a:lnTo>
                                <a:pt x="15441" y="14990"/>
                              </a:lnTo>
                              <a:lnTo>
                                <a:pt x="15441" y="13837"/>
                              </a:lnTo>
                              <a:lnTo>
                                <a:pt x="13235" y="13645"/>
                              </a:lnTo>
                              <a:lnTo>
                                <a:pt x="13235" y="13453"/>
                              </a:lnTo>
                              <a:lnTo>
                                <a:pt x="11029" y="13261"/>
                              </a:lnTo>
                              <a:lnTo>
                                <a:pt x="11029" y="13069"/>
                              </a:lnTo>
                              <a:lnTo>
                                <a:pt x="8824" y="13069"/>
                              </a:lnTo>
                              <a:lnTo>
                                <a:pt x="8824" y="12876"/>
                              </a:lnTo>
                              <a:lnTo>
                                <a:pt x="6618" y="12684"/>
                              </a:lnTo>
                              <a:lnTo>
                                <a:pt x="6618" y="12300"/>
                              </a:lnTo>
                              <a:lnTo>
                                <a:pt x="4412" y="12300"/>
                              </a:lnTo>
                              <a:lnTo>
                                <a:pt x="4412" y="11915"/>
                              </a:lnTo>
                              <a:lnTo>
                                <a:pt x="6618" y="11723"/>
                              </a:lnTo>
                              <a:lnTo>
                                <a:pt x="6618" y="11531"/>
                              </a:lnTo>
                              <a:lnTo>
                                <a:pt x="8824" y="11339"/>
                              </a:lnTo>
                              <a:lnTo>
                                <a:pt x="8824" y="10762"/>
                              </a:lnTo>
                              <a:lnTo>
                                <a:pt x="11029" y="10762"/>
                              </a:lnTo>
                              <a:lnTo>
                                <a:pt x="11029" y="10186"/>
                              </a:lnTo>
                              <a:lnTo>
                                <a:pt x="13235" y="9994"/>
                              </a:lnTo>
                              <a:lnTo>
                                <a:pt x="13235" y="9609"/>
                              </a:lnTo>
                              <a:lnTo>
                                <a:pt x="15441" y="9417"/>
                              </a:lnTo>
                              <a:lnTo>
                                <a:pt x="15441" y="8072"/>
                              </a:lnTo>
                              <a:lnTo>
                                <a:pt x="13235" y="7880"/>
                              </a:lnTo>
                              <a:lnTo>
                                <a:pt x="13235" y="7111"/>
                              </a:lnTo>
                              <a:lnTo>
                                <a:pt x="11029" y="7111"/>
                              </a:lnTo>
                              <a:lnTo>
                                <a:pt x="11029" y="6726"/>
                              </a:lnTo>
                              <a:lnTo>
                                <a:pt x="8824" y="6534"/>
                              </a:lnTo>
                              <a:lnTo>
                                <a:pt x="8824" y="6342"/>
                              </a:lnTo>
                              <a:lnTo>
                                <a:pt x="6618" y="6342"/>
                              </a:lnTo>
                              <a:lnTo>
                                <a:pt x="6618" y="6150"/>
                              </a:lnTo>
                              <a:lnTo>
                                <a:pt x="4412" y="6150"/>
                              </a:lnTo>
                              <a:lnTo>
                                <a:pt x="4412" y="5958"/>
                              </a:lnTo>
                              <a:lnTo>
                                <a:pt x="2206" y="5766"/>
                              </a:lnTo>
                              <a:lnTo>
                                <a:pt x="0" y="5766"/>
                              </a:lnTo>
                              <a:lnTo>
                                <a:pt x="0" y="5189"/>
                              </a:lnTo>
                              <a:lnTo>
                                <a:pt x="2206" y="4997"/>
                              </a:lnTo>
                              <a:lnTo>
                                <a:pt x="2206" y="4805"/>
                              </a:lnTo>
                              <a:lnTo>
                                <a:pt x="4412" y="4805"/>
                              </a:lnTo>
                              <a:lnTo>
                                <a:pt x="4412" y="4420"/>
                              </a:lnTo>
                              <a:lnTo>
                                <a:pt x="6618" y="4228"/>
                              </a:lnTo>
                              <a:lnTo>
                                <a:pt x="6618" y="4036"/>
                              </a:lnTo>
                              <a:lnTo>
                                <a:pt x="8824" y="4036"/>
                              </a:lnTo>
                              <a:lnTo>
                                <a:pt x="8824" y="3844"/>
                              </a:lnTo>
                              <a:lnTo>
                                <a:pt x="11029" y="3844"/>
                              </a:lnTo>
                              <a:lnTo>
                                <a:pt x="11029" y="1922"/>
                              </a:lnTo>
                              <a:lnTo>
                                <a:pt x="8824" y="1922"/>
                              </a:lnTo>
                              <a:lnTo>
                                <a:pt x="8824" y="1730"/>
                              </a:lnTo>
                              <a:lnTo>
                                <a:pt x="6618" y="1537"/>
                              </a:lnTo>
                              <a:lnTo>
                                <a:pt x="6618" y="1345"/>
                              </a:lnTo>
                              <a:lnTo>
                                <a:pt x="4412" y="1345"/>
                              </a:lnTo>
                              <a:lnTo>
                                <a:pt x="2206" y="1153"/>
                              </a:lnTo>
                              <a:lnTo>
                                <a:pt x="2206" y="769"/>
                              </a:lnTo>
                              <a:lnTo>
                                <a:pt x="0" y="769"/>
                              </a:lnTo>
                              <a:lnTo>
                                <a:pt x="0" y="384"/>
                              </a:lnTo>
                              <a:lnTo>
                                <a:pt x="2206" y="384"/>
                              </a:lnTo>
                              <a:lnTo>
                                <a:pt x="2206" y="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7B7D38" id="Полилиния: фигура 15" o:spid="_x0000_s1026" style="position:absolute;margin-left:405pt;margin-top:3.55pt;width:6.8pt;height:78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0000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" o:allowincell="f" path="m19412,19987r441,-192l19853,19603r-2206,-192l13235,18258r-2206,-385l8824,17681r,-192l6618,17489r,-769l8824,16528r,-385l11029,15951r,-384l13235,15375r,-385l15441,14990r,-1153l13235,13645r,-192l11029,13261r,-192l8824,13069r,-193l6618,12684r,-384l4412,12300r,-385l6618,11723r,-192l8824,11339r,-577l11029,10762r,-576l13235,9994r,-385l15441,9417r,-1345l13235,7880r,-769l11029,7111r,-385l8824,6534r,-192l6618,6342r,-192l4412,6150r,-192l2206,5766,,5766,,5189,2206,4997r,-192l4412,4805r,-385l6618,4228r,-192l8824,4036r,-192l11029,3844r,-1922l8824,1922r,-192l6618,1537r,-192l4412,1345,2206,1153r,-384l,769,,384r2206,l2206,e" filled="f" strokeweight="1pt">
                <v:path arrowok="t" o:connecttype="custom" o:connectlocs="85725,981075;76200,962043;47623,885817;38102,866785;28577,828672;38102,800075;47623,771528;57149,742931;66674,685786;57149,666754;47623,647723;38102,638157;28577,609610;19051,590528;28577,571497;38102,533384;47623,504836;57149,476239;66674,400062;57149,352434;47623,333352;38102,314321;28577,304805;19051,295289;0,285773;9526,247660;19051,238144;28577,209547;38102,200031;47623,190515;38102,95258;28577,76176;19051,66661;9526,38113;0,19032;9526,0" o:connectangles="0,0,0,0,0,0,0,0,0,0,0,0,0,0,0,0,0,0,0,0,0,0,0,0,0,0,0,0,0,0,0,0,0,0,0,0"/>
              </v:shape>
            </w:pict>
          </mc:Fallback>
        </mc:AlternateContent>
      </w:r>
    </w:p>
    <w:p w14:paraId="7602D041" w14:textId="4545CD20" w:rsidR="00646519" w:rsidRPr="0012318C" w:rsidRDefault="00646519" w:rsidP="00646519">
      <w:pPr>
        <w:ind w:left="-284" w:firstLine="284"/>
        <w:jc w:val="both"/>
      </w:pPr>
      <w:r w:rsidRPr="0012318C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7E9CFCAE" wp14:editId="37D36E93">
                <wp:simplePos x="0" y="0"/>
                <wp:positionH relativeFrom="column">
                  <wp:posOffset>2211705</wp:posOffset>
                </wp:positionH>
                <wp:positionV relativeFrom="paragraph">
                  <wp:posOffset>1995170</wp:posOffset>
                </wp:positionV>
                <wp:extent cx="667385" cy="217805"/>
                <wp:effectExtent l="30480" t="42545" r="6985" b="6350"/>
                <wp:wrapNone/>
                <wp:docPr id="14" name="Прямая соединительная линия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7385" cy="21780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sm" len="sm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551A1C7" id="Прямая соединительная линия 1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4.15pt,157.1pt" to="226.7pt,17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" o:allowincell="f">
                <v:stroke startarrow="block" startarrowwidth="narrow" startarrowlength="short"/>
              </v:line>
            </w:pict>
          </mc:Fallback>
        </mc:AlternateContent>
      </w:r>
      <w:r w:rsidRPr="0012318C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67968F87" wp14:editId="5110C2AA">
                <wp:simplePos x="0" y="0"/>
                <wp:positionH relativeFrom="column">
                  <wp:posOffset>3766185</wp:posOffset>
                </wp:positionH>
                <wp:positionV relativeFrom="paragraph">
                  <wp:posOffset>976630</wp:posOffset>
                </wp:positionV>
                <wp:extent cx="629285" cy="476885"/>
                <wp:effectExtent l="13335" t="43180" r="33655" b="13335"/>
                <wp:wrapNone/>
                <wp:docPr id="13" name="Прямая соединительная линия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29285" cy="47688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7C8284B" id="Прямая соединительная линия 13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6.55pt,76.9pt" to="346.1pt,1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" o:allowincell="f">
                <v:stroke endarrow="block" endarrowwidth="narrow" endarrowlength="short"/>
              </v:line>
            </w:pict>
          </mc:Fallback>
        </mc:AlternateContent>
      </w:r>
      <w:r w:rsidRPr="0012318C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160D12AD" wp14:editId="252F56E7">
                <wp:simplePos x="0" y="0"/>
                <wp:positionH relativeFrom="column">
                  <wp:posOffset>5101590</wp:posOffset>
                </wp:positionH>
                <wp:positionV relativeFrom="paragraph">
                  <wp:posOffset>829945</wp:posOffset>
                </wp:positionV>
                <wp:extent cx="191135" cy="191135"/>
                <wp:effectExtent l="15240" t="10795" r="12700" b="7620"/>
                <wp:wrapNone/>
                <wp:docPr id="12" name="Овал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1135" cy="191135"/>
                        </a:xfrm>
                        <a:prstGeom prst="ellips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212AAC1" id="Овал 12" o:spid="_x0000_s1026" style="position:absolute;margin-left:401.7pt;margin-top:65.35pt;width:15.05pt;height:15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" o:allowincell="f" filled="f" strokeweight="1pt"/>
            </w:pict>
          </mc:Fallback>
        </mc:AlternateContent>
      </w:r>
      <w:r w:rsidRPr="0012318C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0E922827" wp14:editId="25A2DE61">
                <wp:simplePos x="0" y="0"/>
                <wp:positionH relativeFrom="column">
                  <wp:posOffset>4823460</wp:posOffset>
                </wp:positionH>
                <wp:positionV relativeFrom="paragraph">
                  <wp:posOffset>421640</wp:posOffset>
                </wp:positionV>
                <wp:extent cx="46355" cy="114935"/>
                <wp:effectExtent l="13335" t="12065" r="6985" b="6350"/>
                <wp:wrapNone/>
                <wp:docPr id="11" name="Прямая соединительная линия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6355" cy="114935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9439C36" id="Прямая соединительная линия 11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9.8pt,33.2pt" to="383.45pt,4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" o:allowincell="f" strokeweight="1pt"/>
            </w:pict>
          </mc:Fallback>
        </mc:AlternateContent>
      </w:r>
      <w:r w:rsidRPr="0012318C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181B2794" wp14:editId="5A39913D">
                <wp:simplePos x="0" y="0"/>
                <wp:positionH relativeFrom="column">
                  <wp:posOffset>4865370</wp:posOffset>
                </wp:positionH>
                <wp:positionV relativeFrom="paragraph">
                  <wp:posOffset>436880</wp:posOffset>
                </wp:positionV>
                <wp:extent cx="50165" cy="114935"/>
                <wp:effectExtent l="7620" t="8255" r="8890" b="10160"/>
                <wp:wrapNone/>
                <wp:docPr id="10" name="Прямая соединительная линия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165" cy="114935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91D0631" id="Прямая соединительная линия 10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83.1pt,34.4pt" to="387.05pt,4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" o:allowincell="f" strokeweight="1pt"/>
            </w:pict>
          </mc:Fallback>
        </mc:AlternateContent>
      </w:r>
      <w:r w:rsidRPr="0012318C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64CA1036" wp14:editId="2A19D218">
                <wp:simplePos x="0" y="0"/>
                <wp:positionH relativeFrom="column">
                  <wp:posOffset>4956810</wp:posOffset>
                </wp:positionH>
                <wp:positionV relativeFrom="paragraph">
                  <wp:posOffset>436880</wp:posOffset>
                </wp:positionV>
                <wp:extent cx="65405" cy="95885"/>
                <wp:effectExtent l="13335" t="8255" r="26035" b="29210"/>
                <wp:wrapNone/>
                <wp:docPr id="9" name="Полилиния: фигура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5405" cy="95885"/>
                        </a:xfrm>
                        <a:custGeom>
                          <a:avLst/>
                          <a:gdLst>
                            <a:gd name="T0" fmla="*/ 0 w 20000"/>
                            <a:gd name="T1" fmla="*/ 0 h 20000"/>
                            <a:gd name="T2" fmla="*/ 0 w 20000"/>
                            <a:gd name="T3" fmla="*/ 19868 h 20000"/>
                            <a:gd name="T4" fmla="*/ 19806 w 20000"/>
                            <a:gd name="T5" fmla="*/ 0 h 20000"/>
                            <a:gd name="T6" fmla="*/ 17476 w 20000"/>
                            <a:gd name="T7" fmla="*/ 0 h 200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20000" h="20000">
                              <a:moveTo>
                                <a:pt x="0" y="0"/>
                              </a:moveTo>
                              <a:lnTo>
                                <a:pt x="0" y="19868"/>
                              </a:lnTo>
                              <a:lnTo>
                                <a:pt x="19806" y="0"/>
                              </a:lnTo>
                              <a:lnTo>
                                <a:pt x="17476" y="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73ED10" id="Полилиния: фигура 9" o:spid="_x0000_s1026" style="position:absolute;margin-left:390.3pt;margin-top:34.4pt;width:5.15pt;height:7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0000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" o:allowincell="f" path="m,l,19868,19806,,17476,e" filled="f" strokeweight="1pt">
                <v:path arrowok="t" o:connecttype="custom" o:connectlocs="0,0;0,95252;64771,0;57151,0" o:connectangles="0,0,0,0"/>
              </v:shape>
            </w:pict>
          </mc:Fallback>
        </mc:AlternateContent>
      </w:r>
      <w:r w:rsidRPr="0012318C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36DCD158" wp14:editId="76EDDE88">
                <wp:simplePos x="0" y="0"/>
                <wp:positionH relativeFrom="column">
                  <wp:posOffset>5013960</wp:posOffset>
                </wp:positionH>
                <wp:positionV relativeFrom="paragraph">
                  <wp:posOffset>444500</wp:posOffset>
                </wp:positionV>
                <wp:extent cx="19685" cy="97790"/>
                <wp:effectExtent l="13335" t="101600" r="14605" b="10160"/>
                <wp:wrapNone/>
                <wp:docPr id="8" name="Полилиния: фигура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685" cy="97790"/>
                        </a:xfrm>
                        <a:custGeom>
                          <a:avLst/>
                          <a:gdLst>
                            <a:gd name="T0" fmla="*/ 7742 w 20000"/>
                            <a:gd name="T1" fmla="*/ 0 h 20000"/>
                            <a:gd name="T2" fmla="*/ 9677 w 20000"/>
                            <a:gd name="T3" fmla="*/ 2338 h 20000"/>
                            <a:gd name="T4" fmla="*/ 9677 w 20000"/>
                            <a:gd name="T5" fmla="*/ 19870 h 20000"/>
                            <a:gd name="T6" fmla="*/ 19355 w 20000"/>
                            <a:gd name="T7" fmla="*/ 19870 h 20000"/>
                            <a:gd name="T8" fmla="*/ 0 w 20000"/>
                            <a:gd name="T9" fmla="*/ 19870 h 20000"/>
                            <a:gd name="T10" fmla="*/ 9677 w 20000"/>
                            <a:gd name="T11" fmla="*/ 19870 h 20000"/>
                            <a:gd name="T12" fmla="*/ 9677 w 20000"/>
                            <a:gd name="T13" fmla="*/ 17922 h 20000"/>
                            <a:gd name="T14" fmla="*/ 0 w 20000"/>
                            <a:gd name="T15" fmla="*/ 15974 h 20000"/>
                            <a:gd name="T16" fmla="*/ 0 w 20000"/>
                            <a:gd name="T17" fmla="*/ 14026 h 20000"/>
                            <a:gd name="T18" fmla="*/ 9677 w 20000"/>
                            <a:gd name="T19" fmla="*/ 14026 h 20000"/>
                            <a:gd name="T20" fmla="*/ 9677 w 20000"/>
                            <a:gd name="T21" fmla="*/ 15974 h 20000"/>
                            <a:gd name="T22" fmla="*/ 7742 w 20000"/>
                            <a:gd name="T23" fmla="*/ 0 h 200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0000" h="20000">
                              <a:moveTo>
                                <a:pt x="7742" y="0"/>
                              </a:moveTo>
                              <a:lnTo>
                                <a:pt x="9677" y="2338"/>
                              </a:lnTo>
                              <a:lnTo>
                                <a:pt x="9677" y="19870"/>
                              </a:lnTo>
                              <a:lnTo>
                                <a:pt x="19355" y="19870"/>
                              </a:lnTo>
                              <a:lnTo>
                                <a:pt x="0" y="19870"/>
                              </a:lnTo>
                              <a:lnTo>
                                <a:pt x="9677" y="19870"/>
                              </a:lnTo>
                              <a:lnTo>
                                <a:pt x="9677" y="17922"/>
                              </a:lnTo>
                              <a:lnTo>
                                <a:pt x="0" y="15974"/>
                              </a:lnTo>
                              <a:lnTo>
                                <a:pt x="0" y="14026"/>
                              </a:lnTo>
                              <a:lnTo>
                                <a:pt x="9677" y="14026"/>
                              </a:lnTo>
                              <a:lnTo>
                                <a:pt x="9677" y="15974"/>
                              </a:lnTo>
                              <a:lnTo>
                                <a:pt x="7742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29F26A" id="Полилиния: фигура 8" o:spid="_x0000_s1026" style="position:absolute;margin-left:394.8pt;margin-top:35pt;width:1.55pt;height:7.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0000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" o:allowincell="f" path="m7742,l9677,2338r,17532l19355,19870,,19870r9677,l9677,17922,,15974,,14026r9677,l9677,15974,7742,xe" filled="f" strokeweight="1pt">
                <v:path arrowok="t" o:connecttype="custom" o:connectlocs="7620,0;9525,11432;9525,97154;19050,97154;0,97154;9525,97154;9525,87630;0,78105;0,68580;9525,68580;9525,78105;7620,0" o:connectangles="0,0,0,0,0,0,0,0,0,0,0,0"/>
              </v:shape>
            </w:pict>
          </mc:Fallback>
        </mc:AlternateContent>
      </w:r>
      <w:r w:rsidRPr="0012318C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5057DBC2" wp14:editId="2F63F878">
                <wp:simplePos x="0" y="0"/>
                <wp:positionH relativeFrom="column">
                  <wp:posOffset>4758690</wp:posOffset>
                </wp:positionH>
                <wp:positionV relativeFrom="paragraph">
                  <wp:posOffset>452120</wp:posOffset>
                </wp:positionV>
                <wp:extent cx="19685" cy="97790"/>
                <wp:effectExtent l="15240" t="99695" r="12700" b="12065"/>
                <wp:wrapNone/>
                <wp:docPr id="7" name="Полилиния: фигура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685" cy="97790"/>
                        </a:xfrm>
                        <a:custGeom>
                          <a:avLst/>
                          <a:gdLst>
                            <a:gd name="T0" fmla="*/ 7742 w 20000"/>
                            <a:gd name="T1" fmla="*/ 0 h 20000"/>
                            <a:gd name="T2" fmla="*/ 9677 w 20000"/>
                            <a:gd name="T3" fmla="*/ 2338 h 20000"/>
                            <a:gd name="T4" fmla="*/ 9677 w 20000"/>
                            <a:gd name="T5" fmla="*/ 19870 h 20000"/>
                            <a:gd name="T6" fmla="*/ 19355 w 20000"/>
                            <a:gd name="T7" fmla="*/ 19870 h 20000"/>
                            <a:gd name="T8" fmla="*/ 0 w 20000"/>
                            <a:gd name="T9" fmla="*/ 19870 h 20000"/>
                            <a:gd name="T10" fmla="*/ 9677 w 20000"/>
                            <a:gd name="T11" fmla="*/ 19870 h 20000"/>
                            <a:gd name="T12" fmla="*/ 9677 w 20000"/>
                            <a:gd name="T13" fmla="*/ 17922 h 20000"/>
                            <a:gd name="T14" fmla="*/ 0 w 20000"/>
                            <a:gd name="T15" fmla="*/ 15974 h 20000"/>
                            <a:gd name="T16" fmla="*/ 0 w 20000"/>
                            <a:gd name="T17" fmla="*/ 14026 h 20000"/>
                            <a:gd name="T18" fmla="*/ 9677 w 20000"/>
                            <a:gd name="T19" fmla="*/ 14026 h 20000"/>
                            <a:gd name="T20" fmla="*/ 9677 w 20000"/>
                            <a:gd name="T21" fmla="*/ 15974 h 20000"/>
                            <a:gd name="T22" fmla="*/ 7742 w 20000"/>
                            <a:gd name="T23" fmla="*/ 0 h 200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20000" h="20000">
                              <a:moveTo>
                                <a:pt x="7742" y="0"/>
                              </a:moveTo>
                              <a:lnTo>
                                <a:pt x="9677" y="2338"/>
                              </a:lnTo>
                              <a:lnTo>
                                <a:pt x="9677" y="19870"/>
                              </a:lnTo>
                              <a:lnTo>
                                <a:pt x="19355" y="19870"/>
                              </a:lnTo>
                              <a:lnTo>
                                <a:pt x="0" y="19870"/>
                              </a:lnTo>
                              <a:lnTo>
                                <a:pt x="9677" y="19870"/>
                              </a:lnTo>
                              <a:lnTo>
                                <a:pt x="9677" y="17922"/>
                              </a:lnTo>
                              <a:lnTo>
                                <a:pt x="0" y="15974"/>
                              </a:lnTo>
                              <a:lnTo>
                                <a:pt x="0" y="14026"/>
                              </a:lnTo>
                              <a:lnTo>
                                <a:pt x="9677" y="14026"/>
                              </a:lnTo>
                              <a:lnTo>
                                <a:pt x="9677" y="15974"/>
                              </a:lnTo>
                              <a:lnTo>
                                <a:pt x="7742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D41011" id="Полилиния: фигура 7" o:spid="_x0000_s1026" style="position:absolute;margin-left:374.7pt;margin-top:35.6pt;width:1.55pt;height:7.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0000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" o:allowincell="f" path="m7742,l9677,2338r,17532l19355,19870,,19870r9677,l9677,17922,,15974,,14026r9677,l9677,15974,7742,xe" filled="f" strokeweight="1pt">
                <v:path arrowok="t" o:connecttype="custom" o:connectlocs="7620,0;9525,11432;9525,97154;19050,97154;0,97154;9525,97154;9525,87630;0,78105;0,68580;9525,68580;9525,78105;7620,0" o:connectangles="0,0,0,0,0,0,0,0,0,0,0,0"/>
              </v:shape>
            </w:pict>
          </mc:Fallback>
        </mc:AlternateContent>
      </w:r>
      <w:r w:rsidRPr="0012318C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5596838F" wp14:editId="69EC7F52">
                <wp:simplePos x="0" y="0"/>
                <wp:positionH relativeFrom="column">
                  <wp:posOffset>4701540</wp:posOffset>
                </wp:positionH>
                <wp:positionV relativeFrom="paragraph">
                  <wp:posOffset>444500</wp:posOffset>
                </wp:positionV>
                <wp:extent cx="65405" cy="95885"/>
                <wp:effectExtent l="15240" t="6350" r="24130" b="31115"/>
                <wp:wrapNone/>
                <wp:docPr id="6" name="Полилиния: фигура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5405" cy="95885"/>
                        </a:xfrm>
                        <a:custGeom>
                          <a:avLst/>
                          <a:gdLst>
                            <a:gd name="T0" fmla="*/ 0 w 20000"/>
                            <a:gd name="T1" fmla="*/ 0 h 20000"/>
                            <a:gd name="T2" fmla="*/ 0 w 20000"/>
                            <a:gd name="T3" fmla="*/ 19868 h 20000"/>
                            <a:gd name="T4" fmla="*/ 19806 w 20000"/>
                            <a:gd name="T5" fmla="*/ 0 h 20000"/>
                            <a:gd name="T6" fmla="*/ 17476 w 20000"/>
                            <a:gd name="T7" fmla="*/ 0 h 200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20000" h="20000">
                              <a:moveTo>
                                <a:pt x="0" y="0"/>
                              </a:moveTo>
                              <a:lnTo>
                                <a:pt x="0" y="19868"/>
                              </a:lnTo>
                              <a:lnTo>
                                <a:pt x="19806" y="0"/>
                              </a:lnTo>
                              <a:lnTo>
                                <a:pt x="17476" y="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135CAF" id="Полилиния: фигура 6" o:spid="_x0000_s1026" style="position:absolute;margin-left:370.2pt;margin-top:35pt;width:5.15pt;height:7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0000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" o:allowincell="f" path="m,l,19868,19806,,17476,e" filled="f" strokeweight="1pt">
                <v:path arrowok="t" o:connecttype="custom" o:connectlocs="0,0;0,95252;64771,0;57151,0" o:connectangles="0,0,0,0"/>
              </v:shape>
            </w:pict>
          </mc:Fallback>
        </mc:AlternateContent>
      </w:r>
      <w:r w:rsidRPr="0012318C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0A41D5E0" wp14:editId="37E7B77D">
                <wp:simplePos x="0" y="0"/>
                <wp:positionH relativeFrom="column">
                  <wp:posOffset>4404360</wp:posOffset>
                </wp:positionH>
                <wp:positionV relativeFrom="paragraph">
                  <wp:posOffset>825500</wp:posOffset>
                </wp:positionV>
                <wp:extent cx="191135" cy="191135"/>
                <wp:effectExtent l="13335" t="6350" r="14605" b="12065"/>
                <wp:wrapNone/>
                <wp:docPr id="5" name="Овал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1135" cy="191135"/>
                        </a:xfrm>
                        <a:prstGeom prst="ellips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5F3DDFF" id="Овал 5" o:spid="_x0000_s1026" style="position:absolute;margin-left:346.8pt;margin-top:65pt;width:15.05pt;height:15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" o:allowincell="f" filled="f" strokeweight="1pt"/>
            </w:pict>
          </mc:Fallback>
        </mc:AlternateContent>
      </w:r>
      <w:r w:rsidRPr="0012318C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1AB6AC72" wp14:editId="4AA9961D">
                <wp:simplePos x="0" y="0"/>
                <wp:positionH relativeFrom="column">
                  <wp:posOffset>4404360</wp:posOffset>
                </wp:positionH>
                <wp:positionV relativeFrom="paragraph">
                  <wp:posOffset>825500</wp:posOffset>
                </wp:positionV>
                <wp:extent cx="191135" cy="191135"/>
                <wp:effectExtent l="13335" t="6350" r="14605" b="12065"/>
                <wp:wrapNone/>
                <wp:docPr id="4" name="Овал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1135" cy="191135"/>
                        </a:xfrm>
                        <a:prstGeom prst="ellips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BEC189D" id="Овал 4" o:spid="_x0000_s1026" style="position:absolute;margin-left:346.8pt;margin-top:65pt;width:15.05pt;height:15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" o:allowincell="f" filled="f" strokeweight="1pt"/>
            </w:pict>
          </mc:Fallback>
        </mc:AlternateContent>
      </w:r>
      <w:r w:rsidRPr="0012318C">
        <w:t xml:space="preserve">       </w:t>
      </w:r>
      <w:r w:rsidRPr="0012318C">
        <w:object w:dxaOrig="2280" w:dyaOrig="4243" w14:anchorId="242F124E">
          <v:shape id="_x0000_i1037" type="#_x0000_t75" style="width:114pt;height:212.15pt" o:ole="">
            <v:imagedata r:id="rId61" o:title=""/>
          </v:shape>
          <o:OLEObject Type="Embed" ProgID="ChemDraw.Document.6.0" ShapeID="_x0000_i1037" DrawAspect="Content" ObjectID="_1646754079" r:id="rId62"/>
        </w:object>
      </w:r>
      <w:r w:rsidRPr="0012318C">
        <w:t xml:space="preserve">                     гидрофильная часть</w:t>
      </w:r>
    </w:p>
    <w:p w14:paraId="64FC474B" w14:textId="77777777" w:rsidR="00646519" w:rsidRPr="0012318C" w:rsidRDefault="00646519" w:rsidP="00646519">
      <w:pPr>
        <w:pStyle w:val="2"/>
        <w:ind w:firstLine="708"/>
        <w:rPr>
          <w:rFonts w:ascii="Times New Roman" w:hAnsi="Times New Roman" w:cs="Times New Roman"/>
        </w:rPr>
      </w:pPr>
      <w:r w:rsidRPr="0012318C">
        <w:rPr>
          <w:rFonts w:ascii="Times New Roman" w:hAnsi="Times New Roman" w:cs="Times New Roman"/>
        </w:rPr>
        <w:t xml:space="preserve">Благодаря своей </w:t>
      </w:r>
      <w:proofErr w:type="spellStart"/>
      <w:r w:rsidRPr="0012318C">
        <w:rPr>
          <w:rFonts w:ascii="Times New Roman" w:hAnsi="Times New Roman" w:cs="Times New Roman"/>
        </w:rPr>
        <w:t>амфифильности</w:t>
      </w:r>
      <w:proofErr w:type="spellEnd"/>
      <w:r w:rsidRPr="0012318C">
        <w:rPr>
          <w:rFonts w:ascii="Times New Roman" w:hAnsi="Times New Roman" w:cs="Times New Roman"/>
        </w:rPr>
        <w:t xml:space="preserve">, в водных средах </w:t>
      </w:r>
      <w:proofErr w:type="spellStart"/>
      <w:r w:rsidRPr="0012318C">
        <w:rPr>
          <w:rFonts w:ascii="Times New Roman" w:hAnsi="Times New Roman" w:cs="Times New Roman"/>
        </w:rPr>
        <w:t>фосфоацилглицерины</w:t>
      </w:r>
      <w:proofErr w:type="spellEnd"/>
      <w:r w:rsidRPr="0012318C">
        <w:rPr>
          <w:rFonts w:ascii="Times New Roman" w:hAnsi="Times New Roman" w:cs="Times New Roman"/>
        </w:rPr>
        <w:t xml:space="preserve"> ориентируются так, чтобы неполярные «хвосты» не взаимодействовали с водой. При этом формируются замкнутые структуры, в которых неполярные «хвосты» обращены внутрь, а полярные «головки» - наружу:</w:t>
      </w:r>
    </w:p>
    <w:p w14:paraId="3D4807D9" w14:textId="05A4A65D" w:rsidR="00646519" w:rsidRPr="0012318C" w:rsidRDefault="00646519" w:rsidP="00646519">
      <w:pPr>
        <w:pStyle w:val="4"/>
        <w:ind w:left="0"/>
        <w:jc w:val="both"/>
        <w:rPr>
          <w:szCs w:val="24"/>
        </w:rPr>
      </w:pPr>
      <w:r w:rsidRPr="0012318C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6D02627C" wp14:editId="594D4D8B">
                <wp:simplePos x="0" y="0"/>
                <wp:positionH relativeFrom="column">
                  <wp:posOffset>3491865</wp:posOffset>
                </wp:positionH>
                <wp:positionV relativeFrom="paragraph">
                  <wp:posOffset>658495</wp:posOffset>
                </wp:positionV>
                <wp:extent cx="103505" cy="255905"/>
                <wp:effectExtent l="5715" t="29845" r="43180" b="9525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03505" cy="25590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33C040E" id="Прямая соединительная линия 3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4.95pt,51.85pt" to="283.1pt,1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" o:allowincell="f">
                <v:stroke endarrow="block" endarrowwidth="narrow" endarrowlength="short"/>
              </v:line>
            </w:pict>
          </mc:Fallback>
        </mc:AlternateContent>
      </w:r>
      <w:r w:rsidRPr="0012318C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0F891D6B" wp14:editId="0042AFD3">
                <wp:simplePos x="0" y="0"/>
                <wp:positionH relativeFrom="column">
                  <wp:posOffset>3126105</wp:posOffset>
                </wp:positionH>
                <wp:positionV relativeFrom="paragraph">
                  <wp:posOffset>658495</wp:posOffset>
                </wp:positionV>
                <wp:extent cx="267335" cy="267335"/>
                <wp:effectExtent l="40005" t="39370" r="6985" b="762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67335" cy="2673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F36F48C" id="Прямая соединительная линия 2" o:spid="_x0000_s1026" style="position:absolute;flip:x 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6.15pt,51.85pt" to="267.2pt,7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" o:allowincell="f">
                <v:stroke endarrow="block" endarrowwidth="narrow" endarrowlength="short"/>
              </v:line>
            </w:pict>
          </mc:Fallback>
        </mc:AlternateContent>
      </w:r>
      <w:r w:rsidRPr="0012318C">
        <w:rPr>
          <w:szCs w:val="24"/>
        </w:rPr>
        <w:t xml:space="preserve">                                                     </w:t>
      </w:r>
      <w:r w:rsidRPr="0012318C">
        <w:rPr>
          <w:noProof/>
          <w:szCs w:val="24"/>
        </w:rPr>
        <w:drawing>
          <wp:inline distT="0" distB="0" distL="0" distR="0" wp14:anchorId="3CDE0F3B" wp14:editId="2998AC4C">
            <wp:extent cx="1649095" cy="636905"/>
            <wp:effectExtent l="0" t="0" r="825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9095" cy="636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2318C">
        <w:rPr>
          <w:szCs w:val="24"/>
        </w:rPr>
        <w:t>Фосфолипиды</w:t>
      </w:r>
    </w:p>
    <w:p w14:paraId="0F61F67D" w14:textId="77777777" w:rsidR="00646519" w:rsidRPr="0012318C" w:rsidRDefault="00646519" w:rsidP="00646519">
      <w:pPr>
        <w:pStyle w:val="4"/>
        <w:ind w:left="0"/>
        <w:jc w:val="both"/>
        <w:rPr>
          <w:szCs w:val="24"/>
        </w:rPr>
      </w:pPr>
    </w:p>
    <w:p w14:paraId="3C39C70B" w14:textId="77777777" w:rsidR="00646519" w:rsidRPr="0012318C" w:rsidRDefault="00646519" w:rsidP="00646519">
      <w:pPr>
        <w:ind w:left="-284" w:firstLine="284"/>
        <w:jc w:val="both"/>
      </w:pPr>
      <w:r w:rsidRPr="0012318C">
        <w:t xml:space="preserve">                                                          </w:t>
      </w:r>
      <w:proofErr w:type="gramStart"/>
      <w:r w:rsidRPr="0012318C">
        <w:t>встроенные  белки</w:t>
      </w:r>
      <w:proofErr w:type="gramEnd"/>
    </w:p>
    <w:p w14:paraId="0F95BC3A" w14:textId="77777777" w:rsidR="00646519" w:rsidRPr="0012318C" w:rsidRDefault="00646519" w:rsidP="00646519">
      <w:pPr>
        <w:pStyle w:val="2"/>
        <w:ind w:firstLine="708"/>
        <w:rPr>
          <w:rFonts w:ascii="Times New Roman" w:hAnsi="Times New Roman" w:cs="Times New Roman"/>
        </w:rPr>
      </w:pPr>
      <w:r w:rsidRPr="0012318C">
        <w:rPr>
          <w:rFonts w:ascii="Times New Roman" w:hAnsi="Times New Roman" w:cs="Times New Roman"/>
        </w:rPr>
        <w:t xml:space="preserve"> Отметим, что остатки жирных кислот стабилизируют эти структуры за счет множества гидрофобных взаимодействий между соседними </w:t>
      </w:r>
      <w:proofErr w:type="spellStart"/>
      <w:r w:rsidRPr="0012318C">
        <w:rPr>
          <w:rFonts w:ascii="Times New Roman" w:hAnsi="Times New Roman" w:cs="Times New Roman"/>
        </w:rPr>
        <w:t>ацильными</w:t>
      </w:r>
      <w:proofErr w:type="spellEnd"/>
      <w:r w:rsidRPr="0012318C">
        <w:rPr>
          <w:rFonts w:ascii="Times New Roman" w:hAnsi="Times New Roman" w:cs="Times New Roman"/>
        </w:rPr>
        <w:t xml:space="preserve"> остатками, поэтому образованные в водной среде фосфолипидные комплексы </w:t>
      </w:r>
      <w:proofErr w:type="spellStart"/>
      <w:r w:rsidRPr="0012318C">
        <w:rPr>
          <w:rFonts w:ascii="Times New Roman" w:hAnsi="Times New Roman" w:cs="Times New Roman"/>
        </w:rPr>
        <w:t>термодинамически</w:t>
      </w:r>
      <w:proofErr w:type="spellEnd"/>
      <w:r w:rsidRPr="0012318C">
        <w:rPr>
          <w:rFonts w:ascii="Times New Roman" w:hAnsi="Times New Roman" w:cs="Times New Roman"/>
        </w:rPr>
        <w:t xml:space="preserve"> весьма стабильны. В разделе, посвященном биологическим мембранам, рассмотрены некоторые виды таких структур и их значение.</w:t>
      </w:r>
    </w:p>
    <w:p w14:paraId="7E62BEA1" w14:textId="77777777" w:rsidR="00646519" w:rsidRPr="0012318C" w:rsidRDefault="00646519" w:rsidP="00646519">
      <w:pPr>
        <w:pStyle w:val="2"/>
        <w:ind w:firstLine="708"/>
        <w:rPr>
          <w:rFonts w:ascii="Times New Roman" w:hAnsi="Times New Roman" w:cs="Times New Roman"/>
          <w:b/>
          <w:bCs/>
        </w:rPr>
      </w:pPr>
    </w:p>
    <w:p w14:paraId="2D382438" w14:textId="77777777" w:rsidR="00646519" w:rsidRPr="0012318C" w:rsidRDefault="00646519" w:rsidP="00646519">
      <w:pPr>
        <w:pStyle w:val="2"/>
        <w:ind w:firstLine="708"/>
        <w:rPr>
          <w:rFonts w:ascii="Times New Roman" w:hAnsi="Times New Roman" w:cs="Times New Roman"/>
          <w:b/>
          <w:bCs/>
        </w:rPr>
      </w:pPr>
      <w:r w:rsidRPr="0012318C">
        <w:rPr>
          <w:rFonts w:ascii="Times New Roman" w:hAnsi="Times New Roman" w:cs="Times New Roman"/>
          <w:b/>
          <w:bCs/>
        </w:rPr>
        <w:tab/>
      </w:r>
      <w:r w:rsidRPr="0012318C">
        <w:rPr>
          <w:rFonts w:ascii="Times New Roman" w:hAnsi="Times New Roman" w:cs="Times New Roman"/>
          <w:b/>
          <w:bCs/>
        </w:rPr>
        <w:tab/>
      </w:r>
      <w:r w:rsidRPr="0012318C">
        <w:rPr>
          <w:rFonts w:ascii="Times New Roman" w:hAnsi="Times New Roman" w:cs="Times New Roman"/>
          <w:b/>
          <w:bCs/>
        </w:rPr>
        <w:tab/>
      </w:r>
      <w:proofErr w:type="spellStart"/>
      <w:r w:rsidRPr="0012318C">
        <w:rPr>
          <w:rFonts w:ascii="Times New Roman" w:hAnsi="Times New Roman" w:cs="Times New Roman"/>
          <w:b/>
          <w:bCs/>
        </w:rPr>
        <w:t>Сфингомиелины</w:t>
      </w:r>
      <w:proofErr w:type="spellEnd"/>
    </w:p>
    <w:p w14:paraId="5DD24A64" w14:textId="77777777" w:rsidR="00646519" w:rsidRPr="0012318C" w:rsidRDefault="00646519" w:rsidP="00646519">
      <w:pPr>
        <w:pStyle w:val="2"/>
        <w:ind w:firstLine="708"/>
        <w:rPr>
          <w:rFonts w:ascii="Times New Roman" w:hAnsi="Times New Roman" w:cs="Times New Roman"/>
          <w:b/>
          <w:bCs/>
        </w:rPr>
      </w:pPr>
    </w:p>
    <w:p w14:paraId="677CB432" w14:textId="77777777" w:rsidR="00646519" w:rsidRPr="0012318C" w:rsidRDefault="00646519" w:rsidP="00646519">
      <w:pPr>
        <w:pStyle w:val="2"/>
        <w:ind w:firstLine="708"/>
        <w:rPr>
          <w:rFonts w:ascii="Times New Roman" w:hAnsi="Times New Roman" w:cs="Times New Roman"/>
          <w:b/>
          <w:bCs/>
        </w:rPr>
      </w:pPr>
      <w:r w:rsidRPr="0012318C">
        <w:rPr>
          <w:rFonts w:ascii="Times New Roman" w:hAnsi="Times New Roman" w:cs="Times New Roman"/>
        </w:rPr>
        <w:lastRenderedPageBreak/>
        <w:t xml:space="preserve">Как видно из таблицы, это фосфолипиды, не содержащие глицерина. В качестве </w:t>
      </w:r>
      <w:proofErr w:type="spellStart"/>
      <w:r w:rsidRPr="0012318C">
        <w:rPr>
          <w:rFonts w:ascii="Times New Roman" w:hAnsi="Times New Roman" w:cs="Times New Roman"/>
        </w:rPr>
        <w:t>этерифицируемого</w:t>
      </w:r>
      <w:proofErr w:type="spellEnd"/>
      <w:r w:rsidRPr="0012318C">
        <w:rPr>
          <w:rFonts w:ascii="Times New Roman" w:hAnsi="Times New Roman" w:cs="Times New Roman"/>
        </w:rPr>
        <w:t xml:space="preserve"> спирта они содержат </w:t>
      </w:r>
      <w:proofErr w:type="spellStart"/>
      <w:r w:rsidRPr="0012318C">
        <w:rPr>
          <w:rFonts w:ascii="Times New Roman" w:hAnsi="Times New Roman" w:cs="Times New Roman"/>
        </w:rPr>
        <w:t>аминоспирт</w:t>
      </w:r>
      <w:proofErr w:type="spellEnd"/>
      <w:r w:rsidRPr="0012318C">
        <w:rPr>
          <w:rFonts w:ascii="Times New Roman" w:hAnsi="Times New Roman" w:cs="Times New Roman"/>
        </w:rPr>
        <w:t xml:space="preserve"> </w:t>
      </w:r>
      <w:proofErr w:type="spellStart"/>
      <w:r w:rsidRPr="0012318C">
        <w:rPr>
          <w:rFonts w:ascii="Times New Roman" w:hAnsi="Times New Roman" w:cs="Times New Roman"/>
          <w:b/>
          <w:bCs/>
        </w:rPr>
        <w:t>сфингозин</w:t>
      </w:r>
      <w:proofErr w:type="spellEnd"/>
      <w:r w:rsidRPr="0012318C">
        <w:rPr>
          <w:rFonts w:ascii="Times New Roman" w:hAnsi="Times New Roman" w:cs="Times New Roman"/>
          <w:b/>
          <w:bCs/>
        </w:rPr>
        <w:t>:</w:t>
      </w:r>
    </w:p>
    <w:p w14:paraId="3619C226" w14:textId="77777777" w:rsidR="00646519" w:rsidRPr="0012318C" w:rsidRDefault="00646519" w:rsidP="00646519">
      <w:pPr>
        <w:pStyle w:val="2"/>
        <w:ind w:firstLine="708"/>
        <w:rPr>
          <w:rFonts w:ascii="Times New Roman" w:hAnsi="Times New Roman" w:cs="Times New Roman"/>
          <w:b/>
          <w:bCs/>
          <w:lang w:val="en-US"/>
        </w:rPr>
      </w:pPr>
      <w:r w:rsidRPr="0012318C">
        <w:rPr>
          <w:rFonts w:ascii="Times New Roman" w:hAnsi="Times New Roman" w:cs="Times New Roman"/>
        </w:rPr>
        <w:object w:dxaOrig="2897" w:dyaOrig="2263" w14:anchorId="2DFB1C8E">
          <v:shape id="_x0000_i1039" type="#_x0000_t75" style="width:144.85pt;height:113.15pt" o:ole="">
            <v:imagedata r:id="rId64" o:title=""/>
          </v:shape>
          <o:OLEObject Type="Embed" ProgID="ChemDraw.Document.6.0" ShapeID="_x0000_i1039" DrawAspect="Content" ObjectID="_1646754080" r:id="rId65"/>
        </w:object>
      </w:r>
    </w:p>
    <w:p w14:paraId="1539F96F" w14:textId="77777777" w:rsidR="00646519" w:rsidRPr="0012318C" w:rsidRDefault="00646519" w:rsidP="00646519">
      <w:pPr>
        <w:pStyle w:val="2"/>
        <w:ind w:firstLine="708"/>
        <w:rPr>
          <w:rFonts w:ascii="Times New Roman" w:hAnsi="Times New Roman" w:cs="Times New Roman"/>
        </w:rPr>
      </w:pPr>
      <w:r w:rsidRPr="0012318C">
        <w:rPr>
          <w:rFonts w:ascii="Times New Roman" w:hAnsi="Times New Roman" w:cs="Times New Roman"/>
        </w:rPr>
        <w:t xml:space="preserve">Хотя </w:t>
      </w:r>
      <w:proofErr w:type="spellStart"/>
      <w:r w:rsidRPr="0012318C">
        <w:rPr>
          <w:rFonts w:ascii="Times New Roman" w:hAnsi="Times New Roman" w:cs="Times New Roman"/>
        </w:rPr>
        <w:t>сфингозин</w:t>
      </w:r>
      <w:proofErr w:type="spellEnd"/>
      <w:r w:rsidRPr="0012318C">
        <w:rPr>
          <w:rFonts w:ascii="Times New Roman" w:hAnsi="Times New Roman" w:cs="Times New Roman"/>
        </w:rPr>
        <w:t xml:space="preserve"> является двухатомным спиртом, остаток жирной кислоты присоединен к аминогруппе амидной связью. Такое соединение называют </w:t>
      </w:r>
      <w:proofErr w:type="spellStart"/>
      <w:r w:rsidRPr="0012318C">
        <w:rPr>
          <w:rFonts w:ascii="Times New Roman" w:hAnsi="Times New Roman" w:cs="Times New Roman"/>
          <w:b/>
          <w:bCs/>
        </w:rPr>
        <w:t>церамидом</w:t>
      </w:r>
      <w:proofErr w:type="spellEnd"/>
      <w:r w:rsidRPr="0012318C">
        <w:rPr>
          <w:rFonts w:ascii="Times New Roman" w:hAnsi="Times New Roman" w:cs="Times New Roman"/>
        </w:rPr>
        <w:t>:</w:t>
      </w:r>
    </w:p>
    <w:p w14:paraId="6C22D1B1" w14:textId="77777777" w:rsidR="00646519" w:rsidRPr="0012318C" w:rsidRDefault="00646519" w:rsidP="00646519">
      <w:pPr>
        <w:pStyle w:val="2"/>
        <w:ind w:firstLine="708"/>
        <w:rPr>
          <w:rFonts w:ascii="Times New Roman" w:hAnsi="Times New Roman" w:cs="Times New Roman"/>
        </w:rPr>
      </w:pPr>
      <w:r w:rsidRPr="0012318C">
        <w:rPr>
          <w:rFonts w:ascii="Times New Roman" w:hAnsi="Times New Roman" w:cs="Times New Roman"/>
        </w:rPr>
        <w:object w:dxaOrig="4063" w:dyaOrig="2263" w14:anchorId="1583506D">
          <v:shape id="_x0000_i1120" type="#_x0000_t75" style="width:203.15pt;height:113.15pt" o:ole="">
            <v:imagedata r:id="rId66" o:title=""/>
          </v:shape>
          <o:OLEObject Type="Embed" ProgID="ChemDraw.Document.6.0" ShapeID="_x0000_i1120" DrawAspect="Content" ObjectID="_1646754081" r:id="rId67"/>
        </w:object>
      </w:r>
    </w:p>
    <w:p w14:paraId="0ED36040" w14:textId="77777777" w:rsidR="00646519" w:rsidRPr="0012318C" w:rsidRDefault="00646519" w:rsidP="00646519">
      <w:pPr>
        <w:pStyle w:val="2"/>
        <w:ind w:firstLine="708"/>
        <w:rPr>
          <w:rFonts w:ascii="Times New Roman" w:hAnsi="Times New Roman" w:cs="Times New Roman"/>
        </w:rPr>
      </w:pPr>
      <w:r w:rsidRPr="0012318C">
        <w:rPr>
          <w:rFonts w:ascii="Times New Roman" w:hAnsi="Times New Roman" w:cs="Times New Roman"/>
        </w:rPr>
        <w:t xml:space="preserve">В данном примере по </w:t>
      </w:r>
      <w:r w:rsidRPr="0012318C">
        <w:rPr>
          <w:rFonts w:ascii="Times New Roman" w:hAnsi="Times New Roman" w:cs="Times New Roman"/>
          <w:lang w:val="en-US"/>
        </w:rPr>
        <w:t>NH</w:t>
      </w:r>
      <w:r w:rsidRPr="0012318C">
        <w:rPr>
          <w:rFonts w:ascii="Times New Roman" w:hAnsi="Times New Roman" w:cs="Times New Roman"/>
        </w:rPr>
        <w:t xml:space="preserve"> группе присоединена </w:t>
      </w:r>
      <w:proofErr w:type="spellStart"/>
      <w:r w:rsidRPr="0012318C">
        <w:rPr>
          <w:rFonts w:ascii="Times New Roman" w:hAnsi="Times New Roman" w:cs="Times New Roman"/>
        </w:rPr>
        <w:t>цереброновая</w:t>
      </w:r>
      <w:proofErr w:type="spellEnd"/>
      <w:r w:rsidRPr="0012318C">
        <w:rPr>
          <w:rFonts w:ascii="Times New Roman" w:hAnsi="Times New Roman" w:cs="Times New Roman"/>
        </w:rPr>
        <w:t xml:space="preserve"> кислота, но используются и другие ВЖК.</w:t>
      </w:r>
    </w:p>
    <w:p w14:paraId="5E202EEC" w14:textId="77777777" w:rsidR="00646519" w:rsidRPr="0012318C" w:rsidRDefault="00646519" w:rsidP="00646519">
      <w:pPr>
        <w:pStyle w:val="2"/>
        <w:ind w:firstLine="708"/>
        <w:rPr>
          <w:rFonts w:ascii="Times New Roman" w:hAnsi="Times New Roman" w:cs="Times New Roman"/>
        </w:rPr>
      </w:pPr>
      <w:r w:rsidRPr="0012318C">
        <w:rPr>
          <w:rFonts w:ascii="Times New Roman" w:hAnsi="Times New Roman" w:cs="Times New Roman"/>
        </w:rPr>
        <w:t xml:space="preserve">Присоединение </w:t>
      </w:r>
      <w:proofErr w:type="spellStart"/>
      <w:r w:rsidRPr="0012318C">
        <w:rPr>
          <w:rFonts w:ascii="Times New Roman" w:hAnsi="Times New Roman" w:cs="Times New Roman"/>
          <w:b/>
          <w:bCs/>
        </w:rPr>
        <w:t>фосфохолина</w:t>
      </w:r>
      <w:proofErr w:type="spellEnd"/>
      <w:r w:rsidRPr="0012318C">
        <w:rPr>
          <w:rFonts w:ascii="Times New Roman" w:hAnsi="Times New Roman" w:cs="Times New Roman"/>
        </w:rPr>
        <w:t xml:space="preserve"> [</w:t>
      </w:r>
      <w:r w:rsidRPr="0012318C">
        <w:rPr>
          <w:rFonts w:ascii="Times New Roman" w:hAnsi="Times New Roman" w:cs="Times New Roman"/>
          <w:vertAlign w:val="superscript"/>
        </w:rPr>
        <w:t>-</w:t>
      </w:r>
      <w:r w:rsidRPr="0012318C">
        <w:rPr>
          <w:rFonts w:ascii="Times New Roman" w:hAnsi="Times New Roman" w:cs="Times New Roman"/>
          <w:b/>
          <w:bCs/>
          <w:lang w:val="en-US"/>
        </w:rPr>
        <w:t>OPO</w:t>
      </w:r>
      <w:r w:rsidRPr="0012318C">
        <w:rPr>
          <w:rFonts w:ascii="Times New Roman" w:hAnsi="Times New Roman" w:cs="Times New Roman"/>
          <w:b/>
          <w:bCs/>
          <w:vertAlign w:val="subscript"/>
        </w:rPr>
        <w:t>2</w:t>
      </w:r>
      <w:r w:rsidRPr="0012318C">
        <w:rPr>
          <w:rFonts w:ascii="Times New Roman" w:hAnsi="Times New Roman" w:cs="Times New Roman"/>
          <w:b/>
          <w:bCs/>
          <w:lang w:val="en-US"/>
        </w:rPr>
        <w:t>CH</w:t>
      </w:r>
      <w:r w:rsidRPr="0012318C">
        <w:rPr>
          <w:rFonts w:ascii="Times New Roman" w:hAnsi="Times New Roman" w:cs="Times New Roman"/>
          <w:b/>
          <w:bCs/>
          <w:vertAlign w:val="subscript"/>
        </w:rPr>
        <w:t>2</w:t>
      </w:r>
      <w:r w:rsidRPr="0012318C">
        <w:rPr>
          <w:rFonts w:ascii="Times New Roman" w:hAnsi="Times New Roman" w:cs="Times New Roman"/>
          <w:b/>
          <w:bCs/>
          <w:lang w:val="en-US"/>
        </w:rPr>
        <w:t>CH</w:t>
      </w:r>
      <w:r w:rsidRPr="0012318C">
        <w:rPr>
          <w:rFonts w:ascii="Times New Roman" w:hAnsi="Times New Roman" w:cs="Times New Roman"/>
          <w:b/>
          <w:bCs/>
          <w:vertAlign w:val="subscript"/>
        </w:rPr>
        <w:t>2</w:t>
      </w:r>
      <w:r w:rsidRPr="0012318C">
        <w:rPr>
          <w:rFonts w:ascii="Times New Roman" w:hAnsi="Times New Roman" w:cs="Times New Roman"/>
          <w:b/>
          <w:bCs/>
          <w:lang w:val="en-US"/>
        </w:rPr>
        <w:t>N</w:t>
      </w:r>
      <w:r w:rsidRPr="0012318C">
        <w:rPr>
          <w:rFonts w:ascii="Times New Roman" w:hAnsi="Times New Roman" w:cs="Times New Roman"/>
          <w:b/>
          <w:bCs/>
          <w:vertAlign w:val="superscript"/>
        </w:rPr>
        <w:t>+</w:t>
      </w:r>
      <w:r w:rsidRPr="0012318C">
        <w:rPr>
          <w:rFonts w:ascii="Times New Roman" w:hAnsi="Times New Roman" w:cs="Times New Roman"/>
          <w:b/>
          <w:bCs/>
        </w:rPr>
        <w:t>(</w:t>
      </w:r>
      <w:r w:rsidRPr="0012318C">
        <w:rPr>
          <w:rFonts w:ascii="Times New Roman" w:hAnsi="Times New Roman" w:cs="Times New Roman"/>
          <w:b/>
          <w:bCs/>
          <w:lang w:val="en-US"/>
        </w:rPr>
        <w:t>CH</w:t>
      </w:r>
      <w:r w:rsidRPr="0012318C">
        <w:rPr>
          <w:rFonts w:ascii="Times New Roman" w:hAnsi="Times New Roman" w:cs="Times New Roman"/>
          <w:b/>
          <w:bCs/>
          <w:vertAlign w:val="subscript"/>
        </w:rPr>
        <w:t>3</w:t>
      </w:r>
      <w:r w:rsidRPr="0012318C">
        <w:rPr>
          <w:rFonts w:ascii="Times New Roman" w:hAnsi="Times New Roman" w:cs="Times New Roman"/>
          <w:b/>
          <w:bCs/>
        </w:rPr>
        <w:t>)</w:t>
      </w:r>
      <w:r w:rsidRPr="0012318C">
        <w:rPr>
          <w:rFonts w:ascii="Times New Roman" w:hAnsi="Times New Roman" w:cs="Times New Roman"/>
          <w:b/>
          <w:bCs/>
          <w:vertAlign w:val="subscript"/>
        </w:rPr>
        <w:t>3</w:t>
      </w:r>
      <w:r w:rsidRPr="0012318C">
        <w:rPr>
          <w:rFonts w:ascii="Times New Roman" w:hAnsi="Times New Roman" w:cs="Times New Roman"/>
        </w:rPr>
        <w:t xml:space="preserve">] к молекуле </w:t>
      </w:r>
      <w:proofErr w:type="spellStart"/>
      <w:r w:rsidRPr="0012318C">
        <w:rPr>
          <w:rFonts w:ascii="Times New Roman" w:hAnsi="Times New Roman" w:cs="Times New Roman"/>
        </w:rPr>
        <w:t>церамида</w:t>
      </w:r>
      <w:proofErr w:type="spellEnd"/>
      <w:r w:rsidRPr="0012318C">
        <w:rPr>
          <w:rFonts w:ascii="Times New Roman" w:hAnsi="Times New Roman" w:cs="Times New Roman"/>
        </w:rPr>
        <w:t xml:space="preserve"> происходит по первичной спиртовой группе и завершает образование </w:t>
      </w:r>
      <w:proofErr w:type="spellStart"/>
      <w:r w:rsidRPr="0012318C">
        <w:rPr>
          <w:rFonts w:ascii="Times New Roman" w:hAnsi="Times New Roman" w:cs="Times New Roman"/>
          <w:b/>
        </w:rPr>
        <w:t>сфингомиелина</w:t>
      </w:r>
      <w:proofErr w:type="spellEnd"/>
      <w:r w:rsidRPr="0012318C">
        <w:rPr>
          <w:rFonts w:ascii="Times New Roman" w:hAnsi="Times New Roman" w:cs="Times New Roman"/>
        </w:rPr>
        <w:t>:</w:t>
      </w:r>
    </w:p>
    <w:p w14:paraId="13B4EC01" w14:textId="77777777" w:rsidR="00646519" w:rsidRPr="0012318C" w:rsidRDefault="00646519" w:rsidP="00646519">
      <w:pPr>
        <w:pStyle w:val="2"/>
        <w:ind w:firstLine="708"/>
        <w:rPr>
          <w:rFonts w:ascii="Times New Roman" w:hAnsi="Times New Roman" w:cs="Times New Roman"/>
        </w:rPr>
      </w:pPr>
      <w:r w:rsidRPr="0012318C">
        <w:rPr>
          <w:rFonts w:ascii="Times New Roman" w:hAnsi="Times New Roman" w:cs="Times New Roman"/>
        </w:rPr>
        <w:t xml:space="preserve">  </w:t>
      </w:r>
      <w:r w:rsidRPr="0012318C">
        <w:rPr>
          <w:rFonts w:ascii="Times New Roman" w:hAnsi="Times New Roman" w:cs="Times New Roman"/>
        </w:rPr>
        <w:object w:dxaOrig="3883" w:dyaOrig="3257" w14:anchorId="69B11B18">
          <v:shape id="_x0000_i1041" type="#_x0000_t75" style="width:194.15pt;height:162.85pt" o:ole="" fillcolor="window">
            <v:imagedata r:id="rId68" o:title=""/>
          </v:shape>
          <o:OLEObject Type="Embed" ProgID="ChemDraw.Document.6.0" ShapeID="_x0000_i1041" DrawAspect="Content" ObjectID="_1646754082" r:id="rId69"/>
        </w:object>
      </w:r>
    </w:p>
    <w:p w14:paraId="1ECE94CB" w14:textId="77777777" w:rsidR="00646519" w:rsidRPr="0012318C" w:rsidRDefault="00646519" w:rsidP="00646519">
      <w:pPr>
        <w:pStyle w:val="2"/>
        <w:ind w:firstLine="708"/>
        <w:rPr>
          <w:rFonts w:ascii="Times New Roman" w:hAnsi="Times New Roman" w:cs="Times New Roman"/>
        </w:rPr>
      </w:pPr>
    </w:p>
    <w:p w14:paraId="762EEC96" w14:textId="77777777" w:rsidR="00646519" w:rsidRPr="0012318C" w:rsidRDefault="00646519" w:rsidP="00646519">
      <w:pPr>
        <w:pStyle w:val="2"/>
        <w:ind w:firstLine="708"/>
        <w:rPr>
          <w:rFonts w:ascii="Times New Roman" w:hAnsi="Times New Roman" w:cs="Times New Roman"/>
        </w:rPr>
      </w:pPr>
      <w:r w:rsidRPr="0012318C">
        <w:rPr>
          <w:rFonts w:ascii="Times New Roman" w:hAnsi="Times New Roman" w:cs="Times New Roman"/>
        </w:rPr>
        <w:t xml:space="preserve">Так же, как и </w:t>
      </w:r>
      <w:proofErr w:type="spellStart"/>
      <w:r w:rsidRPr="0012318C">
        <w:rPr>
          <w:rFonts w:ascii="Times New Roman" w:hAnsi="Times New Roman" w:cs="Times New Roman"/>
        </w:rPr>
        <w:t>фосфоацилглицерины</w:t>
      </w:r>
      <w:proofErr w:type="spellEnd"/>
      <w:r w:rsidRPr="0012318C">
        <w:rPr>
          <w:rFonts w:ascii="Times New Roman" w:hAnsi="Times New Roman" w:cs="Times New Roman"/>
        </w:rPr>
        <w:t xml:space="preserve">, </w:t>
      </w:r>
      <w:proofErr w:type="spellStart"/>
      <w:r w:rsidRPr="0012318C">
        <w:rPr>
          <w:rFonts w:ascii="Times New Roman" w:hAnsi="Times New Roman" w:cs="Times New Roman"/>
        </w:rPr>
        <w:t>сфингомиелины</w:t>
      </w:r>
      <w:proofErr w:type="spellEnd"/>
      <w:r w:rsidRPr="0012318C">
        <w:rPr>
          <w:rFonts w:ascii="Times New Roman" w:hAnsi="Times New Roman" w:cs="Times New Roman"/>
        </w:rPr>
        <w:t xml:space="preserve"> амфифильны. Они главным образом участвуют в формировании мембран </w:t>
      </w:r>
      <w:proofErr w:type="spellStart"/>
      <w:r w:rsidRPr="0012318C">
        <w:rPr>
          <w:rFonts w:ascii="Times New Roman" w:hAnsi="Times New Roman" w:cs="Times New Roman"/>
        </w:rPr>
        <w:t>невральных</w:t>
      </w:r>
      <w:proofErr w:type="spellEnd"/>
      <w:r w:rsidRPr="0012318C">
        <w:rPr>
          <w:rFonts w:ascii="Times New Roman" w:hAnsi="Times New Roman" w:cs="Times New Roman"/>
        </w:rPr>
        <w:t xml:space="preserve"> клеток.</w:t>
      </w:r>
    </w:p>
    <w:p w14:paraId="01372338" w14:textId="77777777" w:rsidR="00646519" w:rsidRPr="0012318C" w:rsidRDefault="00646519" w:rsidP="00646519">
      <w:pPr>
        <w:pStyle w:val="2"/>
        <w:ind w:firstLine="708"/>
        <w:rPr>
          <w:rFonts w:ascii="Times New Roman" w:hAnsi="Times New Roman" w:cs="Times New Roman"/>
        </w:rPr>
      </w:pPr>
      <w:bookmarkStart w:id="0" w:name="_GoBack"/>
      <w:bookmarkEnd w:id="0"/>
    </w:p>
    <w:sectPr w:rsidR="00646519" w:rsidRPr="001231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22040"/>
    <w:multiLevelType w:val="hybridMultilevel"/>
    <w:tmpl w:val="7F101EEC"/>
    <w:lvl w:ilvl="0" w:tplc="A81607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53B1FF6"/>
    <w:multiLevelType w:val="hybridMultilevel"/>
    <w:tmpl w:val="015EF3D0"/>
    <w:lvl w:ilvl="0" w:tplc="63843508">
      <w:start w:val="1"/>
      <w:numFmt w:val="upperRoman"/>
      <w:lvlText w:val="%1."/>
      <w:lvlJc w:val="left"/>
      <w:pPr>
        <w:tabs>
          <w:tab w:val="num" w:pos="1260"/>
        </w:tabs>
        <w:ind w:left="1260" w:hanging="720"/>
      </w:p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 w15:restartNumberingAfterBreak="0">
    <w:nsid w:val="24FC23FF"/>
    <w:multiLevelType w:val="multilevel"/>
    <w:tmpl w:val="15D63868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1"/>
      <w:numFmt w:val="decimal"/>
      <w:isLgl/>
      <w:lvlText w:val="%1.%2."/>
      <w:lvlJc w:val="left"/>
      <w:pPr>
        <w:ind w:left="1287" w:hanging="720"/>
      </w:pPr>
    </w:lvl>
    <w:lvl w:ilvl="2">
      <w:start w:val="2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3" w15:restartNumberingAfterBreak="0">
    <w:nsid w:val="2BEA6FEC"/>
    <w:multiLevelType w:val="multilevel"/>
    <w:tmpl w:val="6EBC7C66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7"/>
      <w:numFmt w:val="decimal"/>
      <w:lvlText w:val="%1.%2."/>
      <w:lvlJc w:val="left"/>
      <w:pPr>
        <w:ind w:left="643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997" w:hanging="720"/>
      </w:pPr>
      <w:rPr>
        <w:b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b w:val="0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b w:val="0"/>
      </w:rPr>
    </w:lvl>
  </w:abstractNum>
  <w:abstractNum w:abstractNumId="4" w15:restartNumberingAfterBreak="0">
    <w:nsid w:val="2EA412BE"/>
    <w:multiLevelType w:val="hybridMultilevel"/>
    <w:tmpl w:val="F4D890F6"/>
    <w:lvl w:ilvl="0" w:tplc="D26282B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DD525F"/>
    <w:multiLevelType w:val="hybridMultilevel"/>
    <w:tmpl w:val="9E80162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ED08AE"/>
    <w:multiLevelType w:val="singleLevel"/>
    <w:tmpl w:val="FD36C7CA"/>
    <w:lvl w:ilvl="0">
      <w:start w:val="1"/>
      <w:numFmt w:val="decimal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trike w:val="0"/>
        <w:dstrike w:val="0"/>
        <w:sz w:val="22"/>
        <w:u w:val="none"/>
        <w:effect w:val="none"/>
      </w:rPr>
    </w:lvl>
  </w:abstractNum>
  <w:abstractNum w:abstractNumId="7" w15:restartNumberingAfterBreak="0">
    <w:nsid w:val="5BDE225E"/>
    <w:multiLevelType w:val="multilevel"/>
    <w:tmpl w:val="74B6C6AA"/>
    <w:lvl w:ilvl="0">
      <w:start w:val="1"/>
      <w:numFmt w:val="decimal"/>
      <w:lvlText w:val="%1."/>
      <w:lvlJc w:val="left"/>
      <w:pPr>
        <w:ind w:left="660" w:hanging="660"/>
      </w:pPr>
      <w:rPr>
        <w:b/>
      </w:rPr>
    </w:lvl>
    <w:lvl w:ilvl="1">
      <w:start w:val="11"/>
      <w:numFmt w:val="decimal"/>
      <w:lvlText w:val="%1.%2."/>
      <w:lvlJc w:val="left"/>
      <w:pPr>
        <w:ind w:left="731" w:hanging="660"/>
      </w:pPr>
      <w:rPr>
        <w:b/>
      </w:rPr>
    </w:lvl>
    <w:lvl w:ilvl="2">
      <w:start w:val="4"/>
      <w:numFmt w:val="decimal"/>
      <w:lvlText w:val="%1.%2.%3."/>
      <w:lvlJc w:val="left"/>
      <w:pPr>
        <w:ind w:left="862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933" w:hanging="720"/>
      </w:pPr>
      <w:rPr>
        <w:b/>
      </w:rPr>
    </w:lvl>
    <w:lvl w:ilvl="4">
      <w:start w:val="1"/>
      <w:numFmt w:val="decimal"/>
      <w:lvlText w:val="%1.%2.%3.%4.%5."/>
      <w:lvlJc w:val="left"/>
      <w:pPr>
        <w:ind w:left="1364" w:hanging="1080"/>
      </w:pPr>
      <w:rPr>
        <w:b/>
      </w:rPr>
    </w:lvl>
    <w:lvl w:ilvl="5">
      <w:start w:val="1"/>
      <w:numFmt w:val="decimal"/>
      <w:lvlText w:val="%1.%2.%3.%4.%5.%6."/>
      <w:lvlJc w:val="left"/>
      <w:pPr>
        <w:ind w:left="1435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ind w:left="1866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1937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2368" w:hanging="1800"/>
      </w:pPr>
      <w:rPr>
        <w:b/>
      </w:rPr>
    </w:lvl>
  </w:abstractNum>
  <w:abstractNum w:abstractNumId="8" w15:restartNumberingAfterBreak="0">
    <w:nsid w:val="683627FB"/>
    <w:multiLevelType w:val="hybridMultilevel"/>
    <w:tmpl w:val="016E49B4"/>
    <w:lvl w:ilvl="0" w:tplc="42180BAC">
      <w:start w:val="1"/>
      <w:numFmt w:val="decimal"/>
      <w:lvlText w:val="%1."/>
      <w:lvlJc w:val="left"/>
      <w:pPr>
        <w:tabs>
          <w:tab w:val="num" w:pos="1440"/>
        </w:tabs>
        <w:ind w:left="1440" w:hanging="900"/>
      </w:pPr>
      <w:rPr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9" w15:restartNumberingAfterBreak="0">
    <w:nsid w:val="6E743557"/>
    <w:multiLevelType w:val="singleLevel"/>
    <w:tmpl w:val="7EC00240"/>
    <w:lvl w:ilvl="0">
      <w:start w:val="2"/>
      <w:numFmt w:val="decimal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  <w:szCs w:val="24"/>
        <w:u w:val="none"/>
        <w:effect w:val="none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</w:num>
  <w:num w:numId="7">
    <w:abstractNumId w:val="2"/>
    <w:lvlOverride w:ilvl="0">
      <w:startOverride w:val="1"/>
    </w:lvlOverride>
    <w:lvlOverride w:ilvl="1">
      <w:startOverride w:val="1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>
      <w:startOverride w:val="2"/>
    </w:lvlOverride>
  </w:num>
  <w:num w:numId="10">
    <w:abstractNumId w:val="7"/>
    <w:lvlOverride w:ilvl="0">
      <w:startOverride w:val="1"/>
    </w:lvlOverride>
    <w:lvlOverride w:ilvl="1">
      <w:startOverride w:val="11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0572"/>
    <w:rsid w:val="0012318C"/>
    <w:rsid w:val="003C7766"/>
    <w:rsid w:val="00502487"/>
    <w:rsid w:val="00536B93"/>
    <w:rsid w:val="00646519"/>
    <w:rsid w:val="007E555D"/>
    <w:rsid w:val="008D0572"/>
    <w:rsid w:val="00E46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5F4E41"/>
  <w15:chartTrackingRefBased/>
  <w15:docId w15:val="{5904C3E6-2595-4169-9677-9B58747C2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465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646519"/>
    <w:pPr>
      <w:keepNext/>
      <w:spacing w:line="360" w:lineRule="auto"/>
      <w:jc w:val="both"/>
      <w:outlineLvl w:val="4"/>
    </w:pPr>
    <w:rPr>
      <w:rFonts w:ascii="Arial" w:hAnsi="Arial" w:cs="Arial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semiHidden/>
    <w:rsid w:val="00646519"/>
    <w:rPr>
      <w:rFonts w:ascii="Arial" w:eastAsia="Times New Roman" w:hAnsi="Arial" w:cs="Arial"/>
      <w:b/>
      <w:bCs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646519"/>
    <w:pPr>
      <w:spacing w:line="360" w:lineRule="auto"/>
      <w:jc w:val="both"/>
    </w:pPr>
    <w:rPr>
      <w:rFonts w:ascii="Arial" w:hAnsi="Arial" w:cs="Arial"/>
    </w:rPr>
  </w:style>
  <w:style w:type="character" w:customStyle="1" w:styleId="a4">
    <w:name w:val="Основной текст Знак"/>
    <w:basedOn w:val="a0"/>
    <w:link w:val="a3"/>
    <w:semiHidden/>
    <w:rsid w:val="00646519"/>
    <w:rPr>
      <w:rFonts w:ascii="Arial" w:eastAsia="Times New Roman" w:hAnsi="Arial" w:cs="Arial"/>
      <w:sz w:val="24"/>
      <w:szCs w:val="24"/>
      <w:lang w:eastAsia="ru-RU"/>
    </w:rPr>
  </w:style>
  <w:style w:type="paragraph" w:styleId="3">
    <w:name w:val="Body Text 3"/>
    <w:basedOn w:val="a"/>
    <w:link w:val="30"/>
    <w:semiHidden/>
    <w:unhideWhenUsed/>
    <w:rsid w:val="00646519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64651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">
    <w:name w:val="Body Text Indent 2"/>
    <w:basedOn w:val="a"/>
    <w:link w:val="20"/>
    <w:semiHidden/>
    <w:unhideWhenUsed/>
    <w:rsid w:val="00646519"/>
    <w:pPr>
      <w:spacing w:line="360" w:lineRule="auto"/>
      <w:ind w:firstLine="540"/>
      <w:jc w:val="both"/>
    </w:pPr>
    <w:rPr>
      <w:rFonts w:ascii="Arial" w:hAnsi="Arial" w:cs="Arial"/>
    </w:rPr>
  </w:style>
  <w:style w:type="character" w:customStyle="1" w:styleId="20">
    <w:name w:val="Основной текст с отступом 2 Знак"/>
    <w:basedOn w:val="a0"/>
    <w:link w:val="2"/>
    <w:semiHidden/>
    <w:rsid w:val="00646519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4">
    <w:name w:val="Основной текст 4"/>
    <w:basedOn w:val="a5"/>
    <w:rsid w:val="00646519"/>
    <w:rPr>
      <w:color w:val="000000"/>
      <w:szCs w:val="20"/>
    </w:rPr>
  </w:style>
  <w:style w:type="paragraph" w:styleId="a5">
    <w:name w:val="Body Text Indent"/>
    <w:basedOn w:val="a"/>
    <w:link w:val="a6"/>
    <w:uiPriority w:val="99"/>
    <w:semiHidden/>
    <w:unhideWhenUsed/>
    <w:rsid w:val="0064651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64651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540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emf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9" Type="http://schemas.openxmlformats.org/officeDocument/2006/relationships/image" Target="media/image18.emf"/><Relationship Id="rId21" Type="http://schemas.openxmlformats.org/officeDocument/2006/relationships/image" Target="media/image9.emf"/><Relationship Id="rId34" Type="http://schemas.openxmlformats.org/officeDocument/2006/relationships/oleObject" Target="embeddings/oleObject15.bin"/><Relationship Id="rId42" Type="http://schemas.openxmlformats.org/officeDocument/2006/relationships/oleObject" Target="embeddings/oleObject19.bin"/><Relationship Id="rId47" Type="http://schemas.openxmlformats.org/officeDocument/2006/relationships/image" Target="media/image22.emf"/><Relationship Id="rId50" Type="http://schemas.openxmlformats.org/officeDocument/2006/relationships/oleObject" Target="embeddings/oleObject23.bin"/><Relationship Id="rId55" Type="http://schemas.openxmlformats.org/officeDocument/2006/relationships/image" Target="media/image26.wmf"/><Relationship Id="rId63" Type="http://schemas.openxmlformats.org/officeDocument/2006/relationships/image" Target="media/image30.png"/><Relationship Id="rId68" Type="http://schemas.openxmlformats.org/officeDocument/2006/relationships/image" Target="media/image33.wmf"/><Relationship Id="rId7" Type="http://schemas.openxmlformats.org/officeDocument/2006/relationships/image" Target="media/image2.emf"/><Relationship Id="rId71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9" Type="http://schemas.openxmlformats.org/officeDocument/2006/relationships/image" Target="media/image13.emf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emf"/><Relationship Id="rId24" Type="http://schemas.openxmlformats.org/officeDocument/2006/relationships/oleObject" Target="embeddings/oleObject10.bin"/><Relationship Id="rId32" Type="http://schemas.openxmlformats.org/officeDocument/2006/relationships/oleObject" Target="embeddings/oleObject14.bin"/><Relationship Id="rId37" Type="http://schemas.openxmlformats.org/officeDocument/2006/relationships/image" Target="media/image17.emf"/><Relationship Id="rId40" Type="http://schemas.openxmlformats.org/officeDocument/2006/relationships/oleObject" Target="embeddings/oleObject18.bin"/><Relationship Id="rId45" Type="http://schemas.openxmlformats.org/officeDocument/2006/relationships/image" Target="media/image21.emf"/><Relationship Id="rId53" Type="http://schemas.openxmlformats.org/officeDocument/2006/relationships/image" Target="media/image25.wmf"/><Relationship Id="rId58" Type="http://schemas.openxmlformats.org/officeDocument/2006/relationships/oleObject" Target="embeddings/oleObject27.bin"/><Relationship Id="rId66" Type="http://schemas.openxmlformats.org/officeDocument/2006/relationships/image" Target="media/image32.wmf"/><Relationship Id="rId5" Type="http://schemas.openxmlformats.org/officeDocument/2006/relationships/image" Target="media/image1.emf"/><Relationship Id="rId15" Type="http://schemas.openxmlformats.org/officeDocument/2006/relationships/image" Target="media/image6.emf"/><Relationship Id="rId23" Type="http://schemas.openxmlformats.org/officeDocument/2006/relationships/image" Target="media/image10.emf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6.bin"/><Relationship Id="rId49" Type="http://schemas.openxmlformats.org/officeDocument/2006/relationships/image" Target="media/image23.emf"/><Relationship Id="rId57" Type="http://schemas.openxmlformats.org/officeDocument/2006/relationships/image" Target="media/image27.wmf"/><Relationship Id="rId61" Type="http://schemas.openxmlformats.org/officeDocument/2006/relationships/image" Target="media/image29.wmf"/><Relationship Id="rId10" Type="http://schemas.openxmlformats.org/officeDocument/2006/relationships/oleObject" Target="embeddings/oleObject3.bin"/><Relationship Id="rId19" Type="http://schemas.openxmlformats.org/officeDocument/2006/relationships/image" Target="media/image8.emf"/><Relationship Id="rId31" Type="http://schemas.openxmlformats.org/officeDocument/2006/relationships/image" Target="media/image14.emf"/><Relationship Id="rId44" Type="http://schemas.openxmlformats.org/officeDocument/2006/relationships/oleObject" Target="embeddings/oleObject20.bin"/><Relationship Id="rId52" Type="http://schemas.openxmlformats.org/officeDocument/2006/relationships/oleObject" Target="embeddings/oleObject24.bin"/><Relationship Id="rId60" Type="http://schemas.openxmlformats.org/officeDocument/2006/relationships/oleObject" Target="embeddings/oleObject28.bin"/><Relationship Id="rId65" Type="http://schemas.openxmlformats.org/officeDocument/2006/relationships/oleObject" Target="embeddings/oleObject30.bin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2.emf"/><Relationship Id="rId30" Type="http://schemas.openxmlformats.org/officeDocument/2006/relationships/oleObject" Target="embeddings/oleObject13.bin"/><Relationship Id="rId35" Type="http://schemas.openxmlformats.org/officeDocument/2006/relationships/image" Target="media/image16.emf"/><Relationship Id="rId43" Type="http://schemas.openxmlformats.org/officeDocument/2006/relationships/image" Target="media/image20.emf"/><Relationship Id="rId48" Type="http://schemas.openxmlformats.org/officeDocument/2006/relationships/oleObject" Target="embeddings/oleObject22.bin"/><Relationship Id="rId56" Type="http://schemas.openxmlformats.org/officeDocument/2006/relationships/oleObject" Target="embeddings/oleObject26.bin"/><Relationship Id="rId64" Type="http://schemas.openxmlformats.org/officeDocument/2006/relationships/image" Target="media/image31.wmf"/><Relationship Id="rId69" Type="http://schemas.openxmlformats.org/officeDocument/2006/relationships/oleObject" Target="embeddings/oleObject32.bin"/><Relationship Id="rId8" Type="http://schemas.openxmlformats.org/officeDocument/2006/relationships/oleObject" Target="embeddings/oleObject2.bin"/><Relationship Id="rId51" Type="http://schemas.openxmlformats.org/officeDocument/2006/relationships/image" Target="media/image24.wmf"/><Relationship Id="rId3" Type="http://schemas.openxmlformats.org/officeDocument/2006/relationships/settings" Target="settings.xml"/><Relationship Id="rId12" Type="http://schemas.openxmlformats.org/officeDocument/2006/relationships/oleObject" Target="embeddings/oleObject4.bin"/><Relationship Id="rId17" Type="http://schemas.openxmlformats.org/officeDocument/2006/relationships/image" Target="media/image7.emf"/><Relationship Id="rId25" Type="http://schemas.openxmlformats.org/officeDocument/2006/relationships/image" Target="media/image11.emf"/><Relationship Id="rId33" Type="http://schemas.openxmlformats.org/officeDocument/2006/relationships/image" Target="media/image15.emf"/><Relationship Id="rId38" Type="http://schemas.openxmlformats.org/officeDocument/2006/relationships/oleObject" Target="embeddings/oleObject17.bin"/><Relationship Id="rId46" Type="http://schemas.openxmlformats.org/officeDocument/2006/relationships/oleObject" Target="embeddings/oleObject21.bin"/><Relationship Id="rId59" Type="http://schemas.openxmlformats.org/officeDocument/2006/relationships/image" Target="media/image28.wmf"/><Relationship Id="rId67" Type="http://schemas.openxmlformats.org/officeDocument/2006/relationships/oleObject" Target="embeddings/oleObject31.bin"/><Relationship Id="rId20" Type="http://schemas.openxmlformats.org/officeDocument/2006/relationships/oleObject" Target="embeddings/oleObject8.bin"/><Relationship Id="rId41" Type="http://schemas.openxmlformats.org/officeDocument/2006/relationships/image" Target="media/image19.emf"/><Relationship Id="rId54" Type="http://schemas.openxmlformats.org/officeDocument/2006/relationships/oleObject" Target="embeddings/oleObject25.bin"/><Relationship Id="rId62" Type="http://schemas.openxmlformats.org/officeDocument/2006/relationships/oleObject" Target="embeddings/oleObject29.bin"/><Relationship Id="rId7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8</Pages>
  <Words>1580</Words>
  <Characters>9008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Nataly</dc:creator>
  <cp:keywords/>
  <dc:description/>
  <cp:lastModifiedBy>Nataly</cp:lastModifiedBy>
  <cp:revision>3</cp:revision>
  <dcterms:created xsi:type="dcterms:W3CDTF">2020-03-26T14:19:00Z</dcterms:created>
  <dcterms:modified xsi:type="dcterms:W3CDTF">2020-03-26T15:52:00Z</dcterms:modified>
</cp:coreProperties>
</file>