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1E4D" w:rsidRPr="001D1E4D" w:rsidRDefault="001D1E4D" w:rsidP="001D1E4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1E4D">
        <w:rPr>
          <w:rFonts w:ascii="Times New Roman" w:hAnsi="Times New Roman" w:cs="Times New Roman"/>
          <w:b/>
          <w:sz w:val="28"/>
          <w:szCs w:val="28"/>
        </w:rPr>
        <w:t>Задача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1</w:t>
      </w:r>
      <w:proofErr w:type="gramEnd"/>
      <w:r w:rsidRPr="001D1E4D">
        <w:rPr>
          <w:rFonts w:ascii="Times New Roman" w:hAnsi="Times New Roman" w:cs="Times New Roman"/>
          <w:b/>
          <w:sz w:val="28"/>
          <w:szCs w:val="28"/>
        </w:rPr>
        <w:t>.</w:t>
      </w:r>
    </w:p>
    <w:p w:rsidR="001D1E4D" w:rsidRPr="001D1E4D" w:rsidRDefault="001D1E4D" w:rsidP="001D1E4D">
      <w:pPr>
        <w:pStyle w:val="Style1"/>
        <w:widowControl/>
        <w:spacing w:line="240" w:lineRule="auto"/>
        <w:ind w:firstLine="408"/>
        <w:rPr>
          <w:rStyle w:val="FontStyle44"/>
          <w:sz w:val="28"/>
          <w:szCs w:val="28"/>
        </w:rPr>
      </w:pPr>
      <w:r w:rsidRPr="001D1E4D">
        <w:rPr>
          <w:rStyle w:val="FontStyle44"/>
          <w:sz w:val="28"/>
          <w:szCs w:val="28"/>
        </w:rPr>
        <w:t xml:space="preserve">Результаты  санитарно-эпидемиологического расследования  пищевого отравления. </w:t>
      </w:r>
      <w:r w:rsidRPr="001D1E4D">
        <w:rPr>
          <w:rStyle w:val="FontStyle44"/>
          <w:i/>
          <w:sz w:val="28"/>
          <w:szCs w:val="28"/>
        </w:rPr>
        <w:t>Акт расследования вспышки пищевого отравления</w:t>
      </w:r>
      <w:r w:rsidRPr="001D1E4D">
        <w:rPr>
          <w:rStyle w:val="FontStyle44"/>
          <w:b/>
          <w:i/>
          <w:sz w:val="28"/>
          <w:szCs w:val="28"/>
        </w:rPr>
        <w:t xml:space="preserve"> </w:t>
      </w:r>
      <w:r w:rsidRPr="001D1E4D">
        <w:rPr>
          <w:rStyle w:val="FontStyle44"/>
          <w:sz w:val="28"/>
          <w:szCs w:val="28"/>
        </w:rPr>
        <w:t>(</w:t>
      </w:r>
      <w:proofErr w:type="spellStart"/>
      <w:r w:rsidRPr="001D1E4D">
        <w:rPr>
          <w:rStyle w:val="FontStyle44"/>
          <w:sz w:val="28"/>
          <w:szCs w:val="28"/>
        </w:rPr>
        <w:t>констанционная</w:t>
      </w:r>
      <w:proofErr w:type="spellEnd"/>
      <w:r w:rsidRPr="001D1E4D">
        <w:rPr>
          <w:rStyle w:val="FontStyle44"/>
          <w:sz w:val="28"/>
          <w:szCs w:val="28"/>
        </w:rPr>
        <w:t xml:space="preserve"> часть):</w:t>
      </w:r>
    </w:p>
    <w:p w:rsidR="001D1E4D" w:rsidRPr="001D1E4D" w:rsidRDefault="001D1E4D" w:rsidP="001D1E4D">
      <w:pPr>
        <w:pStyle w:val="Style1"/>
        <w:widowControl/>
        <w:spacing w:line="240" w:lineRule="auto"/>
        <w:ind w:right="5" w:firstLine="427"/>
        <w:rPr>
          <w:rStyle w:val="FontStyle44"/>
          <w:sz w:val="28"/>
          <w:szCs w:val="28"/>
        </w:rPr>
      </w:pPr>
      <w:r w:rsidRPr="001D1E4D">
        <w:rPr>
          <w:rStyle w:val="FontStyle44"/>
          <w:sz w:val="28"/>
          <w:szCs w:val="28"/>
        </w:rPr>
        <w:t>10 сентября в медицинский пункт общежития колледжа  вечером в течение часа (18 - 19 часов) обратились 13 студентов с жалобами на общую слабость, тошноту, рвоту, схваткообразные режущие боли в живо</w:t>
      </w:r>
      <w:r w:rsidRPr="001D1E4D">
        <w:rPr>
          <w:rStyle w:val="FontStyle44"/>
          <w:sz w:val="28"/>
          <w:szCs w:val="28"/>
        </w:rPr>
        <w:softHyphen/>
        <w:t>те, жидкий стул, у некоторых с примесью крови. Температура у 3-х чело</w:t>
      </w:r>
      <w:r w:rsidRPr="001D1E4D">
        <w:rPr>
          <w:rStyle w:val="FontStyle44"/>
          <w:sz w:val="28"/>
          <w:szCs w:val="28"/>
        </w:rPr>
        <w:softHyphen/>
        <w:t xml:space="preserve">век была субфебрильная, а у остальных - нормальная.  </w:t>
      </w:r>
    </w:p>
    <w:p w:rsidR="001D1E4D" w:rsidRPr="001D1E4D" w:rsidRDefault="001D1E4D" w:rsidP="001D1E4D">
      <w:pPr>
        <w:pStyle w:val="Style1"/>
        <w:widowControl/>
        <w:spacing w:line="240" w:lineRule="auto"/>
        <w:ind w:right="5"/>
        <w:rPr>
          <w:rStyle w:val="FontStyle44"/>
          <w:sz w:val="28"/>
          <w:szCs w:val="28"/>
        </w:rPr>
      </w:pPr>
      <w:r w:rsidRPr="001D1E4D">
        <w:rPr>
          <w:rStyle w:val="FontStyle44"/>
          <w:i/>
          <w:sz w:val="28"/>
          <w:szCs w:val="28"/>
        </w:rPr>
        <w:t>Из анамнеза</w:t>
      </w:r>
      <w:r w:rsidRPr="001D1E4D">
        <w:rPr>
          <w:rStyle w:val="FontStyle44"/>
          <w:sz w:val="28"/>
          <w:szCs w:val="28"/>
        </w:rPr>
        <w:t xml:space="preserve">. Заболевание началось внезапно 10 сентября после обеда в столовой колледжа.  В меню пострадавших были котлеты с картофельным пюре. </w:t>
      </w:r>
    </w:p>
    <w:p w:rsidR="001D1E4D" w:rsidRPr="001D1E4D" w:rsidRDefault="001D1E4D" w:rsidP="001D1E4D">
      <w:pPr>
        <w:pStyle w:val="Style1"/>
        <w:widowControl/>
        <w:spacing w:line="240" w:lineRule="auto"/>
        <w:ind w:right="5"/>
        <w:rPr>
          <w:rStyle w:val="FontStyle44"/>
          <w:sz w:val="28"/>
          <w:szCs w:val="28"/>
        </w:rPr>
      </w:pPr>
      <w:r w:rsidRPr="001D1E4D">
        <w:rPr>
          <w:rStyle w:val="FontStyle44"/>
          <w:i/>
          <w:sz w:val="28"/>
          <w:szCs w:val="28"/>
        </w:rPr>
        <w:t>Обследование столовой</w:t>
      </w:r>
      <w:r w:rsidRPr="001D1E4D">
        <w:rPr>
          <w:rStyle w:val="FontStyle44"/>
          <w:sz w:val="28"/>
          <w:szCs w:val="28"/>
        </w:rPr>
        <w:t>: котлеты готовили из мяса, от</w:t>
      </w:r>
      <w:r w:rsidRPr="001D1E4D">
        <w:rPr>
          <w:rStyle w:val="FontStyle44"/>
          <w:sz w:val="28"/>
          <w:szCs w:val="28"/>
        </w:rPr>
        <w:softHyphen/>
        <w:t>таявшего при транспортировке и хранившегося 24 часа при температуре +8</w:t>
      </w:r>
      <w:proofErr w:type="gramStart"/>
      <w:r w:rsidRPr="001D1E4D">
        <w:rPr>
          <w:rStyle w:val="FontStyle44"/>
          <w:sz w:val="28"/>
          <w:szCs w:val="28"/>
        </w:rPr>
        <w:t>°С</w:t>
      </w:r>
      <w:proofErr w:type="gramEnd"/>
      <w:r w:rsidRPr="001D1E4D">
        <w:rPr>
          <w:rStyle w:val="FontStyle44"/>
          <w:sz w:val="28"/>
          <w:szCs w:val="28"/>
        </w:rPr>
        <w:t>, изготовленный фарш хранили в течение 3-х часов при комнатной температуре. Котлеты были обжарены на плите неравномерно и недоста</w:t>
      </w:r>
      <w:r w:rsidRPr="001D1E4D">
        <w:rPr>
          <w:rStyle w:val="FontStyle44"/>
          <w:sz w:val="28"/>
          <w:szCs w:val="28"/>
        </w:rPr>
        <w:softHyphen/>
        <w:t xml:space="preserve">точно и не подвергались </w:t>
      </w:r>
      <w:proofErr w:type="spellStart"/>
      <w:r w:rsidRPr="001D1E4D">
        <w:rPr>
          <w:rStyle w:val="FontStyle44"/>
          <w:sz w:val="28"/>
          <w:szCs w:val="28"/>
        </w:rPr>
        <w:t>дожарке</w:t>
      </w:r>
      <w:proofErr w:type="spellEnd"/>
      <w:r w:rsidRPr="001D1E4D">
        <w:rPr>
          <w:rStyle w:val="FontStyle44"/>
          <w:sz w:val="28"/>
          <w:szCs w:val="28"/>
        </w:rPr>
        <w:t xml:space="preserve"> в духовом шкафу. Разделка сырого и тер</w:t>
      </w:r>
      <w:r w:rsidRPr="001D1E4D">
        <w:rPr>
          <w:rStyle w:val="FontStyle44"/>
          <w:sz w:val="28"/>
          <w:szCs w:val="28"/>
        </w:rPr>
        <w:softHyphen/>
        <w:t>мически обработанного мяса производилась на одних и тех же столах. На разделочных досках отсутствует маркировка.</w:t>
      </w:r>
    </w:p>
    <w:p w:rsidR="001D1E4D" w:rsidRPr="001D1E4D" w:rsidRDefault="001D1E4D" w:rsidP="001D1E4D">
      <w:pPr>
        <w:pStyle w:val="Style1"/>
        <w:widowControl/>
        <w:spacing w:line="240" w:lineRule="auto"/>
        <w:rPr>
          <w:rStyle w:val="FontStyle44"/>
          <w:i/>
          <w:sz w:val="28"/>
          <w:szCs w:val="28"/>
        </w:rPr>
      </w:pPr>
      <w:r w:rsidRPr="001D1E4D">
        <w:rPr>
          <w:rStyle w:val="FontStyle44"/>
          <w:i/>
          <w:sz w:val="28"/>
          <w:szCs w:val="28"/>
        </w:rPr>
        <w:t xml:space="preserve">Результаты бактериологических исследований (протоколы № 1023-1030): </w:t>
      </w:r>
    </w:p>
    <w:p w:rsidR="001D1E4D" w:rsidRPr="001D1E4D" w:rsidRDefault="001D1E4D" w:rsidP="001D1E4D">
      <w:pPr>
        <w:pStyle w:val="Style1"/>
        <w:widowControl/>
        <w:numPr>
          <w:ilvl w:val="0"/>
          <w:numId w:val="2"/>
        </w:numPr>
        <w:spacing w:line="240" w:lineRule="auto"/>
        <w:jc w:val="both"/>
        <w:rPr>
          <w:rStyle w:val="FontStyle44"/>
          <w:sz w:val="28"/>
          <w:szCs w:val="28"/>
        </w:rPr>
      </w:pPr>
      <w:r w:rsidRPr="001D1E4D">
        <w:rPr>
          <w:rStyle w:val="FontStyle44"/>
          <w:sz w:val="28"/>
          <w:szCs w:val="28"/>
        </w:rPr>
        <w:t xml:space="preserve">из рвотных масс, испражнений и котлет </w:t>
      </w:r>
      <w:proofErr w:type="gramStart"/>
      <w:r w:rsidRPr="001D1E4D">
        <w:rPr>
          <w:rStyle w:val="FontStyle44"/>
          <w:sz w:val="28"/>
          <w:szCs w:val="28"/>
        </w:rPr>
        <w:t>выделен</w:t>
      </w:r>
      <w:proofErr w:type="gramEnd"/>
      <w:r w:rsidRPr="001D1E4D">
        <w:rPr>
          <w:rStyle w:val="FontStyle44"/>
          <w:sz w:val="28"/>
          <w:szCs w:val="28"/>
        </w:rPr>
        <w:t xml:space="preserve"> </w:t>
      </w:r>
      <w:r w:rsidRPr="001D1E4D">
        <w:rPr>
          <w:rStyle w:val="FontStyle44"/>
          <w:sz w:val="28"/>
          <w:szCs w:val="28"/>
          <w:lang w:val="en-US"/>
        </w:rPr>
        <w:t>Proteus</w:t>
      </w:r>
      <w:r w:rsidRPr="001D1E4D">
        <w:rPr>
          <w:rStyle w:val="FontStyle44"/>
          <w:sz w:val="28"/>
          <w:szCs w:val="28"/>
        </w:rPr>
        <w:t xml:space="preserve"> </w:t>
      </w:r>
      <w:r w:rsidRPr="001D1E4D">
        <w:rPr>
          <w:rStyle w:val="FontStyle44"/>
          <w:sz w:val="28"/>
          <w:szCs w:val="28"/>
          <w:lang w:val="en-US"/>
        </w:rPr>
        <w:t>vulgaris</w:t>
      </w:r>
      <w:r w:rsidRPr="001D1E4D">
        <w:rPr>
          <w:rStyle w:val="FontStyle44"/>
          <w:sz w:val="28"/>
          <w:szCs w:val="28"/>
        </w:rPr>
        <w:t>.</w:t>
      </w:r>
    </w:p>
    <w:p w:rsidR="001D1E4D" w:rsidRPr="001D1E4D" w:rsidRDefault="001D1E4D" w:rsidP="001D1E4D">
      <w:pPr>
        <w:pStyle w:val="Style1"/>
        <w:widowControl/>
        <w:numPr>
          <w:ilvl w:val="0"/>
          <w:numId w:val="2"/>
        </w:numPr>
        <w:spacing w:line="240" w:lineRule="auto"/>
        <w:jc w:val="both"/>
        <w:rPr>
          <w:rStyle w:val="FontStyle44"/>
          <w:sz w:val="28"/>
          <w:szCs w:val="28"/>
        </w:rPr>
      </w:pPr>
      <w:r w:rsidRPr="001D1E4D">
        <w:rPr>
          <w:rStyle w:val="FontStyle44"/>
          <w:sz w:val="28"/>
          <w:szCs w:val="28"/>
        </w:rPr>
        <w:t xml:space="preserve">в смывах с оборудования, посуды и рук раздатчицы </w:t>
      </w:r>
      <w:proofErr w:type="gramStart"/>
      <w:r w:rsidRPr="001D1E4D">
        <w:rPr>
          <w:rStyle w:val="FontStyle44"/>
          <w:sz w:val="28"/>
          <w:szCs w:val="28"/>
        </w:rPr>
        <w:t>обнаружен</w:t>
      </w:r>
      <w:proofErr w:type="gramEnd"/>
      <w:r w:rsidRPr="001D1E4D">
        <w:rPr>
          <w:rStyle w:val="FontStyle44"/>
          <w:sz w:val="28"/>
          <w:szCs w:val="28"/>
        </w:rPr>
        <w:t xml:space="preserve"> </w:t>
      </w:r>
      <w:r w:rsidRPr="001D1E4D">
        <w:rPr>
          <w:rStyle w:val="FontStyle44"/>
          <w:sz w:val="28"/>
          <w:szCs w:val="28"/>
          <w:lang w:val="en-US"/>
        </w:rPr>
        <w:t>Proteus</w:t>
      </w:r>
      <w:r w:rsidRPr="001D1E4D">
        <w:rPr>
          <w:rStyle w:val="FontStyle44"/>
          <w:sz w:val="28"/>
          <w:szCs w:val="28"/>
        </w:rPr>
        <w:t xml:space="preserve"> </w:t>
      </w:r>
      <w:r w:rsidRPr="001D1E4D">
        <w:rPr>
          <w:rStyle w:val="FontStyle44"/>
          <w:sz w:val="28"/>
          <w:szCs w:val="28"/>
          <w:lang w:val="en-US"/>
        </w:rPr>
        <w:t>vulgaris</w:t>
      </w:r>
      <w:r w:rsidRPr="001D1E4D">
        <w:rPr>
          <w:rStyle w:val="FontStyle44"/>
          <w:sz w:val="28"/>
          <w:szCs w:val="28"/>
        </w:rPr>
        <w:t>.</w:t>
      </w:r>
    </w:p>
    <w:p w:rsidR="001D1E4D" w:rsidRPr="001D1E4D" w:rsidRDefault="001D1E4D" w:rsidP="001D1E4D">
      <w:pPr>
        <w:pStyle w:val="Style1"/>
        <w:widowControl/>
        <w:spacing w:line="240" w:lineRule="auto"/>
        <w:ind w:left="427"/>
        <w:outlineLvl w:val="0"/>
        <w:rPr>
          <w:rStyle w:val="FontStyle44"/>
          <w:b/>
          <w:i/>
          <w:sz w:val="28"/>
          <w:szCs w:val="28"/>
        </w:rPr>
      </w:pPr>
      <w:r w:rsidRPr="001D1E4D">
        <w:rPr>
          <w:rStyle w:val="FontStyle44"/>
          <w:b/>
          <w:i/>
          <w:sz w:val="28"/>
          <w:szCs w:val="28"/>
        </w:rPr>
        <w:t>Задание</w:t>
      </w:r>
    </w:p>
    <w:p w:rsidR="001D1E4D" w:rsidRPr="001D1E4D" w:rsidRDefault="001D1E4D" w:rsidP="001D1E4D">
      <w:pPr>
        <w:pStyle w:val="Style10"/>
        <w:widowControl/>
        <w:numPr>
          <w:ilvl w:val="0"/>
          <w:numId w:val="1"/>
        </w:numPr>
        <w:tabs>
          <w:tab w:val="left" w:pos="701"/>
        </w:tabs>
        <w:spacing w:line="240" w:lineRule="auto"/>
        <w:ind w:left="701"/>
        <w:rPr>
          <w:rStyle w:val="FontStyle44"/>
          <w:sz w:val="28"/>
          <w:szCs w:val="28"/>
        </w:rPr>
      </w:pPr>
      <w:r w:rsidRPr="001D1E4D">
        <w:rPr>
          <w:rStyle w:val="FontStyle44"/>
          <w:sz w:val="28"/>
          <w:szCs w:val="28"/>
        </w:rPr>
        <w:t>Обоснуйте факт пищевого отравления, укажите продукт, явившийся причиной пищевого отравления и санитарные нарушения, приведшие к возникновению пищевого отравления.</w:t>
      </w:r>
    </w:p>
    <w:p w:rsidR="001D1E4D" w:rsidRPr="001D1E4D" w:rsidRDefault="001D1E4D" w:rsidP="001D1E4D">
      <w:pPr>
        <w:pStyle w:val="Style10"/>
        <w:widowControl/>
        <w:numPr>
          <w:ilvl w:val="0"/>
          <w:numId w:val="1"/>
        </w:numPr>
        <w:tabs>
          <w:tab w:val="left" w:pos="701"/>
        </w:tabs>
        <w:spacing w:line="240" w:lineRule="auto"/>
        <w:ind w:left="701"/>
        <w:rPr>
          <w:rStyle w:val="FontStyle44"/>
          <w:sz w:val="28"/>
          <w:szCs w:val="28"/>
        </w:rPr>
      </w:pPr>
      <w:r w:rsidRPr="001D1E4D">
        <w:rPr>
          <w:rStyle w:val="FontStyle44"/>
          <w:sz w:val="28"/>
          <w:szCs w:val="28"/>
        </w:rPr>
        <w:t>Определите оперативные и перспективные профилактические ме</w:t>
      </w:r>
      <w:r w:rsidRPr="001D1E4D">
        <w:rPr>
          <w:rStyle w:val="FontStyle44"/>
          <w:sz w:val="28"/>
          <w:szCs w:val="28"/>
        </w:rPr>
        <w:softHyphen/>
        <w:t>роприятия.</w:t>
      </w:r>
    </w:p>
    <w:p w:rsidR="001D1E4D" w:rsidRPr="001D1E4D" w:rsidRDefault="001D1E4D" w:rsidP="001D1E4D">
      <w:pPr>
        <w:pStyle w:val="Style10"/>
        <w:widowControl/>
        <w:numPr>
          <w:ilvl w:val="0"/>
          <w:numId w:val="1"/>
        </w:numPr>
        <w:tabs>
          <w:tab w:val="left" w:pos="701"/>
        </w:tabs>
        <w:spacing w:line="240" w:lineRule="auto"/>
        <w:ind w:left="701" w:right="5"/>
        <w:rPr>
          <w:sz w:val="28"/>
          <w:szCs w:val="28"/>
        </w:rPr>
      </w:pPr>
      <w:r w:rsidRPr="001D1E4D">
        <w:rPr>
          <w:rStyle w:val="FontStyle44"/>
          <w:sz w:val="28"/>
          <w:szCs w:val="28"/>
        </w:rPr>
        <w:t>Определите меры административной ответственности и порядок привлечения виновных к юридической ответственности.</w:t>
      </w:r>
    </w:p>
    <w:p w:rsidR="001D1E4D" w:rsidRPr="001D1E4D" w:rsidRDefault="001D1E4D" w:rsidP="001D1E4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1E4D">
        <w:rPr>
          <w:rFonts w:ascii="Times New Roman" w:hAnsi="Times New Roman" w:cs="Times New Roman"/>
          <w:b/>
          <w:sz w:val="28"/>
          <w:szCs w:val="28"/>
        </w:rPr>
        <w:t>Задача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2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1D1E4D" w:rsidRPr="001D1E4D" w:rsidRDefault="001D1E4D" w:rsidP="001D1E4D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1D1E4D">
        <w:rPr>
          <w:color w:val="000000"/>
          <w:sz w:val="28"/>
          <w:szCs w:val="28"/>
        </w:rPr>
        <w:t xml:space="preserve">20 июля в 22:00 в региональное Управление </w:t>
      </w:r>
      <w:proofErr w:type="spellStart"/>
      <w:r w:rsidRPr="001D1E4D">
        <w:rPr>
          <w:color w:val="000000"/>
          <w:sz w:val="28"/>
          <w:szCs w:val="28"/>
        </w:rPr>
        <w:t>Роспотребнадзора</w:t>
      </w:r>
      <w:proofErr w:type="spellEnd"/>
      <w:r w:rsidRPr="001D1E4D">
        <w:rPr>
          <w:color w:val="000000"/>
          <w:sz w:val="28"/>
          <w:szCs w:val="28"/>
        </w:rPr>
        <w:t xml:space="preserve"> из министерства здравоохранения Т-</w:t>
      </w:r>
      <w:proofErr w:type="spellStart"/>
      <w:r w:rsidRPr="001D1E4D">
        <w:rPr>
          <w:color w:val="000000"/>
          <w:sz w:val="28"/>
          <w:szCs w:val="28"/>
        </w:rPr>
        <w:t>ской</w:t>
      </w:r>
      <w:proofErr w:type="spellEnd"/>
      <w:r w:rsidRPr="001D1E4D">
        <w:rPr>
          <w:color w:val="000000"/>
          <w:sz w:val="28"/>
          <w:szCs w:val="28"/>
        </w:rPr>
        <w:t xml:space="preserve"> области поступила информация о заболеваниях с симптомами острой кишечной инфекции участников молодежного форума «Селигер». </w:t>
      </w:r>
    </w:p>
    <w:p w:rsidR="001D1E4D" w:rsidRPr="001D1E4D" w:rsidRDefault="001D1E4D" w:rsidP="001D1E4D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1D1E4D">
        <w:rPr>
          <w:color w:val="000000"/>
          <w:sz w:val="28"/>
          <w:szCs w:val="28"/>
        </w:rPr>
        <w:t xml:space="preserve">Вечером 20 июля за медицинской помощью обратились 145 участников форума. Самочувствие у людей ухудшилось после обеда в воскресенье, 20 июля. У 142 человек – легкое течение заболевания. 38 человек были госпитализированы. Все прошли обследование, 21 июля были  выписаны. </w:t>
      </w:r>
    </w:p>
    <w:p w:rsidR="001D1E4D" w:rsidRPr="001D1E4D" w:rsidRDefault="001D1E4D" w:rsidP="001D1E4D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1D1E4D">
        <w:rPr>
          <w:color w:val="000000"/>
          <w:sz w:val="28"/>
          <w:szCs w:val="28"/>
        </w:rPr>
        <w:t xml:space="preserve">Бригада специалистов управления сразу же начала проведение санитарно-эпидемиологического расследования. По предварительным результатам проверки, причиной массового отравления стали грубые нарушения санитарно-эпидемиологического режима на пищеблоке. Пища в специальных термосах, выданных участникам на кухне, в некоторых отрядах, после того </w:t>
      </w:r>
      <w:r w:rsidRPr="001D1E4D">
        <w:rPr>
          <w:color w:val="000000"/>
          <w:sz w:val="28"/>
          <w:szCs w:val="28"/>
        </w:rPr>
        <w:lastRenderedPageBreak/>
        <w:t>как дежурные получили ее на кухне и отнесли в лагерь, простояла на жаре в течение нескольких часов.</w:t>
      </w:r>
    </w:p>
    <w:p w:rsidR="001D1E4D" w:rsidRPr="001D1E4D" w:rsidRDefault="001D1E4D" w:rsidP="001D1E4D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1D1E4D">
        <w:rPr>
          <w:color w:val="000000"/>
          <w:sz w:val="28"/>
          <w:szCs w:val="28"/>
        </w:rPr>
        <w:t xml:space="preserve">Приняты все необходимые меры по организации безопасного питания. Ситуация находится на контроле </w:t>
      </w:r>
      <w:proofErr w:type="spellStart"/>
      <w:r w:rsidRPr="001D1E4D">
        <w:rPr>
          <w:color w:val="000000"/>
          <w:sz w:val="28"/>
          <w:szCs w:val="28"/>
        </w:rPr>
        <w:t>Роспотребнадзора</w:t>
      </w:r>
      <w:proofErr w:type="spellEnd"/>
      <w:r w:rsidRPr="001D1E4D">
        <w:rPr>
          <w:color w:val="000000"/>
          <w:sz w:val="28"/>
          <w:szCs w:val="28"/>
        </w:rPr>
        <w:t>.</w:t>
      </w:r>
    </w:p>
    <w:p w:rsidR="001D1E4D" w:rsidRPr="001D1E4D" w:rsidRDefault="001D1E4D" w:rsidP="001D1E4D">
      <w:pPr>
        <w:pStyle w:val="Style1"/>
        <w:widowControl/>
        <w:spacing w:line="240" w:lineRule="auto"/>
        <w:ind w:left="432"/>
        <w:outlineLvl w:val="0"/>
        <w:rPr>
          <w:rStyle w:val="FontStyle44"/>
          <w:b/>
          <w:i/>
          <w:sz w:val="28"/>
          <w:szCs w:val="28"/>
        </w:rPr>
      </w:pPr>
      <w:r w:rsidRPr="001D1E4D">
        <w:rPr>
          <w:rStyle w:val="FontStyle44"/>
          <w:b/>
          <w:i/>
          <w:sz w:val="28"/>
          <w:szCs w:val="28"/>
        </w:rPr>
        <w:t>Задание:</w:t>
      </w:r>
    </w:p>
    <w:p w:rsidR="001D1E4D" w:rsidRPr="001D1E4D" w:rsidRDefault="001D1E4D" w:rsidP="001D1E4D">
      <w:pPr>
        <w:pStyle w:val="Style1"/>
        <w:widowControl/>
        <w:numPr>
          <w:ilvl w:val="0"/>
          <w:numId w:val="3"/>
        </w:numPr>
        <w:spacing w:line="240" w:lineRule="auto"/>
        <w:jc w:val="both"/>
        <w:outlineLvl w:val="0"/>
        <w:rPr>
          <w:rStyle w:val="FontStyle44"/>
          <w:sz w:val="28"/>
          <w:szCs w:val="28"/>
        </w:rPr>
      </w:pPr>
      <w:r w:rsidRPr="001D1E4D">
        <w:rPr>
          <w:rStyle w:val="FontStyle44"/>
          <w:sz w:val="28"/>
          <w:szCs w:val="28"/>
        </w:rPr>
        <w:t>На основании анализа приведенного материала обоснуйте диагнозы, укажите причины, оцените полноту проведенных действий.</w:t>
      </w:r>
    </w:p>
    <w:p w:rsidR="001D1E4D" w:rsidRPr="001D1E4D" w:rsidRDefault="001D1E4D" w:rsidP="001D1E4D">
      <w:pPr>
        <w:pStyle w:val="Style1"/>
        <w:widowControl/>
        <w:numPr>
          <w:ilvl w:val="0"/>
          <w:numId w:val="3"/>
        </w:numPr>
        <w:spacing w:line="240" w:lineRule="auto"/>
        <w:jc w:val="both"/>
        <w:outlineLvl w:val="0"/>
        <w:rPr>
          <w:rStyle w:val="FontStyle44"/>
          <w:sz w:val="28"/>
          <w:szCs w:val="28"/>
        </w:rPr>
      </w:pPr>
      <w:r w:rsidRPr="001D1E4D">
        <w:rPr>
          <w:rStyle w:val="FontStyle44"/>
          <w:sz w:val="28"/>
          <w:szCs w:val="28"/>
        </w:rPr>
        <w:t>Укажите полный комплекс мероприятий по профилактике  пищевых отравлений.</w:t>
      </w:r>
    </w:p>
    <w:p w:rsidR="001D1E4D" w:rsidRPr="001D1E4D" w:rsidRDefault="001D1E4D" w:rsidP="001D1E4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1E4D">
        <w:rPr>
          <w:rFonts w:ascii="Times New Roman" w:hAnsi="Times New Roman" w:cs="Times New Roman"/>
          <w:b/>
          <w:sz w:val="28"/>
          <w:szCs w:val="28"/>
        </w:rPr>
        <w:t>Задача</w:t>
      </w:r>
      <w:r>
        <w:rPr>
          <w:rFonts w:ascii="Times New Roman" w:hAnsi="Times New Roman" w:cs="Times New Roman"/>
          <w:b/>
          <w:sz w:val="28"/>
          <w:szCs w:val="28"/>
        </w:rPr>
        <w:t>3.</w:t>
      </w:r>
    </w:p>
    <w:p w:rsidR="001D1E4D" w:rsidRPr="001D1E4D" w:rsidRDefault="001D1E4D" w:rsidP="001D1E4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D1E4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В </w:t>
      </w:r>
      <w:proofErr w:type="gramStart"/>
      <w:r w:rsidRPr="001D1E4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Я-</w:t>
      </w:r>
      <w:proofErr w:type="gramEnd"/>
      <w:r w:rsidRPr="001D1E4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1D1E4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ке</w:t>
      </w:r>
      <w:proofErr w:type="spellEnd"/>
      <w:r w:rsidRPr="001D1E4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в период с 28 февраля по 4 марта зарегистрировано 43 случая пищевого отравления, в том числе 9 детей. Из-за нехватки койки мест в городской инфекционной  больнице, временно расформировали два отделения и приготовили дополнительные места </w:t>
      </w:r>
      <w:proofErr w:type="gramStart"/>
      <w:r w:rsidRPr="001D1E4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для</w:t>
      </w:r>
      <w:proofErr w:type="gramEnd"/>
      <w:r w:rsidRPr="001D1E4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поступающих с пищевой </w:t>
      </w:r>
      <w:proofErr w:type="spellStart"/>
      <w:r w:rsidRPr="001D1E4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токсикоинфекцией</w:t>
      </w:r>
      <w:proofErr w:type="spellEnd"/>
      <w:r w:rsidRPr="001D1E4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 </w:t>
      </w:r>
      <w:r w:rsidRPr="001D1E4D">
        <w:rPr>
          <w:rFonts w:ascii="Times New Roman" w:eastAsia="Times New Roman" w:hAnsi="Times New Roman" w:cs="Times New Roman"/>
          <w:color w:val="000000"/>
          <w:sz w:val="28"/>
          <w:szCs w:val="28"/>
        </w:rPr>
        <w:t>Госпитализирован 31 человек. Состояние людей различной тяжести.</w:t>
      </w:r>
    </w:p>
    <w:p w:rsidR="001D1E4D" w:rsidRPr="001D1E4D" w:rsidRDefault="001D1E4D" w:rsidP="001D1E4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D1E4D">
        <w:rPr>
          <w:rFonts w:ascii="Times New Roman" w:eastAsia="Times New Roman" w:hAnsi="Times New Roman" w:cs="Times New Roman"/>
          <w:color w:val="000000"/>
          <w:sz w:val="28"/>
          <w:szCs w:val="28"/>
        </w:rPr>
        <w:t>Все больные связывают заболевание с употреблением заварных пирожных производства ИП Овсепян М.А.</w:t>
      </w:r>
    </w:p>
    <w:p w:rsidR="001D1E4D" w:rsidRPr="001D1E4D" w:rsidRDefault="001D1E4D" w:rsidP="001D1E4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D1E4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ходе </w:t>
      </w:r>
      <w:proofErr w:type="spellStart"/>
      <w:r w:rsidRPr="001D1E4D">
        <w:rPr>
          <w:rFonts w:ascii="Times New Roman" w:eastAsia="Times New Roman" w:hAnsi="Times New Roman" w:cs="Times New Roman"/>
          <w:color w:val="000000"/>
          <w:sz w:val="28"/>
          <w:szCs w:val="28"/>
        </w:rPr>
        <w:t>санитарно</w:t>
      </w:r>
      <w:proofErr w:type="spellEnd"/>
      <w:r w:rsidRPr="001D1E4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эпидемиологического расследования в производственном цехе ИП Овсепян М.А. выявлено </w:t>
      </w:r>
      <w:r w:rsidRPr="001D1E4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отсутствие</w:t>
      </w:r>
      <w:r w:rsidRPr="001D1E4D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1D1E4D" w:rsidRPr="001D1E4D" w:rsidRDefault="001D1E4D" w:rsidP="001D1E4D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D1E4D">
        <w:rPr>
          <w:rFonts w:ascii="Times New Roman" w:hAnsi="Times New Roman" w:cs="Times New Roman"/>
          <w:color w:val="000000"/>
          <w:sz w:val="28"/>
          <w:szCs w:val="28"/>
        </w:rPr>
        <w:t>разрешение на производство кремовых кондитерских изделий;</w:t>
      </w:r>
    </w:p>
    <w:p w:rsidR="001D1E4D" w:rsidRPr="001D1E4D" w:rsidRDefault="001D1E4D" w:rsidP="001D1E4D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D1E4D">
        <w:rPr>
          <w:rFonts w:ascii="Times New Roman" w:hAnsi="Times New Roman" w:cs="Times New Roman"/>
          <w:color w:val="000000"/>
          <w:sz w:val="28"/>
          <w:szCs w:val="28"/>
        </w:rPr>
        <w:t>необходимый набор помещений, из-за чего нарушена поточность движения сырья, готовой продукции на производстве;</w:t>
      </w:r>
    </w:p>
    <w:p w:rsidR="001D1E4D" w:rsidRPr="001D1E4D" w:rsidRDefault="001D1E4D" w:rsidP="001D1E4D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D1E4D">
        <w:rPr>
          <w:rFonts w:ascii="Times New Roman" w:hAnsi="Times New Roman" w:cs="Times New Roman"/>
          <w:color w:val="000000"/>
          <w:sz w:val="28"/>
          <w:szCs w:val="28"/>
        </w:rPr>
        <w:t>холодильное оборудование для хранения сырья и готовой продукции;</w:t>
      </w:r>
    </w:p>
    <w:p w:rsidR="001D1E4D" w:rsidRPr="001D1E4D" w:rsidRDefault="001D1E4D" w:rsidP="001D1E4D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D1E4D">
        <w:rPr>
          <w:rFonts w:ascii="Times New Roman" w:hAnsi="Times New Roman" w:cs="Times New Roman"/>
          <w:color w:val="000000"/>
          <w:sz w:val="28"/>
          <w:szCs w:val="28"/>
        </w:rPr>
        <w:t>рецептура и технологические карты на выпускаемую продукцию;</w:t>
      </w:r>
    </w:p>
    <w:p w:rsidR="001D1E4D" w:rsidRPr="001D1E4D" w:rsidRDefault="001D1E4D" w:rsidP="001D1E4D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D1E4D">
        <w:rPr>
          <w:rFonts w:ascii="Times New Roman" w:hAnsi="Times New Roman" w:cs="Times New Roman"/>
          <w:color w:val="000000"/>
          <w:sz w:val="28"/>
          <w:szCs w:val="28"/>
        </w:rPr>
        <w:t>договоры на поставку сырья и готовой продукции в магазины;</w:t>
      </w:r>
    </w:p>
    <w:p w:rsidR="001D1E4D" w:rsidRPr="001D1E4D" w:rsidRDefault="001D1E4D" w:rsidP="001D1E4D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D1E4D">
        <w:rPr>
          <w:rFonts w:ascii="Times New Roman" w:hAnsi="Times New Roman" w:cs="Times New Roman"/>
          <w:color w:val="000000"/>
          <w:sz w:val="28"/>
          <w:szCs w:val="28"/>
        </w:rPr>
        <w:t>маркировка инвентаря;</w:t>
      </w:r>
    </w:p>
    <w:p w:rsidR="001D1E4D" w:rsidRPr="001D1E4D" w:rsidRDefault="001D1E4D" w:rsidP="001D1E4D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D1E4D">
        <w:rPr>
          <w:rFonts w:ascii="Times New Roman" w:hAnsi="Times New Roman" w:cs="Times New Roman"/>
          <w:color w:val="000000"/>
          <w:sz w:val="28"/>
          <w:szCs w:val="28"/>
        </w:rPr>
        <w:t>личные медицинские книжки у 2 работников;</w:t>
      </w:r>
    </w:p>
    <w:p w:rsidR="001D1E4D" w:rsidRPr="001D1E4D" w:rsidRDefault="001D1E4D" w:rsidP="001D1E4D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D1E4D">
        <w:rPr>
          <w:rFonts w:ascii="Times New Roman" w:hAnsi="Times New Roman" w:cs="Times New Roman"/>
          <w:color w:val="000000"/>
          <w:sz w:val="28"/>
          <w:szCs w:val="28"/>
        </w:rPr>
        <w:t xml:space="preserve">ежесменный и ежедневный </w:t>
      </w:r>
      <w:proofErr w:type="gramStart"/>
      <w:r w:rsidRPr="001D1E4D">
        <w:rPr>
          <w:rFonts w:ascii="Times New Roman" w:hAnsi="Times New Roman" w:cs="Times New Roman"/>
          <w:color w:val="000000"/>
          <w:sz w:val="28"/>
          <w:szCs w:val="28"/>
        </w:rPr>
        <w:t>контроль за</w:t>
      </w:r>
      <w:proofErr w:type="gramEnd"/>
      <w:r w:rsidRPr="001D1E4D">
        <w:rPr>
          <w:rFonts w:ascii="Times New Roman" w:hAnsi="Times New Roman" w:cs="Times New Roman"/>
          <w:color w:val="000000"/>
          <w:sz w:val="28"/>
          <w:szCs w:val="28"/>
        </w:rPr>
        <w:t xml:space="preserve"> состоянием здоровья работников;</w:t>
      </w:r>
    </w:p>
    <w:p w:rsidR="001D1E4D" w:rsidRPr="001D1E4D" w:rsidRDefault="001D1E4D" w:rsidP="001D1E4D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D1E4D">
        <w:rPr>
          <w:rFonts w:ascii="Times New Roman" w:hAnsi="Times New Roman" w:cs="Times New Roman"/>
          <w:color w:val="000000"/>
          <w:sz w:val="28"/>
          <w:szCs w:val="28"/>
        </w:rPr>
        <w:t>специальный автотранспорт для транспортировки готовой продукции.</w:t>
      </w:r>
    </w:p>
    <w:p w:rsidR="001D1E4D" w:rsidRPr="001D1E4D" w:rsidRDefault="001D1E4D" w:rsidP="001D1E4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D1E4D">
        <w:rPr>
          <w:rFonts w:ascii="Times New Roman" w:eastAsia="Times New Roman" w:hAnsi="Times New Roman" w:cs="Times New Roman"/>
          <w:color w:val="000000"/>
          <w:sz w:val="28"/>
          <w:szCs w:val="28"/>
        </w:rPr>
        <w:t>Санузел представлен надворным туалетом с выгребной ямой.</w:t>
      </w:r>
    </w:p>
    <w:p w:rsidR="001D1E4D" w:rsidRPr="001D1E4D" w:rsidRDefault="001D1E4D" w:rsidP="001D1E4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D1E4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целях локализации очага </w:t>
      </w:r>
      <w:proofErr w:type="spellStart"/>
      <w:r w:rsidRPr="001D1E4D">
        <w:rPr>
          <w:rFonts w:ascii="Times New Roman" w:eastAsia="Times New Roman" w:hAnsi="Times New Roman" w:cs="Times New Roman"/>
          <w:color w:val="000000"/>
          <w:sz w:val="28"/>
          <w:szCs w:val="28"/>
        </w:rPr>
        <w:t>Роспотребнадзором</w:t>
      </w:r>
      <w:proofErr w:type="spellEnd"/>
      <w:r w:rsidRPr="001D1E4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организовано активное выявление больных, за контактными установлено медицинское наблюдение, проводятся лабораторные исследования материала от больных, контактных, работников ИП Овсепян М.А. и проб окружающей среды. При лабораторном исследовании выделен возбудитель сальмонеллеза в продукции и у </w:t>
      </w:r>
      <w:hyperlink r:id="rId6" w:history="1">
        <w:r w:rsidRPr="001D1E4D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2</w:t>
        </w:r>
      </w:hyperlink>
      <w:r w:rsidRPr="001D1E4D">
        <w:rPr>
          <w:rFonts w:ascii="Times New Roman" w:eastAsia="Times New Roman" w:hAnsi="Times New Roman" w:cs="Times New Roman"/>
          <w:color w:val="000000"/>
          <w:sz w:val="28"/>
          <w:szCs w:val="28"/>
        </w:rPr>
        <w:t> работников ИП Овсепян М.А.</w:t>
      </w:r>
    </w:p>
    <w:p w:rsidR="001D1E4D" w:rsidRPr="001D1E4D" w:rsidRDefault="001D1E4D" w:rsidP="001D1E4D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D1E4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Деятельность ИП Овсепян М.А. временно приостановлена с 1 марта, в дальнейшем материалы расследования будут переданы для закрытия цеха в суд. </w:t>
      </w:r>
    </w:p>
    <w:p w:rsidR="001D1E4D" w:rsidRPr="001D1E4D" w:rsidRDefault="001D1E4D" w:rsidP="001D1E4D">
      <w:pPr>
        <w:pStyle w:val="Style1"/>
        <w:widowControl/>
        <w:spacing w:line="240" w:lineRule="auto"/>
        <w:ind w:left="432"/>
        <w:outlineLvl w:val="0"/>
        <w:rPr>
          <w:rStyle w:val="FontStyle44"/>
          <w:b/>
          <w:i/>
          <w:sz w:val="28"/>
          <w:szCs w:val="28"/>
        </w:rPr>
      </w:pPr>
      <w:r w:rsidRPr="001D1E4D">
        <w:rPr>
          <w:rStyle w:val="FontStyle44"/>
          <w:b/>
          <w:i/>
          <w:sz w:val="28"/>
          <w:szCs w:val="28"/>
        </w:rPr>
        <w:t>Задание:</w:t>
      </w:r>
    </w:p>
    <w:p w:rsidR="001D1E4D" w:rsidRPr="001D1E4D" w:rsidRDefault="001D1E4D" w:rsidP="001D1E4D">
      <w:pPr>
        <w:pStyle w:val="Style1"/>
        <w:widowControl/>
        <w:numPr>
          <w:ilvl w:val="0"/>
          <w:numId w:val="3"/>
        </w:numPr>
        <w:spacing w:line="240" w:lineRule="auto"/>
        <w:jc w:val="both"/>
        <w:outlineLvl w:val="0"/>
        <w:rPr>
          <w:rStyle w:val="FontStyle44"/>
          <w:sz w:val="28"/>
          <w:szCs w:val="28"/>
        </w:rPr>
      </w:pPr>
      <w:r w:rsidRPr="001D1E4D">
        <w:rPr>
          <w:rStyle w:val="FontStyle44"/>
          <w:sz w:val="28"/>
          <w:szCs w:val="28"/>
        </w:rPr>
        <w:t>На основании анализа приведенного материала обоснуйте диагнозы, укажите причины, оцените полноту проведенных действий.</w:t>
      </w:r>
    </w:p>
    <w:p w:rsidR="001D1E4D" w:rsidRPr="001D1E4D" w:rsidRDefault="001D1E4D" w:rsidP="001D1E4D">
      <w:pPr>
        <w:pStyle w:val="Style1"/>
        <w:widowControl/>
        <w:numPr>
          <w:ilvl w:val="0"/>
          <w:numId w:val="3"/>
        </w:numPr>
        <w:spacing w:line="240" w:lineRule="auto"/>
        <w:jc w:val="both"/>
        <w:outlineLvl w:val="0"/>
        <w:rPr>
          <w:rStyle w:val="FontStyle44"/>
          <w:sz w:val="28"/>
          <w:szCs w:val="28"/>
        </w:rPr>
      </w:pPr>
      <w:r w:rsidRPr="001D1E4D">
        <w:rPr>
          <w:rStyle w:val="FontStyle44"/>
          <w:sz w:val="28"/>
          <w:szCs w:val="28"/>
        </w:rPr>
        <w:lastRenderedPageBreak/>
        <w:t>Укажите полный комплекс мероприятий по профилактике  пищевых отравлений.</w:t>
      </w:r>
    </w:p>
    <w:p w:rsidR="001D1E4D" w:rsidRPr="001D1E4D" w:rsidRDefault="001D1E4D" w:rsidP="001D1E4D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D1E4D" w:rsidRPr="001D1E4D" w:rsidRDefault="001D1E4D" w:rsidP="001D1E4D">
      <w:pPr>
        <w:pStyle w:val="Style9"/>
        <w:widowControl/>
        <w:spacing w:line="240" w:lineRule="auto"/>
        <w:ind w:right="5"/>
        <w:jc w:val="both"/>
        <w:outlineLvl w:val="0"/>
        <w:rPr>
          <w:b/>
          <w:color w:val="000000"/>
          <w:sz w:val="28"/>
          <w:szCs w:val="28"/>
          <w:shd w:val="clear" w:color="auto" w:fill="FFFFFF"/>
        </w:rPr>
      </w:pPr>
      <w:r w:rsidRPr="001D1E4D">
        <w:rPr>
          <w:b/>
          <w:color w:val="000000"/>
          <w:sz w:val="28"/>
          <w:szCs w:val="28"/>
          <w:shd w:val="clear" w:color="auto" w:fill="FFFFFF"/>
        </w:rPr>
        <w:t xml:space="preserve">   Задача</w:t>
      </w:r>
      <w:proofErr w:type="gramStart"/>
      <w:r>
        <w:rPr>
          <w:b/>
          <w:color w:val="000000"/>
          <w:sz w:val="28"/>
          <w:szCs w:val="28"/>
          <w:shd w:val="clear" w:color="auto" w:fill="FFFFFF"/>
        </w:rPr>
        <w:t>4</w:t>
      </w:r>
      <w:proofErr w:type="gramEnd"/>
    </w:p>
    <w:p w:rsidR="001D1E4D" w:rsidRPr="001D1E4D" w:rsidRDefault="001D1E4D" w:rsidP="001D1E4D">
      <w:pPr>
        <w:pStyle w:val="Style9"/>
        <w:widowControl/>
        <w:spacing w:line="240" w:lineRule="auto"/>
        <w:ind w:right="5"/>
        <w:jc w:val="both"/>
        <w:outlineLvl w:val="0"/>
        <w:rPr>
          <w:rStyle w:val="FontStyle45"/>
          <w:sz w:val="28"/>
          <w:szCs w:val="28"/>
        </w:rPr>
      </w:pPr>
      <w:r w:rsidRPr="001D1E4D">
        <w:rPr>
          <w:color w:val="000000"/>
          <w:sz w:val="28"/>
          <w:szCs w:val="28"/>
          <w:shd w:val="clear" w:color="auto" w:fill="FFFFFF"/>
        </w:rPr>
        <w:t xml:space="preserve">За медицинской помощью с признаками сальмонеллеза обратились 18 жителей города </w:t>
      </w:r>
      <w:proofErr w:type="gramStart"/>
      <w:r w:rsidRPr="001D1E4D">
        <w:rPr>
          <w:color w:val="000000"/>
          <w:sz w:val="28"/>
          <w:szCs w:val="28"/>
          <w:shd w:val="clear" w:color="auto" w:fill="FFFFFF"/>
        </w:rPr>
        <w:t>Ч.</w:t>
      </w:r>
      <w:proofErr w:type="gramEnd"/>
      <w:r w:rsidRPr="001D1E4D">
        <w:rPr>
          <w:color w:val="000000"/>
          <w:sz w:val="28"/>
          <w:szCs w:val="28"/>
          <w:shd w:val="clear" w:color="auto" w:fill="FFFFFF"/>
        </w:rPr>
        <w:t xml:space="preserve"> в том числе один ребенок. Все они употребляли в пищу салаты и кулинарную продукцию ООО «МОЛЛ», приобретенную 3-4 октября в магазине по улице Дарвина, 18а, где расположен супермаркет «</w:t>
      </w:r>
      <w:proofErr w:type="spellStart"/>
      <w:r w:rsidRPr="001D1E4D">
        <w:rPr>
          <w:color w:val="000000"/>
          <w:sz w:val="28"/>
          <w:szCs w:val="28"/>
          <w:shd w:val="clear" w:color="auto" w:fill="FFFFFF"/>
        </w:rPr>
        <w:t>Spa</w:t>
      </w:r>
      <w:proofErr w:type="spellEnd"/>
      <w:r w:rsidRPr="001D1E4D">
        <w:rPr>
          <w:color w:val="000000"/>
          <w:sz w:val="28"/>
          <w:szCs w:val="28"/>
          <w:shd w:val="clear" w:color="auto" w:fill="FFFFFF"/>
          <w:lang w:val="en-US"/>
        </w:rPr>
        <w:t>r</w:t>
      </w:r>
      <w:r w:rsidRPr="001D1E4D">
        <w:rPr>
          <w:color w:val="000000"/>
          <w:sz w:val="28"/>
          <w:szCs w:val="28"/>
          <w:shd w:val="clear" w:color="auto" w:fill="FFFFFF"/>
        </w:rPr>
        <w:t>».</w:t>
      </w:r>
    </w:p>
    <w:p w:rsidR="001D1E4D" w:rsidRPr="001D1E4D" w:rsidRDefault="001D1E4D" w:rsidP="001D1E4D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1D1E4D">
        <w:rPr>
          <w:color w:val="000000"/>
          <w:sz w:val="28"/>
          <w:szCs w:val="28"/>
        </w:rPr>
        <w:t xml:space="preserve">При получении информации о регистрации случаев сальмонеллеза сотрудники управления </w:t>
      </w:r>
      <w:proofErr w:type="spellStart"/>
      <w:r w:rsidRPr="001D1E4D">
        <w:rPr>
          <w:color w:val="000000"/>
          <w:sz w:val="28"/>
          <w:szCs w:val="28"/>
        </w:rPr>
        <w:t>Роспотребнадзора</w:t>
      </w:r>
      <w:proofErr w:type="spellEnd"/>
      <w:r w:rsidRPr="001D1E4D">
        <w:rPr>
          <w:color w:val="000000"/>
          <w:sz w:val="28"/>
          <w:szCs w:val="28"/>
        </w:rPr>
        <w:t xml:space="preserve">  провели санитарно-эпидемиологическое расследование. Для предотвращения дальнейших заражений деятельность предприятия по производству салатов и иной продукции была сразу же приостановлена работа предприятия, составлен протокол о временном запрете деятельности. Продукция, которая могла стать причиной заражения,  изъята.</w:t>
      </w:r>
    </w:p>
    <w:p w:rsidR="001D1E4D" w:rsidRPr="001D1E4D" w:rsidRDefault="001D1E4D" w:rsidP="001D1E4D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1D1E4D">
        <w:rPr>
          <w:color w:val="000000"/>
          <w:sz w:val="28"/>
          <w:szCs w:val="28"/>
        </w:rPr>
        <w:t xml:space="preserve">Инспекторы </w:t>
      </w:r>
      <w:proofErr w:type="spellStart"/>
      <w:r w:rsidRPr="001D1E4D">
        <w:rPr>
          <w:color w:val="000000"/>
          <w:sz w:val="28"/>
          <w:szCs w:val="28"/>
        </w:rPr>
        <w:t>Роспотребнадзора</w:t>
      </w:r>
      <w:proofErr w:type="spellEnd"/>
      <w:r w:rsidRPr="001D1E4D">
        <w:rPr>
          <w:color w:val="000000"/>
          <w:sz w:val="28"/>
          <w:szCs w:val="28"/>
        </w:rPr>
        <w:t xml:space="preserve"> после лабораторных исследований сырья и готовой продукции выявили нарушения санитарно-эпидемиологических требований и  нарушения технологии приготовления. На основании этого ведомство обратилось в суд, который принял решение на 60 суток приостановить деятельность ООО «МОЛЛ» по производству и реализации кулинарной продукции.</w:t>
      </w:r>
    </w:p>
    <w:p w:rsidR="001D1E4D" w:rsidRPr="001D1E4D" w:rsidRDefault="001D1E4D" w:rsidP="001D1E4D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1D1E4D">
        <w:rPr>
          <w:color w:val="000000"/>
          <w:sz w:val="28"/>
          <w:szCs w:val="28"/>
        </w:rPr>
        <w:t>К 16 октября всем пострадавшим горожанам оказана помощь, они выписаны из больниц.</w:t>
      </w:r>
    </w:p>
    <w:p w:rsidR="001D1E4D" w:rsidRPr="001D1E4D" w:rsidRDefault="001D1E4D" w:rsidP="001D1E4D">
      <w:pPr>
        <w:pStyle w:val="Style1"/>
        <w:widowControl/>
        <w:spacing w:line="240" w:lineRule="auto"/>
        <w:ind w:left="432"/>
        <w:outlineLvl w:val="0"/>
        <w:rPr>
          <w:rStyle w:val="FontStyle44"/>
          <w:b/>
          <w:i/>
          <w:sz w:val="28"/>
          <w:szCs w:val="28"/>
        </w:rPr>
      </w:pPr>
      <w:r w:rsidRPr="001D1E4D">
        <w:rPr>
          <w:rStyle w:val="FontStyle44"/>
          <w:b/>
          <w:i/>
          <w:sz w:val="28"/>
          <w:szCs w:val="28"/>
        </w:rPr>
        <w:t>Задание:</w:t>
      </w:r>
    </w:p>
    <w:p w:rsidR="001D1E4D" w:rsidRPr="001D1E4D" w:rsidRDefault="001D1E4D" w:rsidP="001D1E4D">
      <w:pPr>
        <w:pStyle w:val="Style1"/>
        <w:widowControl/>
        <w:numPr>
          <w:ilvl w:val="0"/>
          <w:numId w:val="3"/>
        </w:numPr>
        <w:spacing w:line="240" w:lineRule="auto"/>
        <w:jc w:val="both"/>
        <w:outlineLvl w:val="0"/>
        <w:rPr>
          <w:rStyle w:val="FontStyle44"/>
          <w:sz w:val="28"/>
          <w:szCs w:val="28"/>
        </w:rPr>
      </w:pPr>
      <w:r w:rsidRPr="001D1E4D">
        <w:rPr>
          <w:rStyle w:val="FontStyle44"/>
          <w:sz w:val="28"/>
          <w:szCs w:val="28"/>
        </w:rPr>
        <w:t>На основании анализа приведенного материала обоснуйте диагнозы, укажите причины, оцените полноту проведенных действий.</w:t>
      </w:r>
    </w:p>
    <w:p w:rsidR="001D1E4D" w:rsidRPr="001D1E4D" w:rsidRDefault="001D1E4D" w:rsidP="001D1E4D">
      <w:pPr>
        <w:pStyle w:val="Style1"/>
        <w:widowControl/>
        <w:numPr>
          <w:ilvl w:val="0"/>
          <w:numId w:val="3"/>
        </w:numPr>
        <w:spacing w:line="240" w:lineRule="auto"/>
        <w:jc w:val="both"/>
        <w:outlineLvl w:val="0"/>
        <w:rPr>
          <w:rStyle w:val="FontStyle44"/>
          <w:sz w:val="28"/>
          <w:szCs w:val="28"/>
        </w:rPr>
      </w:pPr>
      <w:r w:rsidRPr="001D1E4D">
        <w:rPr>
          <w:rStyle w:val="FontStyle44"/>
          <w:sz w:val="28"/>
          <w:szCs w:val="28"/>
        </w:rPr>
        <w:t>Укажите полный комплекс мероприятий по профилактике  пищевых отравлений.</w:t>
      </w:r>
    </w:p>
    <w:p w:rsidR="001D1E4D" w:rsidRPr="001D1E4D" w:rsidRDefault="001D1E4D" w:rsidP="001D1E4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1E4D">
        <w:rPr>
          <w:rFonts w:ascii="Times New Roman" w:hAnsi="Times New Roman" w:cs="Times New Roman"/>
          <w:b/>
          <w:sz w:val="28"/>
          <w:szCs w:val="28"/>
        </w:rPr>
        <w:t>Задача</w:t>
      </w:r>
      <w:r>
        <w:rPr>
          <w:rFonts w:ascii="Times New Roman" w:hAnsi="Times New Roman" w:cs="Times New Roman"/>
          <w:b/>
          <w:sz w:val="28"/>
          <w:szCs w:val="28"/>
        </w:rPr>
        <w:t>5</w:t>
      </w:r>
    </w:p>
    <w:p w:rsidR="001D1E4D" w:rsidRPr="001D1E4D" w:rsidRDefault="001D1E4D" w:rsidP="001D1E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1D1E4D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Прокуратура С. области, СУ СКР по С. области и </w:t>
      </w:r>
      <w:proofErr w:type="spellStart"/>
      <w:r w:rsidRPr="001D1E4D">
        <w:rPr>
          <w:rFonts w:ascii="Times New Roman" w:eastAsia="Times New Roman" w:hAnsi="Times New Roman" w:cs="Times New Roman"/>
          <w:color w:val="222222"/>
          <w:sz w:val="28"/>
          <w:szCs w:val="28"/>
        </w:rPr>
        <w:t>Роспотребнадзор</w:t>
      </w:r>
      <w:proofErr w:type="spellEnd"/>
      <w:r w:rsidRPr="001D1E4D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начали проверку по факту пищевого отравления  неорганизованных детей.</w:t>
      </w:r>
    </w:p>
    <w:p w:rsidR="001D1E4D" w:rsidRPr="001D1E4D" w:rsidRDefault="001D1E4D" w:rsidP="001D1E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1D1E4D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В течение суток было госпитализировано 29 детей в возрасте от полугода до двух лет, 171 ребенок находится под наблюдением.</w:t>
      </w:r>
    </w:p>
    <w:p w:rsidR="001D1E4D" w:rsidRPr="001D1E4D" w:rsidRDefault="001D1E4D" w:rsidP="001D1E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1D1E4D">
        <w:rPr>
          <w:rFonts w:ascii="Times New Roman" w:eastAsia="Times New Roman" w:hAnsi="Times New Roman" w:cs="Times New Roman"/>
          <w:color w:val="222222"/>
          <w:sz w:val="28"/>
          <w:szCs w:val="28"/>
        </w:rPr>
        <w:t>Случаи ОКИ у детей зарегистрированы во всех трёх районах городского округа Т.: в А-</w:t>
      </w:r>
      <w:proofErr w:type="spellStart"/>
      <w:r w:rsidRPr="001D1E4D">
        <w:rPr>
          <w:rFonts w:ascii="Times New Roman" w:eastAsia="Times New Roman" w:hAnsi="Times New Roman" w:cs="Times New Roman"/>
          <w:color w:val="222222"/>
          <w:sz w:val="28"/>
          <w:szCs w:val="28"/>
        </w:rPr>
        <w:t>ском</w:t>
      </w:r>
      <w:proofErr w:type="spellEnd"/>
      <w:r w:rsidRPr="001D1E4D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районе – у 11 детей, в Ц-ном районе – у 8 детей, в К-ком             районе – у 10 детей.  У </w:t>
      </w:r>
      <w:proofErr w:type="gramStart"/>
      <w:r w:rsidRPr="001D1E4D">
        <w:rPr>
          <w:rFonts w:ascii="Times New Roman" w:eastAsia="Times New Roman" w:hAnsi="Times New Roman" w:cs="Times New Roman"/>
          <w:color w:val="222222"/>
          <w:sz w:val="28"/>
          <w:szCs w:val="28"/>
        </w:rPr>
        <w:t>заболевших</w:t>
      </w:r>
      <w:proofErr w:type="gramEnd"/>
      <w:r w:rsidRPr="001D1E4D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наблюдается клиника острого гастроэнтерита: повышение температуры тела от 37,0 до 40</w:t>
      </w:r>
      <w:r w:rsidRPr="001D1E4D">
        <w:rPr>
          <w:rFonts w:ascii="Times New Roman" w:eastAsia="Times New Roman" w:hAnsi="Times New Roman" w:cs="Times New Roman"/>
          <w:color w:val="222222"/>
          <w:sz w:val="28"/>
          <w:szCs w:val="28"/>
          <w:vertAlign w:val="superscript"/>
        </w:rPr>
        <w:t>о</w:t>
      </w:r>
      <w:r w:rsidRPr="001D1E4D">
        <w:rPr>
          <w:rFonts w:ascii="Times New Roman" w:eastAsia="Times New Roman" w:hAnsi="Times New Roman" w:cs="Times New Roman"/>
          <w:color w:val="222222"/>
          <w:sz w:val="28"/>
          <w:szCs w:val="28"/>
        </w:rPr>
        <w:t>С, рвота от 1 до 10 раз, жидкий стул от 1 раза до 7 раз, тошнота, слабость.</w:t>
      </w:r>
    </w:p>
    <w:p w:rsidR="001D1E4D" w:rsidRPr="001D1E4D" w:rsidRDefault="001D1E4D" w:rsidP="001D1E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1D1E4D">
        <w:rPr>
          <w:rFonts w:ascii="Times New Roman" w:eastAsia="Times New Roman" w:hAnsi="Times New Roman" w:cs="Times New Roman"/>
          <w:color w:val="222222"/>
          <w:sz w:val="28"/>
          <w:szCs w:val="28"/>
        </w:rPr>
        <w:t>Возраст заболевших: от 6 месяцев до 1 года – 15 детей, от 1 года 1 месяца до 2 лет – 14 детей. 13 марта заболело 14 детей, 14 марта – 12 детей, 15 марта – 3 детей. Самостоятельно обратились за медпомощью с 13 по 15 марта 27 детей, 2 заболевших были выявлены активно 15 марта. Госпитализировано 27 детей с заболеваниями средней тяжести, амбулаторно лечатся 2 ребёнка с лёгкими формами.</w:t>
      </w:r>
    </w:p>
    <w:p w:rsidR="001D1E4D" w:rsidRPr="001D1E4D" w:rsidRDefault="001D1E4D" w:rsidP="001D1E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1D1E4D">
        <w:rPr>
          <w:rFonts w:ascii="Times New Roman" w:eastAsia="Times New Roman" w:hAnsi="Times New Roman" w:cs="Times New Roman"/>
          <w:color w:val="222222"/>
          <w:sz w:val="28"/>
          <w:szCs w:val="28"/>
        </w:rPr>
        <w:lastRenderedPageBreak/>
        <w:t xml:space="preserve">Все – потребители молочной продукции (кефир, творог), произведённой детской молочной кухней МБУЗ </w:t>
      </w:r>
      <w:proofErr w:type="spellStart"/>
      <w:r w:rsidRPr="001D1E4D">
        <w:rPr>
          <w:rFonts w:ascii="Times New Roman" w:eastAsia="Times New Roman" w:hAnsi="Times New Roman" w:cs="Times New Roman"/>
          <w:color w:val="222222"/>
          <w:sz w:val="28"/>
          <w:szCs w:val="28"/>
        </w:rPr>
        <w:t>г.о</w:t>
      </w:r>
      <w:proofErr w:type="spellEnd"/>
      <w:r w:rsidRPr="001D1E4D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. Т. «Городская поликлиника № 2» (адрес производства: </w:t>
      </w:r>
      <w:proofErr w:type="spellStart"/>
      <w:r w:rsidRPr="001D1E4D">
        <w:rPr>
          <w:rFonts w:ascii="Times New Roman" w:eastAsia="Times New Roman" w:hAnsi="Times New Roman" w:cs="Times New Roman"/>
          <w:color w:val="222222"/>
          <w:sz w:val="28"/>
          <w:szCs w:val="28"/>
        </w:rPr>
        <w:t>г.Т</w:t>
      </w:r>
      <w:proofErr w:type="spellEnd"/>
      <w:r w:rsidRPr="001D1E4D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.,  </w:t>
      </w:r>
      <w:proofErr w:type="spellStart"/>
      <w:r w:rsidRPr="001D1E4D">
        <w:rPr>
          <w:rFonts w:ascii="Times New Roman" w:eastAsia="Times New Roman" w:hAnsi="Times New Roman" w:cs="Times New Roman"/>
          <w:color w:val="222222"/>
          <w:sz w:val="28"/>
          <w:szCs w:val="28"/>
        </w:rPr>
        <w:t>ул</w:t>
      </w:r>
      <w:proofErr w:type="gramStart"/>
      <w:r w:rsidRPr="001D1E4D">
        <w:rPr>
          <w:rFonts w:ascii="Times New Roman" w:eastAsia="Times New Roman" w:hAnsi="Times New Roman" w:cs="Times New Roman"/>
          <w:color w:val="222222"/>
          <w:sz w:val="28"/>
          <w:szCs w:val="28"/>
        </w:rPr>
        <w:t>.Т</w:t>
      </w:r>
      <w:proofErr w:type="gramEnd"/>
      <w:r w:rsidRPr="001D1E4D">
        <w:rPr>
          <w:rFonts w:ascii="Times New Roman" w:eastAsia="Times New Roman" w:hAnsi="Times New Roman" w:cs="Times New Roman"/>
          <w:color w:val="222222"/>
          <w:sz w:val="28"/>
          <w:szCs w:val="28"/>
        </w:rPr>
        <w:t>ранспортная</w:t>
      </w:r>
      <w:proofErr w:type="spellEnd"/>
      <w:r w:rsidRPr="001D1E4D">
        <w:rPr>
          <w:rFonts w:ascii="Times New Roman" w:eastAsia="Times New Roman" w:hAnsi="Times New Roman" w:cs="Times New Roman"/>
          <w:color w:val="222222"/>
          <w:sz w:val="28"/>
          <w:szCs w:val="28"/>
        </w:rPr>
        <w:t>, 24).  Была роздана вся партия данного питания -  200 доз.</w:t>
      </w:r>
    </w:p>
    <w:p w:rsidR="001D1E4D" w:rsidRPr="001D1E4D" w:rsidRDefault="001D1E4D" w:rsidP="001D1E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1D1E4D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По словам, жалобы на отравление детей начали поступать с 13 марта. Кроме  госпитализированных грудничков есть еще ряд пострадавших детей, которым госпитализация не понадобилась, </w:t>
      </w:r>
    </w:p>
    <w:p w:rsidR="001D1E4D" w:rsidRPr="001D1E4D" w:rsidRDefault="001D1E4D" w:rsidP="001D1E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1D1E4D">
        <w:rPr>
          <w:rFonts w:ascii="Times New Roman" w:eastAsia="Times New Roman" w:hAnsi="Times New Roman" w:cs="Times New Roman"/>
          <w:color w:val="222222"/>
          <w:sz w:val="28"/>
          <w:szCs w:val="28"/>
        </w:rPr>
        <w:t>Сотрудниками медицинских учреждений проводится активный опрос и осмотр детей, получавших продукцию детской молочной кухни.</w:t>
      </w:r>
    </w:p>
    <w:p w:rsidR="001D1E4D" w:rsidRPr="001D1E4D" w:rsidRDefault="001D1E4D" w:rsidP="001D1E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1D1E4D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По предварительным данным эпидемиологического расследования и собранного пищевого анамнеза, путь передачи острых кишечных инфекций – пищевой. Вероятный фактор передачи кишечной инфекции – продукция детской молочной кухни МБУЗ </w:t>
      </w:r>
      <w:proofErr w:type="spellStart"/>
      <w:r w:rsidRPr="001D1E4D">
        <w:rPr>
          <w:rFonts w:ascii="Times New Roman" w:eastAsia="Times New Roman" w:hAnsi="Times New Roman" w:cs="Times New Roman"/>
          <w:color w:val="222222"/>
          <w:sz w:val="28"/>
          <w:szCs w:val="28"/>
        </w:rPr>
        <w:t>г.о.Т</w:t>
      </w:r>
      <w:proofErr w:type="spellEnd"/>
      <w:r w:rsidRPr="001D1E4D">
        <w:rPr>
          <w:rFonts w:ascii="Times New Roman" w:eastAsia="Times New Roman" w:hAnsi="Times New Roman" w:cs="Times New Roman"/>
          <w:color w:val="222222"/>
          <w:sz w:val="28"/>
          <w:szCs w:val="28"/>
        </w:rPr>
        <w:t>. Городская поликлиника № 2, а именно употребление порционного по 50 г творога 10% жирности и порционного кефира 3,2% жирности (сладкого и кислого) в бутылочках по 200 г.</w:t>
      </w:r>
    </w:p>
    <w:p w:rsidR="001D1E4D" w:rsidRPr="001D1E4D" w:rsidRDefault="001D1E4D" w:rsidP="001D1E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1D1E4D">
        <w:rPr>
          <w:rFonts w:ascii="Times New Roman" w:eastAsia="Times New Roman" w:hAnsi="Times New Roman" w:cs="Times New Roman"/>
          <w:color w:val="222222"/>
          <w:sz w:val="28"/>
          <w:szCs w:val="28"/>
        </w:rPr>
        <w:t>Раздача готовой продукции для детей проводилась в раздаточных пунктах молочной кухни по 3-м адресам: в А-</w:t>
      </w:r>
      <w:proofErr w:type="spellStart"/>
      <w:r w:rsidRPr="001D1E4D">
        <w:rPr>
          <w:rFonts w:ascii="Times New Roman" w:eastAsia="Times New Roman" w:hAnsi="Times New Roman" w:cs="Times New Roman"/>
          <w:color w:val="222222"/>
          <w:sz w:val="28"/>
          <w:szCs w:val="28"/>
        </w:rPr>
        <w:t>ском</w:t>
      </w:r>
      <w:proofErr w:type="spellEnd"/>
      <w:r w:rsidRPr="001D1E4D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районе – по улице Автостроителей, 57, в Ц-ном районе – по улице Мира, 138, в К-</w:t>
      </w:r>
      <w:proofErr w:type="spellStart"/>
      <w:r w:rsidRPr="001D1E4D">
        <w:rPr>
          <w:rFonts w:ascii="Times New Roman" w:eastAsia="Times New Roman" w:hAnsi="Times New Roman" w:cs="Times New Roman"/>
          <w:color w:val="222222"/>
          <w:sz w:val="28"/>
          <w:szCs w:val="28"/>
        </w:rPr>
        <w:t>ском</w:t>
      </w:r>
      <w:proofErr w:type="spellEnd"/>
      <w:r w:rsidRPr="001D1E4D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районе – по улице Лизы Чайкиной, 43а.</w:t>
      </w:r>
    </w:p>
    <w:p w:rsidR="001D1E4D" w:rsidRPr="001D1E4D" w:rsidRDefault="001D1E4D" w:rsidP="001D1E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1D1E4D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Проводится внеплановая проверка молочной кухни и раздаточных пунктов. С 15.03.2012 раздача потребителям продукции молочной кухни (кефира и творога) прекращена, работа молочной кухни приостановлена. На бактериологический анализ в молочной кухне отобраны суточные пробы за 3 дня, пробы готовой продукции и кефирная закваска, пробы питьевой воды. Проводится лабораторное обследование на бактериальную кишечную флору и </w:t>
      </w:r>
      <w:proofErr w:type="spellStart"/>
      <w:r w:rsidRPr="001D1E4D">
        <w:rPr>
          <w:rFonts w:ascii="Times New Roman" w:eastAsia="Times New Roman" w:hAnsi="Times New Roman" w:cs="Times New Roman"/>
          <w:color w:val="222222"/>
          <w:sz w:val="28"/>
          <w:szCs w:val="28"/>
        </w:rPr>
        <w:t>ротавирусы</w:t>
      </w:r>
      <w:proofErr w:type="spellEnd"/>
      <w:r w:rsidRPr="001D1E4D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всех сотрудников молочной кухни.</w:t>
      </w:r>
    </w:p>
    <w:p w:rsidR="001D1E4D" w:rsidRPr="001D1E4D" w:rsidRDefault="001D1E4D" w:rsidP="001D1E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1D1E4D">
        <w:rPr>
          <w:rFonts w:ascii="Times New Roman" w:eastAsia="Times New Roman" w:hAnsi="Times New Roman" w:cs="Times New Roman"/>
          <w:color w:val="222222"/>
          <w:sz w:val="28"/>
          <w:szCs w:val="28"/>
        </w:rPr>
        <w:t>Определяется круг контактных лиц по месту жительства больных детей для лабораторного обследования и медицинского наблюдения. Департаментом здравоохранения мэрии городского округа  организованы подворные (поквартирные) обходы детей до 2 лет – получателей детского питания из молочной кухни – в целях активного выявления больных, проведения своевременной диагностики и адекватных противоэпидемических мероприятий. По состоянию на 9-30 16.03.2012 медиками детских поликлиник активно осмотрено 314 детей, выявлено 2 заболевших ребёнка, назначено амбулаторное лечение.</w:t>
      </w:r>
    </w:p>
    <w:p w:rsidR="001D1E4D" w:rsidRPr="001D1E4D" w:rsidRDefault="001D1E4D" w:rsidP="001D1E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1D1E4D">
        <w:rPr>
          <w:rFonts w:ascii="Times New Roman" w:eastAsia="Times New Roman" w:hAnsi="Times New Roman" w:cs="Times New Roman"/>
          <w:color w:val="222222"/>
          <w:sz w:val="28"/>
          <w:szCs w:val="28"/>
        </w:rPr>
        <w:t>15.03.2012 состоялось внеочередное заседание межведомственной санитарно-противоэпидемической комиссии мэрии «О неотложных мерах по локализации групповой заболеваемости острыми кишечными инфекциями среди детей города».</w:t>
      </w:r>
    </w:p>
    <w:p w:rsidR="001D1E4D" w:rsidRPr="001D1E4D" w:rsidRDefault="001D1E4D" w:rsidP="001D1E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1D1E4D">
        <w:rPr>
          <w:rFonts w:ascii="Times New Roman" w:eastAsia="Times New Roman" w:hAnsi="Times New Roman" w:cs="Times New Roman"/>
          <w:color w:val="222222"/>
          <w:sz w:val="28"/>
          <w:szCs w:val="28"/>
        </w:rPr>
        <w:t>Информация о групповой заболеваемости острыми кишечными инфекциями детей 15.03.2012 направлена прокурору города и мэру городского округа.</w:t>
      </w:r>
    </w:p>
    <w:p w:rsidR="001D1E4D" w:rsidRPr="001D1E4D" w:rsidRDefault="001D1E4D" w:rsidP="001D1E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1D1E4D">
        <w:rPr>
          <w:rFonts w:ascii="Times New Roman" w:eastAsia="Times New Roman" w:hAnsi="Times New Roman" w:cs="Times New Roman"/>
          <w:color w:val="222222"/>
          <w:sz w:val="28"/>
          <w:szCs w:val="28"/>
        </w:rPr>
        <w:t>Ситуация находится на контроле Федеральной службы по надзору в сфере защиты прав потребителей и благополучия человека.</w:t>
      </w:r>
    </w:p>
    <w:p w:rsidR="001D1E4D" w:rsidRPr="001D1E4D" w:rsidRDefault="001D1E4D" w:rsidP="001D1E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1D1E4D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По факту массового отравления грудничков следственным отделом по городу возбуждено уголовное дело по признакам состава преступления, </w:t>
      </w:r>
      <w:r w:rsidRPr="001D1E4D">
        <w:rPr>
          <w:rFonts w:ascii="Times New Roman" w:eastAsia="Times New Roman" w:hAnsi="Times New Roman" w:cs="Times New Roman"/>
          <w:color w:val="222222"/>
          <w:sz w:val="28"/>
          <w:szCs w:val="28"/>
        </w:rPr>
        <w:lastRenderedPageBreak/>
        <w:t>предусмотренного п. "в" ч. 2 ст. 238 УК РФ (выполнение работ или оказание услуг, не отвечающих требованиям безопасности, предназначенных для детей в возрасте до шести лет).</w:t>
      </w:r>
    </w:p>
    <w:p w:rsidR="001D1E4D" w:rsidRPr="001D1E4D" w:rsidRDefault="001D1E4D" w:rsidP="001D1E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1D1E4D">
        <w:rPr>
          <w:rFonts w:ascii="Times New Roman" w:eastAsia="Times New Roman" w:hAnsi="Times New Roman" w:cs="Times New Roman"/>
          <w:color w:val="222222"/>
          <w:sz w:val="28"/>
          <w:szCs w:val="28"/>
        </w:rPr>
        <w:t>В настоящее время по уголовному делу создана следственная группа, проводятся следственные действия и оперативно-розыскные мероприятия, направленные на установление всех обстоятельств</w:t>
      </w:r>
      <w:proofErr w:type="gramStart"/>
      <w:r w:rsidRPr="001D1E4D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.</w:t>
      </w:r>
      <w:proofErr w:type="gramEnd"/>
    </w:p>
    <w:p w:rsidR="001D1E4D" w:rsidRPr="001D1E4D" w:rsidRDefault="001D1E4D" w:rsidP="001D1E4D">
      <w:pPr>
        <w:pStyle w:val="Style1"/>
        <w:widowControl/>
        <w:spacing w:line="240" w:lineRule="auto"/>
        <w:ind w:left="432"/>
        <w:outlineLvl w:val="0"/>
        <w:rPr>
          <w:rStyle w:val="FontStyle44"/>
          <w:b/>
          <w:i/>
          <w:sz w:val="28"/>
          <w:szCs w:val="28"/>
        </w:rPr>
      </w:pPr>
      <w:r w:rsidRPr="001D1E4D">
        <w:rPr>
          <w:rStyle w:val="FontStyle44"/>
          <w:b/>
          <w:i/>
          <w:sz w:val="28"/>
          <w:szCs w:val="28"/>
        </w:rPr>
        <w:t>Задание:</w:t>
      </w:r>
    </w:p>
    <w:p w:rsidR="001D1E4D" w:rsidRPr="001D1E4D" w:rsidRDefault="001D1E4D" w:rsidP="001D1E4D">
      <w:pPr>
        <w:pStyle w:val="Style1"/>
        <w:widowControl/>
        <w:numPr>
          <w:ilvl w:val="0"/>
          <w:numId w:val="3"/>
        </w:numPr>
        <w:spacing w:line="240" w:lineRule="auto"/>
        <w:jc w:val="both"/>
        <w:outlineLvl w:val="0"/>
        <w:rPr>
          <w:rStyle w:val="FontStyle44"/>
          <w:sz w:val="28"/>
          <w:szCs w:val="28"/>
        </w:rPr>
      </w:pPr>
      <w:r w:rsidRPr="001D1E4D">
        <w:rPr>
          <w:rStyle w:val="FontStyle44"/>
          <w:sz w:val="28"/>
          <w:szCs w:val="28"/>
        </w:rPr>
        <w:t>На основании анализа приведенного материала обоснуйте диагнозы, укажите причины, оцените полноту проведенных действий.</w:t>
      </w:r>
    </w:p>
    <w:p w:rsidR="001D1E4D" w:rsidRPr="001D1E4D" w:rsidRDefault="001D1E4D" w:rsidP="001D1E4D">
      <w:pPr>
        <w:pStyle w:val="Style1"/>
        <w:widowControl/>
        <w:numPr>
          <w:ilvl w:val="0"/>
          <w:numId w:val="3"/>
        </w:numPr>
        <w:spacing w:line="240" w:lineRule="auto"/>
        <w:jc w:val="both"/>
        <w:outlineLvl w:val="0"/>
        <w:rPr>
          <w:rStyle w:val="FontStyle44"/>
          <w:sz w:val="28"/>
          <w:szCs w:val="28"/>
        </w:rPr>
      </w:pPr>
      <w:r w:rsidRPr="001D1E4D">
        <w:rPr>
          <w:rStyle w:val="FontStyle44"/>
          <w:sz w:val="28"/>
          <w:szCs w:val="28"/>
        </w:rPr>
        <w:t>Укажите полный комплекс мероприятий по профилактике  пищевых отравлений.</w:t>
      </w:r>
    </w:p>
    <w:p w:rsidR="001D1E4D" w:rsidRPr="001D1E4D" w:rsidRDefault="001D1E4D" w:rsidP="001D1E4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1E4D">
        <w:rPr>
          <w:rFonts w:ascii="Times New Roman" w:hAnsi="Times New Roman" w:cs="Times New Roman"/>
          <w:b/>
          <w:sz w:val="28"/>
          <w:szCs w:val="28"/>
        </w:rPr>
        <w:t>Задача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6</w:t>
      </w:r>
      <w:proofErr w:type="gramEnd"/>
    </w:p>
    <w:p w:rsidR="001D1E4D" w:rsidRPr="001D1E4D" w:rsidRDefault="001D1E4D" w:rsidP="001D1E4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D1E4D">
        <w:rPr>
          <w:sz w:val="28"/>
          <w:szCs w:val="28"/>
        </w:rPr>
        <w:t>По состоянию на 18.02.2015 за медицинской помощью в лечебно-профилактические организации К. района обратилось 16 человек, в том числе 5 детей.</w:t>
      </w:r>
    </w:p>
    <w:p w:rsidR="001D1E4D" w:rsidRPr="001D1E4D" w:rsidRDefault="001D1E4D" w:rsidP="001D1E4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D1E4D">
        <w:rPr>
          <w:sz w:val="28"/>
          <w:szCs w:val="28"/>
        </w:rPr>
        <w:t xml:space="preserve">        Больные предъявляли жалобы на повышение температуры тела, боли в животе, рвоту, жидкий стул. Предварительный диагноз – </w:t>
      </w:r>
      <w:proofErr w:type="gramStart"/>
      <w:r w:rsidRPr="001D1E4D">
        <w:rPr>
          <w:sz w:val="28"/>
          <w:szCs w:val="28"/>
        </w:rPr>
        <w:t>пищевая</w:t>
      </w:r>
      <w:proofErr w:type="gramEnd"/>
      <w:r w:rsidRPr="001D1E4D">
        <w:rPr>
          <w:sz w:val="28"/>
          <w:szCs w:val="28"/>
        </w:rPr>
        <w:t xml:space="preserve"> </w:t>
      </w:r>
      <w:proofErr w:type="spellStart"/>
      <w:r w:rsidRPr="001D1E4D">
        <w:rPr>
          <w:sz w:val="28"/>
          <w:szCs w:val="28"/>
        </w:rPr>
        <w:t>токсикоинфекция</w:t>
      </w:r>
      <w:proofErr w:type="spellEnd"/>
      <w:r w:rsidRPr="001D1E4D">
        <w:rPr>
          <w:sz w:val="28"/>
          <w:szCs w:val="28"/>
        </w:rPr>
        <w:t>.</w:t>
      </w:r>
    </w:p>
    <w:p w:rsidR="001D1E4D" w:rsidRPr="001D1E4D" w:rsidRDefault="001D1E4D" w:rsidP="001D1E4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D1E4D">
        <w:rPr>
          <w:sz w:val="28"/>
          <w:szCs w:val="28"/>
        </w:rPr>
        <w:t>        В результате эпидемиологического расследования выяснено, что все заболевшие употребляли кондитерские изделия (пирожные, торты).</w:t>
      </w:r>
    </w:p>
    <w:p w:rsidR="001D1E4D" w:rsidRPr="001D1E4D" w:rsidRDefault="001D1E4D" w:rsidP="001D1E4D">
      <w:pPr>
        <w:pStyle w:val="Style1"/>
        <w:widowControl/>
        <w:spacing w:line="240" w:lineRule="auto"/>
        <w:ind w:left="432"/>
        <w:outlineLvl w:val="0"/>
        <w:rPr>
          <w:rStyle w:val="FontStyle44"/>
          <w:b/>
          <w:i/>
          <w:sz w:val="28"/>
          <w:szCs w:val="28"/>
        </w:rPr>
      </w:pPr>
      <w:r w:rsidRPr="001D1E4D">
        <w:rPr>
          <w:rStyle w:val="FontStyle44"/>
          <w:b/>
          <w:i/>
          <w:sz w:val="28"/>
          <w:szCs w:val="28"/>
        </w:rPr>
        <w:t>Задание:</w:t>
      </w:r>
    </w:p>
    <w:p w:rsidR="001D1E4D" w:rsidRPr="001D1E4D" w:rsidRDefault="001D1E4D" w:rsidP="001D1E4D">
      <w:pPr>
        <w:pStyle w:val="Style1"/>
        <w:widowControl/>
        <w:numPr>
          <w:ilvl w:val="0"/>
          <w:numId w:val="3"/>
        </w:numPr>
        <w:spacing w:line="240" w:lineRule="auto"/>
        <w:jc w:val="both"/>
        <w:outlineLvl w:val="0"/>
        <w:rPr>
          <w:rStyle w:val="FontStyle44"/>
          <w:sz w:val="28"/>
          <w:szCs w:val="28"/>
        </w:rPr>
      </w:pPr>
      <w:r w:rsidRPr="001D1E4D">
        <w:rPr>
          <w:rStyle w:val="FontStyle44"/>
          <w:sz w:val="28"/>
          <w:szCs w:val="28"/>
        </w:rPr>
        <w:t>На основании анализа приведенного материала обоснуйте диагнозы, укажите причины, оцените полноту проведенных действий.</w:t>
      </w:r>
    </w:p>
    <w:p w:rsidR="001D1E4D" w:rsidRPr="001D1E4D" w:rsidRDefault="001D1E4D" w:rsidP="001D1E4D">
      <w:pPr>
        <w:pStyle w:val="Style1"/>
        <w:widowControl/>
        <w:numPr>
          <w:ilvl w:val="0"/>
          <w:numId w:val="3"/>
        </w:numPr>
        <w:spacing w:line="240" w:lineRule="auto"/>
        <w:jc w:val="both"/>
        <w:outlineLvl w:val="0"/>
        <w:rPr>
          <w:rStyle w:val="FontStyle44"/>
          <w:sz w:val="28"/>
          <w:szCs w:val="28"/>
        </w:rPr>
      </w:pPr>
      <w:r w:rsidRPr="001D1E4D">
        <w:rPr>
          <w:rStyle w:val="FontStyle44"/>
          <w:sz w:val="28"/>
          <w:szCs w:val="28"/>
        </w:rPr>
        <w:t>Укажите полный комплекс мероприятий по профилактике  пищевых отравлений.</w:t>
      </w:r>
    </w:p>
    <w:p w:rsidR="001D1E4D" w:rsidRPr="001D1E4D" w:rsidRDefault="001D1E4D" w:rsidP="001D1E4D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D1E4D" w:rsidRPr="001D1E4D" w:rsidRDefault="001D1E4D" w:rsidP="001D1E4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1E4D">
        <w:rPr>
          <w:rFonts w:ascii="Times New Roman" w:hAnsi="Times New Roman" w:cs="Times New Roman"/>
          <w:b/>
          <w:sz w:val="28"/>
          <w:szCs w:val="28"/>
        </w:rPr>
        <w:t>Задача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7</w:t>
      </w:r>
      <w:proofErr w:type="gramEnd"/>
      <w:r w:rsidRPr="001D1E4D">
        <w:rPr>
          <w:rFonts w:ascii="Times New Roman" w:hAnsi="Times New Roman" w:cs="Times New Roman"/>
          <w:b/>
          <w:sz w:val="28"/>
          <w:szCs w:val="28"/>
        </w:rPr>
        <w:t>.</w:t>
      </w:r>
    </w:p>
    <w:p w:rsidR="001D1E4D" w:rsidRPr="001D1E4D" w:rsidRDefault="001D1E4D" w:rsidP="001D1E4D">
      <w:pPr>
        <w:pStyle w:val="Style1"/>
        <w:widowControl/>
        <w:spacing w:line="240" w:lineRule="auto"/>
        <w:ind w:firstLine="408"/>
        <w:rPr>
          <w:rStyle w:val="FontStyle44"/>
          <w:sz w:val="28"/>
          <w:szCs w:val="28"/>
        </w:rPr>
      </w:pPr>
      <w:r w:rsidRPr="001D1E4D">
        <w:rPr>
          <w:rStyle w:val="FontStyle44"/>
          <w:sz w:val="28"/>
          <w:szCs w:val="28"/>
        </w:rPr>
        <w:t xml:space="preserve">Результаты  санитарно-эпидемиологического расследования  пищевого отравления. </w:t>
      </w:r>
      <w:r w:rsidRPr="001D1E4D">
        <w:rPr>
          <w:rStyle w:val="FontStyle44"/>
          <w:i/>
          <w:sz w:val="28"/>
          <w:szCs w:val="28"/>
        </w:rPr>
        <w:t>Акт расследования вспышки пищевого отравления</w:t>
      </w:r>
      <w:r w:rsidRPr="001D1E4D">
        <w:rPr>
          <w:rStyle w:val="FontStyle44"/>
          <w:b/>
          <w:i/>
          <w:sz w:val="28"/>
          <w:szCs w:val="28"/>
        </w:rPr>
        <w:t xml:space="preserve"> </w:t>
      </w:r>
      <w:r w:rsidRPr="001D1E4D">
        <w:rPr>
          <w:rStyle w:val="FontStyle44"/>
          <w:sz w:val="28"/>
          <w:szCs w:val="28"/>
        </w:rPr>
        <w:t>(</w:t>
      </w:r>
      <w:proofErr w:type="spellStart"/>
      <w:r w:rsidRPr="001D1E4D">
        <w:rPr>
          <w:rStyle w:val="FontStyle44"/>
          <w:sz w:val="28"/>
          <w:szCs w:val="28"/>
        </w:rPr>
        <w:t>констанционная</w:t>
      </w:r>
      <w:proofErr w:type="spellEnd"/>
      <w:r w:rsidRPr="001D1E4D">
        <w:rPr>
          <w:rStyle w:val="FontStyle44"/>
          <w:sz w:val="28"/>
          <w:szCs w:val="28"/>
        </w:rPr>
        <w:t xml:space="preserve"> часть):</w:t>
      </w:r>
    </w:p>
    <w:p w:rsidR="001D1E4D" w:rsidRPr="001D1E4D" w:rsidRDefault="001D1E4D" w:rsidP="001D1E4D">
      <w:pPr>
        <w:pStyle w:val="Style1"/>
        <w:widowControl/>
        <w:spacing w:line="240" w:lineRule="auto"/>
        <w:ind w:right="5" w:firstLine="427"/>
        <w:rPr>
          <w:rStyle w:val="FontStyle44"/>
          <w:sz w:val="28"/>
          <w:szCs w:val="28"/>
        </w:rPr>
      </w:pPr>
      <w:r w:rsidRPr="001D1E4D">
        <w:rPr>
          <w:rStyle w:val="FontStyle44"/>
          <w:sz w:val="28"/>
          <w:szCs w:val="28"/>
        </w:rPr>
        <w:t>10 сентября в медицинский пункт общежития колледжа  вечером в течение часа (18 - 19 часов) обратились 13 студентов с жалобами на общую слабость, тошноту, рвоту, схваткообразные режущие боли в живо</w:t>
      </w:r>
      <w:r w:rsidRPr="001D1E4D">
        <w:rPr>
          <w:rStyle w:val="FontStyle44"/>
          <w:sz w:val="28"/>
          <w:szCs w:val="28"/>
        </w:rPr>
        <w:softHyphen/>
        <w:t>те, жидкий стул, у некоторых с примесью крови. Температура у 3-х чело</w:t>
      </w:r>
      <w:r w:rsidRPr="001D1E4D">
        <w:rPr>
          <w:rStyle w:val="FontStyle44"/>
          <w:sz w:val="28"/>
          <w:szCs w:val="28"/>
        </w:rPr>
        <w:softHyphen/>
        <w:t xml:space="preserve">век была субфебрильная, а у остальных - нормальная.  </w:t>
      </w:r>
    </w:p>
    <w:p w:rsidR="001D1E4D" w:rsidRPr="001D1E4D" w:rsidRDefault="001D1E4D" w:rsidP="001D1E4D">
      <w:pPr>
        <w:pStyle w:val="Style1"/>
        <w:widowControl/>
        <w:spacing w:line="240" w:lineRule="auto"/>
        <w:ind w:right="5"/>
        <w:rPr>
          <w:rStyle w:val="FontStyle44"/>
          <w:sz w:val="28"/>
          <w:szCs w:val="28"/>
        </w:rPr>
      </w:pPr>
      <w:r w:rsidRPr="001D1E4D">
        <w:rPr>
          <w:rStyle w:val="FontStyle44"/>
          <w:i/>
          <w:sz w:val="28"/>
          <w:szCs w:val="28"/>
        </w:rPr>
        <w:t>Из анамнеза</w:t>
      </w:r>
      <w:r w:rsidRPr="001D1E4D">
        <w:rPr>
          <w:rStyle w:val="FontStyle44"/>
          <w:sz w:val="28"/>
          <w:szCs w:val="28"/>
        </w:rPr>
        <w:t xml:space="preserve">. Заболевание началось внезапно 10 сентября после обеда в столовой колледжа.  В меню пострадавших были котлеты с картофельным пюре. </w:t>
      </w:r>
    </w:p>
    <w:p w:rsidR="001D1E4D" w:rsidRPr="001D1E4D" w:rsidRDefault="001D1E4D" w:rsidP="001D1E4D">
      <w:pPr>
        <w:pStyle w:val="Style1"/>
        <w:widowControl/>
        <w:spacing w:line="240" w:lineRule="auto"/>
        <w:ind w:right="5"/>
        <w:rPr>
          <w:rStyle w:val="FontStyle44"/>
          <w:sz w:val="28"/>
          <w:szCs w:val="28"/>
        </w:rPr>
      </w:pPr>
      <w:r w:rsidRPr="001D1E4D">
        <w:rPr>
          <w:rStyle w:val="FontStyle44"/>
          <w:i/>
          <w:sz w:val="28"/>
          <w:szCs w:val="28"/>
        </w:rPr>
        <w:t>Обследование столовой</w:t>
      </w:r>
      <w:r w:rsidRPr="001D1E4D">
        <w:rPr>
          <w:rStyle w:val="FontStyle44"/>
          <w:sz w:val="28"/>
          <w:szCs w:val="28"/>
        </w:rPr>
        <w:t>: котлеты готовили из мяса, от</w:t>
      </w:r>
      <w:r w:rsidRPr="001D1E4D">
        <w:rPr>
          <w:rStyle w:val="FontStyle44"/>
          <w:sz w:val="28"/>
          <w:szCs w:val="28"/>
        </w:rPr>
        <w:softHyphen/>
        <w:t>таявшего при транспортировке и хранившегося 24 часа при температуре +8</w:t>
      </w:r>
      <w:proofErr w:type="gramStart"/>
      <w:r w:rsidRPr="001D1E4D">
        <w:rPr>
          <w:rStyle w:val="FontStyle44"/>
          <w:sz w:val="28"/>
          <w:szCs w:val="28"/>
        </w:rPr>
        <w:t>°С</w:t>
      </w:r>
      <w:proofErr w:type="gramEnd"/>
      <w:r w:rsidRPr="001D1E4D">
        <w:rPr>
          <w:rStyle w:val="FontStyle44"/>
          <w:sz w:val="28"/>
          <w:szCs w:val="28"/>
        </w:rPr>
        <w:t>, изготовленный фарш хранили в течение 3-х часов при комнатной температуре. Котлеты были обжарены на плите неравномерно и недоста</w:t>
      </w:r>
      <w:r w:rsidRPr="001D1E4D">
        <w:rPr>
          <w:rStyle w:val="FontStyle44"/>
          <w:sz w:val="28"/>
          <w:szCs w:val="28"/>
        </w:rPr>
        <w:softHyphen/>
        <w:t xml:space="preserve">точно и не подвергались </w:t>
      </w:r>
      <w:proofErr w:type="spellStart"/>
      <w:r w:rsidRPr="001D1E4D">
        <w:rPr>
          <w:rStyle w:val="FontStyle44"/>
          <w:sz w:val="28"/>
          <w:szCs w:val="28"/>
        </w:rPr>
        <w:t>дожарке</w:t>
      </w:r>
      <w:proofErr w:type="spellEnd"/>
      <w:r w:rsidRPr="001D1E4D">
        <w:rPr>
          <w:rStyle w:val="FontStyle44"/>
          <w:sz w:val="28"/>
          <w:szCs w:val="28"/>
        </w:rPr>
        <w:t xml:space="preserve"> в духовом шкафу. Разделка сырого и тер</w:t>
      </w:r>
      <w:r w:rsidRPr="001D1E4D">
        <w:rPr>
          <w:rStyle w:val="FontStyle44"/>
          <w:sz w:val="28"/>
          <w:szCs w:val="28"/>
        </w:rPr>
        <w:softHyphen/>
      </w:r>
      <w:r w:rsidRPr="001D1E4D">
        <w:rPr>
          <w:rStyle w:val="FontStyle44"/>
          <w:sz w:val="28"/>
          <w:szCs w:val="28"/>
        </w:rPr>
        <w:lastRenderedPageBreak/>
        <w:t>мически обработанного мяса производилась на одних и тех же столах. На разделочных досках отсутствует маркировка.</w:t>
      </w:r>
    </w:p>
    <w:p w:rsidR="001D1E4D" w:rsidRPr="001D1E4D" w:rsidRDefault="001D1E4D" w:rsidP="001D1E4D">
      <w:pPr>
        <w:pStyle w:val="Style1"/>
        <w:widowControl/>
        <w:spacing w:line="240" w:lineRule="auto"/>
        <w:rPr>
          <w:rStyle w:val="FontStyle44"/>
          <w:i/>
          <w:sz w:val="28"/>
          <w:szCs w:val="28"/>
        </w:rPr>
      </w:pPr>
      <w:r w:rsidRPr="001D1E4D">
        <w:rPr>
          <w:rStyle w:val="FontStyle44"/>
          <w:i/>
          <w:sz w:val="28"/>
          <w:szCs w:val="28"/>
        </w:rPr>
        <w:t xml:space="preserve">Результаты бактериологических исследований (протоколы № 1023-1030): </w:t>
      </w:r>
    </w:p>
    <w:p w:rsidR="001D1E4D" w:rsidRPr="001D1E4D" w:rsidRDefault="001D1E4D" w:rsidP="001D1E4D">
      <w:pPr>
        <w:pStyle w:val="Style1"/>
        <w:widowControl/>
        <w:numPr>
          <w:ilvl w:val="0"/>
          <w:numId w:val="2"/>
        </w:numPr>
        <w:spacing w:line="240" w:lineRule="auto"/>
        <w:jc w:val="both"/>
        <w:rPr>
          <w:rStyle w:val="FontStyle44"/>
          <w:sz w:val="28"/>
          <w:szCs w:val="28"/>
        </w:rPr>
      </w:pPr>
      <w:r w:rsidRPr="001D1E4D">
        <w:rPr>
          <w:rStyle w:val="FontStyle44"/>
          <w:sz w:val="28"/>
          <w:szCs w:val="28"/>
        </w:rPr>
        <w:t xml:space="preserve">из рвотных масс, испражнений и котлет </w:t>
      </w:r>
      <w:proofErr w:type="gramStart"/>
      <w:r w:rsidRPr="001D1E4D">
        <w:rPr>
          <w:rStyle w:val="FontStyle44"/>
          <w:sz w:val="28"/>
          <w:szCs w:val="28"/>
        </w:rPr>
        <w:t>выделен</w:t>
      </w:r>
      <w:proofErr w:type="gramEnd"/>
      <w:r w:rsidRPr="001D1E4D">
        <w:rPr>
          <w:rStyle w:val="FontStyle44"/>
          <w:sz w:val="28"/>
          <w:szCs w:val="28"/>
        </w:rPr>
        <w:t xml:space="preserve"> </w:t>
      </w:r>
      <w:r w:rsidRPr="001D1E4D">
        <w:rPr>
          <w:rStyle w:val="FontStyle44"/>
          <w:sz w:val="28"/>
          <w:szCs w:val="28"/>
          <w:lang w:val="en-US"/>
        </w:rPr>
        <w:t>Proteus</w:t>
      </w:r>
      <w:r w:rsidRPr="001D1E4D">
        <w:rPr>
          <w:rStyle w:val="FontStyle44"/>
          <w:sz w:val="28"/>
          <w:szCs w:val="28"/>
        </w:rPr>
        <w:t xml:space="preserve"> </w:t>
      </w:r>
      <w:r w:rsidRPr="001D1E4D">
        <w:rPr>
          <w:rStyle w:val="FontStyle44"/>
          <w:sz w:val="28"/>
          <w:szCs w:val="28"/>
          <w:lang w:val="en-US"/>
        </w:rPr>
        <w:t>vulgaris</w:t>
      </w:r>
      <w:r w:rsidRPr="001D1E4D">
        <w:rPr>
          <w:rStyle w:val="FontStyle44"/>
          <w:sz w:val="28"/>
          <w:szCs w:val="28"/>
        </w:rPr>
        <w:t>.</w:t>
      </w:r>
    </w:p>
    <w:p w:rsidR="001D1E4D" w:rsidRPr="001D1E4D" w:rsidRDefault="001D1E4D" w:rsidP="001D1E4D">
      <w:pPr>
        <w:pStyle w:val="Style1"/>
        <w:widowControl/>
        <w:numPr>
          <w:ilvl w:val="0"/>
          <w:numId w:val="2"/>
        </w:numPr>
        <w:spacing w:line="240" w:lineRule="auto"/>
        <w:jc w:val="both"/>
        <w:rPr>
          <w:rStyle w:val="FontStyle44"/>
          <w:sz w:val="28"/>
          <w:szCs w:val="28"/>
        </w:rPr>
      </w:pPr>
      <w:r w:rsidRPr="001D1E4D">
        <w:rPr>
          <w:rStyle w:val="FontStyle44"/>
          <w:sz w:val="28"/>
          <w:szCs w:val="28"/>
        </w:rPr>
        <w:t xml:space="preserve">в смывах с оборудования, посуды и рук раздатчицы </w:t>
      </w:r>
      <w:proofErr w:type="gramStart"/>
      <w:r w:rsidRPr="001D1E4D">
        <w:rPr>
          <w:rStyle w:val="FontStyle44"/>
          <w:sz w:val="28"/>
          <w:szCs w:val="28"/>
        </w:rPr>
        <w:t>обнаружен</w:t>
      </w:r>
      <w:proofErr w:type="gramEnd"/>
      <w:r w:rsidRPr="001D1E4D">
        <w:rPr>
          <w:rStyle w:val="FontStyle44"/>
          <w:sz w:val="28"/>
          <w:szCs w:val="28"/>
        </w:rPr>
        <w:t xml:space="preserve"> </w:t>
      </w:r>
      <w:r w:rsidRPr="001D1E4D">
        <w:rPr>
          <w:rStyle w:val="FontStyle44"/>
          <w:sz w:val="28"/>
          <w:szCs w:val="28"/>
          <w:lang w:val="en-US"/>
        </w:rPr>
        <w:t>Proteus</w:t>
      </w:r>
      <w:r w:rsidRPr="001D1E4D">
        <w:rPr>
          <w:rStyle w:val="FontStyle44"/>
          <w:sz w:val="28"/>
          <w:szCs w:val="28"/>
        </w:rPr>
        <w:t xml:space="preserve"> </w:t>
      </w:r>
      <w:r w:rsidRPr="001D1E4D">
        <w:rPr>
          <w:rStyle w:val="FontStyle44"/>
          <w:sz w:val="28"/>
          <w:szCs w:val="28"/>
          <w:lang w:val="en-US"/>
        </w:rPr>
        <w:t>vulgaris</w:t>
      </w:r>
      <w:r w:rsidRPr="001D1E4D">
        <w:rPr>
          <w:rStyle w:val="FontStyle44"/>
          <w:sz w:val="28"/>
          <w:szCs w:val="28"/>
        </w:rPr>
        <w:t>.</w:t>
      </w:r>
    </w:p>
    <w:p w:rsidR="001D1E4D" w:rsidRPr="001D1E4D" w:rsidRDefault="001D1E4D" w:rsidP="001D1E4D">
      <w:pPr>
        <w:pStyle w:val="Style1"/>
        <w:widowControl/>
        <w:spacing w:line="240" w:lineRule="auto"/>
        <w:ind w:left="427"/>
        <w:outlineLvl w:val="0"/>
        <w:rPr>
          <w:rStyle w:val="FontStyle44"/>
          <w:b/>
          <w:i/>
          <w:sz w:val="28"/>
          <w:szCs w:val="28"/>
        </w:rPr>
      </w:pPr>
      <w:r w:rsidRPr="001D1E4D">
        <w:rPr>
          <w:rStyle w:val="FontStyle44"/>
          <w:b/>
          <w:i/>
          <w:sz w:val="28"/>
          <w:szCs w:val="28"/>
        </w:rPr>
        <w:t>Задание</w:t>
      </w:r>
    </w:p>
    <w:p w:rsidR="001D1E4D" w:rsidRPr="001D1E4D" w:rsidRDefault="001D1E4D" w:rsidP="001D1E4D">
      <w:pPr>
        <w:pStyle w:val="Style10"/>
        <w:widowControl/>
        <w:numPr>
          <w:ilvl w:val="0"/>
          <w:numId w:val="1"/>
        </w:numPr>
        <w:tabs>
          <w:tab w:val="left" w:pos="701"/>
        </w:tabs>
        <w:spacing w:line="240" w:lineRule="auto"/>
        <w:ind w:left="701"/>
        <w:rPr>
          <w:rStyle w:val="FontStyle44"/>
          <w:sz w:val="28"/>
          <w:szCs w:val="28"/>
        </w:rPr>
      </w:pPr>
      <w:r w:rsidRPr="001D1E4D">
        <w:rPr>
          <w:rStyle w:val="FontStyle44"/>
          <w:sz w:val="28"/>
          <w:szCs w:val="28"/>
        </w:rPr>
        <w:t>Обоснуйте факт пищевого отравления, укажите продукт, явившийся причиной пищевого отравления и санитарные нарушения, приведшие к возникновению пищевого отравления.</w:t>
      </w:r>
    </w:p>
    <w:p w:rsidR="001D1E4D" w:rsidRPr="001D1E4D" w:rsidRDefault="001D1E4D" w:rsidP="001D1E4D">
      <w:pPr>
        <w:pStyle w:val="Style10"/>
        <w:widowControl/>
        <w:numPr>
          <w:ilvl w:val="0"/>
          <w:numId w:val="1"/>
        </w:numPr>
        <w:tabs>
          <w:tab w:val="left" w:pos="701"/>
        </w:tabs>
        <w:spacing w:line="240" w:lineRule="auto"/>
        <w:ind w:left="701"/>
        <w:rPr>
          <w:rStyle w:val="FontStyle44"/>
          <w:sz w:val="28"/>
          <w:szCs w:val="28"/>
        </w:rPr>
      </w:pPr>
      <w:r w:rsidRPr="001D1E4D">
        <w:rPr>
          <w:rStyle w:val="FontStyle44"/>
          <w:sz w:val="28"/>
          <w:szCs w:val="28"/>
        </w:rPr>
        <w:t>Определите оперативные и перспективные профилактические ме</w:t>
      </w:r>
      <w:r w:rsidRPr="001D1E4D">
        <w:rPr>
          <w:rStyle w:val="FontStyle44"/>
          <w:sz w:val="28"/>
          <w:szCs w:val="28"/>
        </w:rPr>
        <w:softHyphen/>
        <w:t>роприятия.</w:t>
      </w:r>
    </w:p>
    <w:p w:rsidR="001D1E4D" w:rsidRPr="001D1E4D" w:rsidRDefault="001D1E4D" w:rsidP="001D1E4D">
      <w:pPr>
        <w:pStyle w:val="Style10"/>
        <w:widowControl/>
        <w:numPr>
          <w:ilvl w:val="0"/>
          <w:numId w:val="1"/>
        </w:numPr>
        <w:tabs>
          <w:tab w:val="left" w:pos="701"/>
        </w:tabs>
        <w:spacing w:line="240" w:lineRule="auto"/>
        <w:ind w:left="701" w:right="5"/>
        <w:rPr>
          <w:sz w:val="28"/>
          <w:szCs w:val="28"/>
        </w:rPr>
      </w:pPr>
      <w:r w:rsidRPr="001D1E4D">
        <w:rPr>
          <w:rStyle w:val="FontStyle44"/>
          <w:sz w:val="28"/>
          <w:szCs w:val="28"/>
        </w:rPr>
        <w:t>Определите меры административной ответственности и порядок привлечения виновных к юридической ответственности.</w:t>
      </w:r>
    </w:p>
    <w:p w:rsidR="001D1E4D" w:rsidRPr="001D1E4D" w:rsidRDefault="001D1E4D" w:rsidP="001D1E4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1E4D">
        <w:rPr>
          <w:rFonts w:ascii="Times New Roman" w:hAnsi="Times New Roman" w:cs="Times New Roman"/>
          <w:b/>
          <w:sz w:val="28"/>
          <w:szCs w:val="28"/>
        </w:rPr>
        <w:t>Задача</w:t>
      </w:r>
      <w:r>
        <w:rPr>
          <w:rFonts w:ascii="Times New Roman" w:hAnsi="Times New Roman" w:cs="Times New Roman"/>
          <w:b/>
          <w:sz w:val="28"/>
          <w:szCs w:val="28"/>
        </w:rPr>
        <w:t>8</w:t>
      </w:r>
    </w:p>
    <w:p w:rsidR="001D1E4D" w:rsidRPr="001D1E4D" w:rsidRDefault="001D1E4D" w:rsidP="001D1E4D">
      <w:pPr>
        <w:pStyle w:val="Style1"/>
        <w:widowControl/>
        <w:spacing w:line="240" w:lineRule="auto"/>
        <w:ind w:firstLine="413"/>
        <w:rPr>
          <w:rStyle w:val="FontStyle44"/>
          <w:sz w:val="28"/>
          <w:szCs w:val="28"/>
        </w:rPr>
      </w:pPr>
      <w:r w:rsidRPr="001D1E4D">
        <w:rPr>
          <w:rStyle w:val="FontStyle44"/>
          <w:sz w:val="28"/>
          <w:szCs w:val="28"/>
        </w:rPr>
        <w:t xml:space="preserve">В лабораторию ФБУЗ «Центр гигиены и эпидемиологии» доставлены образцы фруктовой продукции, изъятые представителем  </w:t>
      </w:r>
      <w:r w:rsidRPr="001D1E4D">
        <w:rPr>
          <w:rStyle w:val="FontStyle42"/>
          <w:sz w:val="28"/>
          <w:szCs w:val="28"/>
        </w:rPr>
        <w:t xml:space="preserve">госсанэпиднадзора, </w:t>
      </w:r>
      <w:r w:rsidRPr="001D1E4D">
        <w:rPr>
          <w:rStyle w:val="FontStyle44"/>
          <w:sz w:val="28"/>
          <w:szCs w:val="28"/>
        </w:rPr>
        <w:t>со склада готовой продукции ЗАО «Нива» в порядке плановой санитарно-эпидемиологической (гигиенической) экспертизы. Установлено (журнал учета применения пестицидов): виноградники бы</w:t>
      </w:r>
      <w:r w:rsidRPr="001D1E4D">
        <w:rPr>
          <w:rStyle w:val="FontStyle44"/>
          <w:sz w:val="28"/>
          <w:szCs w:val="28"/>
        </w:rPr>
        <w:softHyphen/>
        <w:t xml:space="preserve">ли обработаны трехкратно </w:t>
      </w:r>
      <w:r w:rsidRPr="001D1E4D">
        <w:rPr>
          <w:rStyle w:val="FontStyle44"/>
          <w:b/>
          <w:i/>
          <w:sz w:val="28"/>
          <w:szCs w:val="28"/>
        </w:rPr>
        <w:t xml:space="preserve">пестицидом </w:t>
      </w:r>
      <w:proofErr w:type="spellStart"/>
      <w:r w:rsidRPr="001D1E4D">
        <w:rPr>
          <w:rStyle w:val="FontStyle44"/>
          <w:b/>
          <w:i/>
          <w:sz w:val="28"/>
          <w:szCs w:val="28"/>
        </w:rPr>
        <w:t>карбофос</w:t>
      </w:r>
      <w:proofErr w:type="spellEnd"/>
      <w:r w:rsidRPr="001D1E4D">
        <w:rPr>
          <w:rStyle w:val="FontStyle44"/>
          <w:sz w:val="28"/>
          <w:szCs w:val="28"/>
        </w:rPr>
        <w:t xml:space="preserve"> - последний раз в период ве</w:t>
      </w:r>
      <w:r w:rsidRPr="001D1E4D">
        <w:rPr>
          <w:rStyle w:val="FontStyle44"/>
          <w:sz w:val="28"/>
          <w:szCs w:val="28"/>
        </w:rPr>
        <w:softHyphen/>
        <w:t>гетации за 5 дней до снятия урожая. Расход препарата составил 1,5 кг/га.</w:t>
      </w:r>
    </w:p>
    <w:p w:rsidR="001D1E4D" w:rsidRPr="001D1E4D" w:rsidRDefault="001D1E4D" w:rsidP="001D1E4D">
      <w:pPr>
        <w:pStyle w:val="Style1"/>
        <w:widowControl/>
        <w:spacing w:line="240" w:lineRule="auto"/>
        <w:ind w:right="62" w:firstLine="408"/>
        <w:rPr>
          <w:rStyle w:val="FontStyle44"/>
          <w:sz w:val="28"/>
          <w:szCs w:val="28"/>
        </w:rPr>
      </w:pPr>
      <w:r w:rsidRPr="001D1E4D">
        <w:rPr>
          <w:rStyle w:val="FontStyle44"/>
          <w:sz w:val="28"/>
          <w:szCs w:val="28"/>
        </w:rPr>
        <w:t>При осмотре партии винограда на поверхности ягод обнаружен налет беловато-серого цвета, средняя интенсивность постороннего запаха не превышает 1 балла.</w:t>
      </w:r>
    </w:p>
    <w:p w:rsidR="001D1E4D" w:rsidRPr="001D1E4D" w:rsidRDefault="001D1E4D" w:rsidP="001D1E4D">
      <w:pPr>
        <w:pStyle w:val="Style1"/>
        <w:widowControl/>
        <w:spacing w:line="240" w:lineRule="auto"/>
        <w:ind w:firstLine="408"/>
        <w:rPr>
          <w:rStyle w:val="FontStyle44"/>
          <w:sz w:val="28"/>
          <w:szCs w:val="28"/>
        </w:rPr>
      </w:pPr>
      <w:r w:rsidRPr="001D1E4D">
        <w:rPr>
          <w:rStyle w:val="FontStyle44"/>
          <w:sz w:val="28"/>
          <w:szCs w:val="28"/>
        </w:rPr>
        <w:t>При лабораторных исследованиях установлено: остаточные количест</w:t>
      </w:r>
      <w:r w:rsidRPr="001D1E4D">
        <w:rPr>
          <w:rStyle w:val="FontStyle44"/>
          <w:sz w:val="28"/>
          <w:szCs w:val="28"/>
        </w:rPr>
        <w:softHyphen/>
        <w:t xml:space="preserve">ва </w:t>
      </w:r>
      <w:proofErr w:type="spellStart"/>
      <w:r w:rsidRPr="001D1E4D">
        <w:rPr>
          <w:rStyle w:val="FontStyle44"/>
          <w:sz w:val="28"/>
          <w:szCs w:val="28"/>
        </w:rPr>
        <w:t>карбофоса</w:t>
      </w:r>
      <w:proofErr w:type="spellEnd"/>
      <w:r w:rsidRPr="001D1E4D">
        <w:rPr>
          <w:rStyle w:val="FontStyle44"/>
          <w:sz w:val="28"/>
          <w:szCs w:val="28"/>
        </w:rPr>
        <w:t xml:space="preserve"> в винограде составляют 1 мг/кг.</w:t>
      </w:r>
    </w:p>
    <w:p w:rsidR="001D1E4D" w:rsidRPr="001D1E4D" w:rsidRDefault="001D1E4D" w:rsidP="001D1E4D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1D1E4D">
        <w:rPr>
          <w:color w:val="000000"/>
          <w:sz w:val="28"/>
          <w:szCs w:val="28"/>
        </w:rPr>
        <w:t xml:space="preserve">Результаты исследований на содержание остаточных количеств </w:t>
      </w:r>
      <w:r w:rsidRPr="001D1E4D">
        <w:rPr>
          <w:b/>
          <w:i/>
          <w:color w:val="000000"/>
          <w:sz w:val="28"/>
          <w:szCs w:val="28"/>
        </w:rPr>
        <w:t>антибиотиков</w:t>
      </w:r>
      <w:r w:rsidRPr="001D1E4D">
        <w:rPr>
          <w:color w:val="000000"/>
          <w:sz w:val="28"/>
          <w:szCs w:val="28"/>
        </w:rPr>
        <w:t>:</w:t>
      </w:r>
    </w:p>
    <w:p w:rsidR="001D1E4D" w:rsidRPr="001D1E4D" w:rsidRDefault="001D1E4D" w:rsidP="001D1E4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D1E4D">
        <w:rPr>
          <w:i/>
          <w:color w:val="000000"/>
          <w:sz w:val="28"/>
          <w:szCs w:val="28"/>
        </w:rPr>
        <w:t>1.И</w:t>
      </w:r>
      <w:r w:rsidRPr="001D1E4D">
        <w:rPr>
          <w:color w:val="000000"/>
          <w:sz w:val="28"/>
          <w:szCs w:val="28"/>
        </w:rPr>
        <w:t>сследование сырья и продуктов животноводства</w:t>
      </w:r>
      <w:r w:rsidRPr="001D1E4D">
        <w:rPr>
          <w:i/>
          <w:color w:val="000000"/>
          <w:sz w:val="28"/>
          <w:szCs w:val="28"/>
        </w:rPr>
        <w:t xml:space="preserve"> </w:t>
      </w:r>
      <w:r w:rsidRPr="001D1E4D">
        <w:rPr>
          <w:color w:val="000000"/>
          <w:sz w:val="28"/>
          <w:szCs w:val="28"/>
        </w:rPr>
        <w:t xml:space="preserve">- 2075 исследуемых проб. </w:t>
      </w:r>
    </w:p>
    <w:p w:rsidR="001D1E4D" w:rsidRPr="001D1E4D" w:rsidRDefault="001D1E4D" w:rsidP="001D1E4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D1E4D">
        <w:rPr>
          <w:color w:val="000000"/>
          <w:sz w:val="28"/>
          <w:szCs w:val="28"/>
        </w:rPr>
        <w:t xml:space="preserve">Антибиотики обнаружены в  391 случае (18,8 %),  из них </w:t>
      </w:r>
    </w:p>
    <w:p w:rsidR="001D1E4D" w:rsidRPr="001D1E4D" w:rsidRDefault="001D1E4D" w:rsidP="001D1E4D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D1E4D">
        <w:rPr>
          <w:color w:val="000000"/>
          <w:sz w:val="28"/>
          <w:szCs w:val="28"/>
        </w:rPr>
        <w:t xml:space="preserve">тетрациклин - в 344 случаях, </w:t>
      </w:r>
    </w:p>
    <w:p w:rsidR="001D1E4D" w:rsidRPr="001D1E4D" w:rsidRDefault="001D1E4D" w:rsidP="001D1E4D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D1E4D">
        <w:rPr>
          <w:color w:val="000000"/>
          <w:sz w:val="28"/>
          <w:szCs w:val="28"/>
        </w:rPr>
        <w:t xml:space="preserve">левомицетин — в 21 случае, </w:t>
      </w:r>
    </w:p>
    <w:p w:rsidR="001D1E4D" w:rsidRPr="001D1E4D" w:rsidRDefault="001D1E4D" w:rsidP="001D1E4D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D1E4D">
        <w:rPr>
          <w:color w:val="000000"/>
          <w:sz w:val="28"/>
          <w:szCs w:val="28"/>
        </w:rPr>
        <w:t>стрептомицин - в 17 случаях,</w:t>
      </w:r>
    </w:p>
    <w:p w:rsidR="001D1E4D" w:rsidRPr="001D1E4D" w:rsidRDefault="001D1E4D" w:rsidP="001D1E4D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D1E4D">
        <w:rPr>
          <w:color w:val="000000"/>
          <w:sz w:val="28"/>
          <w:szCs w:val="28"/>
        </w:rPr>
        <w:t>пенициллин - в 7 случаях,</w:t>
      </w:r>
    </w:p>
    <w:p w:rsidR="001D1E4D" w:rsidRPr="001D1E4D" w:rsidRDefault="001D1E4D" w:rsidP="001D1E4D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spellStart"/>
      <w:r w:rsidRPr="001D1E4D">
        <w:rPr>
          <w:color w:val="000000"/>
          <w:sz w:val="28"/>
          <w:szCs w:val="28"/>
        </w:rPr>
        <w:t>гризин</w:t>
      </w:r>
      <w:proofErr w:type="spellEnd"/>
      <w:r w:rsidRPr="001D1E4D">
        <w:rPr>
          <w:color w:val="000000"/>
          <w:sz w:val="28"/>
          <w:szCs w:val="28"/>
        </w:rPr>
        <w:t xml:space="preserve"> - в 2 случаях.</w:t>
      </w:r>
    </w:p>
    <w:p w:rsidR="001D1E4D" w:rsidRPr="001D1E4D" w:rsidRDefault="001D1E4D" w:rsidP="001D1E4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D1E4D">
        <w:rPr>
          <w:i/>
          <w:color w:val="000000"/>
          <w:sz w:val="28"/>
          <w:szCs w:val="28"/>
        </w:rPr>
        <w:t xml:space="preserve">2. </w:t>
      </w:r>
      <w:proofErr w:type="gramStart"/>
      <w:r w:rsidRPr="001D1E4D">
        <w:rPr>
          <w:i/>
          <w:color w:val="000000"/>
          <w:sz w:val="28"/>
          <w:szCs w:val="28"/>
        </w:rPr>
        <w:t>Исследование</w:t>
      </w:r>
      <w:r w:rsidRPr="001D1E4D">
        <w:rPr>
          <w:color w:val="000000"/>
          <w:sz w:val="28"/>
          <w:szCs w:val="28"/>
        </w:rPr>
        <w:t xml:space="preserve"> продуктов   убоя птицы (Бразилия, Китай, Дания, Канада, Германия, Франция, РФ) обнаружен тетрациклин</w:t>
      </w:r>
      <w:proofErr w:type="gramEnd"/>
    </w:p>
    <w:p w:rsidR="001D1E4D" w:rsidRPr="001D1E4D" w:rsidRDefault="001D1E4D" w:rsidP="001D1E4D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D1E4D">
        <w:rPr>
          <w:color w:val="000000"/>
          <w:sz w:val="28"/>
          <w:szCs w:val="28"/>
        </w:rPr>
        <w:t xml:space="preserve">в куриных грудках в 18,5 % случаев, </w:t>
      </w:r>
    </w:p>
    <w:p w:rsidR="001D1E4D" w:rsidRPr="001D1E4D" w:rsidRDefault="001D1E4D" w:rsidP="001D1E4D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D1E4D">
        <w:rPr>
          <w:color w:val="000000"/>
          <w:sz w:val="28"/>
          <w:szCs w:val="28"/>
        </w:rPr>
        <w:t xml:space="preserve">в 26,3 % - в печени, </w:t>
      </w:r>
    </w:p>
    <w:p w:rsidR="001D1E4D" w:rsidRPr="001D1E4D" w:rsidRDefault="001D1E4D" w:rsidP="001D1E4D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D1E4D">
        <w:rPr>
          <w:color w:val="000000"/>
          <w:sz w:val="28"/>
          <w:szCs w:val="28"/>
        </w:rPr>
        <w:t xml:space="preserve">в 60,5 % - в желудках, </w:t>
      </w:r>
    </w:p>
    <w:p w:rsidR="001D1E4D" w:rsidRPr="001D1E4D" w:rsidRDefault="001D1E4D" w:rsidP="001D1E4D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D1E4D">
        <w:rPr>
          <w:color w:val="000000"/>
          <w:sz w:val="28"/>
          <w:szCs w:val="28"/>
        </w:rPr>
        <w:t>в 33,3 % - в фарше.</w:t>
      </w:r>
    </w:p>
    <w:p w:rsidR="001D1E4D" w:rsidRPr="001D1E4D" w:rsidRDefault="001D1E4D" w:rsidP="001D1E4D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D1E4D">
        <w:rPr>
          <w:color w:val="000000"/>
          <w:sz w:val="28"/>
          <w:szCs w:val="28"/>
        </w:rPr>
        <w:t xml:space="preserve">из мышечной ткани индейки - в 72,7% случаев. </w:t>
      </w:r>
    </w:p>
    <w:p w:rsidR="001D1E4D" w:rsidRPr="001D1E4D" w:rsidRDefault="001D1E4D" w:rsidP="001D1E4D">
      <w:pPr>
        <w:pStyle w:val="Style9"/>
        <w:widowControl/>
        <w:spacing w:line="240" w:lineRule="auto"/>
        <w:ind w:right="5"/>
        <w:jc w:val="center"/>
        <w:outlineLvl w:val="0"/>
        <w:rPr>
          <w:rStyle w:val="FontStyle45"/>
          <w:sz w:val="28"/>
          <w:szCs w:val="28"/>
        </w:rPr>
      </w:pPr>
    </w:p>
    <w:p w:rsidR="001D1E4D" w:rsidRPr="001D1E4D" w:rsidRDefault="001D1E4D" w:rsidP="001D1E4D">
      <w:pPr>
        <w:pStyle w:val="Style1"/>
        <w:widowControl/>
        <w:spacing w:line="240" w:lineRule="auto"/>
        <w:ind w:left="413"/>
        <w:outlineLvl w:val="0"/>
        <w:rPr>
          <w:rStyle w:val="FontStyle44"/>
          <w:b/>
          <w:i/>
          <w:sz w:val="28"/>
          <w:szCs w:val="28"/>
        </w:rPr>
      </w:pPr>
      <w:r w:rsidRPr="001D1E4D">
        <w:rPr>
          <w:rStyle w:val="FontStyle44"/>
          <w:b/>
          <w:i/>
          <w:sz w:val="28"/>
          <w:szCs w:val="28"/>
        </w:rPr>
        <w:lastRenderedPageBreak/>
        <w:t xml:space="preserve">Задание: </w:t>
      </w:r>
    </w:p>
    <w:p w:rsidR="001D1E4D" w:rsidRPr="001D1E4D" w:rsidRDefault="001D1E4D" w:rsidP="001D1E4D">
      <w:pPr>
        <w:spacing w:after="0" w:line="240" w:lineRule="auto"/>
        <w:ind w:firstLine="720"/>
        <w:jc w:val="both"/>
        <w:rPr>
          <w:rStyle w:val="FontStyle44"/>
          <w:sz w:val="28"/>
          <w:szCs w:val="28"/>
        </w:rPr>
      </w:pPr>
      <w:r w:rsidRPr="001D1E4D">
        <w:rPr>
          <w:rStyle w:val="FontStyle44"/>
          <w:sz w:val="28"/>
          <w:szCs w:val="28"/>
        </w:rPr>
        <w:t xml:space="preserve">Используя </w:t>
      </w:r>
      <w:r w:rsidRPr="001D1E4D">
        <w:rPr>
          <w:rFonts w:ascii="Times New Roman" w:hAnsi="Times New Roman" w:cs="Times New Roman"/>
          <w:sz w:val="28"/>
          <w:szCs w:val="28"/>
        </w:rPr>
        <w:t xml:space="preserve">соответствующие </w:t>
      </w:r>
      <w:r w:rsidRPr="001D1E4D">
        <w:rPr>
          <w:rStyle w:val="FontStyle44"/>
          <w:sz w:val="28"/>
          <w:szCs w:val="28"/>
        </w:rPr>
        <w:t>нормативные документы:</w:t>
      </w:r>
    </w:p>
    <w:p w:rsidR="001D1E4D" w:rsidRPr="001D1E4D" w:rsidRDefault="001D1E4D" w:rsidP="001D1E4D">
      <w:pPr>
        <w:pStyle w:val="Style1"/>
        <w:widowControl/>
        <w:numPr>
          <w:ilvl w:val="0"/>
          <w:numId w:val="8"/>
        </w:numPr>
        <w:spacing w:line="240" w:lineRule="auto"/>
        <w:jc w:val="both"/>
        <w:outlineLvl w:val="0"/>
        <w:rPr>
          <w:rStyle w:val="FontStyle44"/>
          <w:sz w:val="28"/>
          <w:szCs w:val="28"/>
        </w:rPr>
      </w:pPr>
      <w:r w:rsidRPr="001D1E4D">
        <w:rPr>
          <w:rStyle w:val="FontStyle44"/>
          <w:sz w:val="28"/>
          <w:szCs w:val="28"/>
        </w:rPr>
        <w:t>Дайте заключение о качестве продукции.</w:t>
      </w:r>
    </w:p>
    <w:p w:rsidR="001D1E4D" w:rsidRPr="001D1E4D" w:rsidRDefault="001D1E4D" w:rsidP="001D1E4D">
      <w:pPr>
        <w:pStyle w:val="Style10"/>
        <w:widowControl/>
        <w:numPr>
          <w:ilvl w:val="0"/>
          <w:numId w:val="8"/>
        </w:numPr>
        <w:tabs>
          <w:tab w:val="left" w:pos="696"/>
        </w:tabs>
        <w:spacing w:line="240" w:lineRule="auto"/>
        <w:rPr>
          <w:rStyle w:val="FontStyle44"/>
          <w:sz w:val="28"/>
          <w:szCs w:val="28"/>
        </w:rPr>
      </w:pPr>
      <w:r w:rsidRPr="001D1E4D">
        <w:rPr>
          <w:rStyle w:val="FontStyle44"/>
          <w:sz w:val="28"/>
          <w:szCs w:val="28"/>
        </w:rPr>
        <w:t>Установите нарушения санитарных правил и норм при примене</w:t>
      </w:r>
      <w:r w:rsidRPr="001D1E4D">
        <w:rPr>
          <w:rStyle w:val="FontStyle44"/>
          <w:sz w:val="28"/>
          <w:szCs w:val="28"/>
        </w:rPr>
        <w:softHyphen/>
        <w:t>нии пестицидов.</w:t>
      </w:r>
    </w:p>
    <w:p w:rsidR="001D1E4D" w:rsidRPr="001D1E4D" w:rsidRDefault="001D1E4D" w:rsidP="001D1E4D">
      <w:pPr>
        <w:pStyle w:val="Style10"/>
        <w:widowControl/>
        <w:numPr>
          <w:ilvl w:val="0"/>
          <w:numId w:val="8"/>
        </w:numPr>
        <w:tabs>
          <w:tab w:val="left" w:pos="696"/>
        </w:tabs>
        <w:spacing w:line="240" w:lineRule="auto"/>
        <w:rPr>
          <w:rStyle w:val="FontStyle44"/>
          <w:sz w:val="28"/>
          <w:szCs w:val="28"/>
        </w:rPr>
      </w:pPr>
      <w:r w:rsidRPr="001D1E4D">
        <w:rPr>
          <w:rStyle w:val="FontStyle44"/>
          <w:sz w:val="28"/>
          <w:szCs w:val="28"/>
        </w:rPr>
        <w:t>Составьте санитарно-эпидемиологическое заключение по исследо</w:t>
      </w:r>
      <w:r w:rsidRPr="001D1E4D">
        <w:rPr>
          <w:rStyle w:val="FontStyle44"/>
          <w:sz w:val="28"/>
          <w:szCs w:val="28"/>
        </w:rPr>
        <w:softHyphen/>
        <w:t>ванному образцу винограда и обоснуйте возможность и пути реа</w:t>
      </w:r>
      <w:r w:rsidRPr="001D1E4D">
        <w:rPr>
          <w:rStyle w:val="FontStyle44"/>
          <w:sz w:val="28"/>
          <w:szCs w:val="28"/>
        </w:rPr>
        <w:softHyphen/>
        <w:t>лизации партии винограда.</w:t>
      </w:r>
    </w:p>
    <w:p w:rsidR="001D1E4D" w:rsidRPr="001D1E4D" w:rsidRDefault="001D1E4D" w:rsidP="001D1E4D">
      <w:pPr>
        <w:pStyle w:val="Style1"/>
        <w:widowControl/>
        <w:numPr>
          <w:ilvl w:val="0"/>
          <w:numId w:val="8"/>
        </w:numPr>
        <w:spacing w:line="240" w:lineRule="auto"/>
        <w:jc w:val="both"/>
        <w:outlineLvl w:val="0"/>
        <w:rPr>
          <w:rStyle w:val="FontStyle44"/>
          <w:sz w:val="28"/>
          <w:szCs w:val="28"/>
        </w:rPr>
      </w:pPr>
      <w:r w:rsidRPr="001D1E4D">
        <w:rPr>
          <w:rStyle w:val="FontStyle44"/>
          <w:sz w:val="28"/>
          <w:szCs w:val="28"/>
        </w:rPr>
        <w:t>Какие изменения возможны в организме при поступлении антибиотиков</w:t>
      </w:r>
    </w:p>
    <w:p w:rsidR="001D1E4D" w:rsidRPr="001D1E4D" w:rsidRDefault="001D1E4D" w:rsidP="001D1E4D">
      <w:pPr>
        <w:pStyle w:val="Style1"/>
        <w:widowControl/>
        <w:numPr>
          <w:ilvl w:val="0"/>
          <w:numId w:val="8"/>
        </w:numPr>
        <w:spacing w:line="240" w:lineRule="auto"/>
        <w:jc w:val="both"/>
        <w:outlineLvl w:val="0"/>
        <w:rPr>
          <w:rStyle w:val="FontStyle44"/>
          <w:sz w:val="28"/>
          <w:szCs w:val="28"/>
        </w:rPr>
      </w:pPr>
      <w:r w:rsidRPr="001D1E4D">
        <w:rPr>
          <w:rStyle w:val="FontStyle44"/>
          <w:sz w:val="28"/>
          <w:szCs w:val="28"/>
        </w:rPr>
        <w:t>Объясните гигиенические требования при применении антибиотиков</w:t>
      </w:r>
    </w:p>
    <w:p w:rsidR="001D1E4D" w:rsidRPr="001D1E4D" w:rsidRDefault="001D1E4D" w:rsidP="001D1E4D">
      <w:pPr>
        <w:pStyle w:val="Style10"/>
        <w:widowControl/>
        <w:numPr>
          <w:ilvl w:val="0"/>
          <w:numId w:val="8"/>
        </w:numPr>
        <w:tabs>
          <w:tab w:val="left" w:pos="696"/>
        </w:tabs>
        <w:spacing w:line="240" w:lineRule="auto"/>
        <w:rPr>
          <w:rStyle w:val="FontStyle44"/>
          <w:sz w:val="28"/>
          <w:szCs w:val="28"/>
        </w:rPr>
      </w:pPr>
      <w:r w:rsidRPr="001D1E4D">
        <w:rPr>
          <w:rStyle w:val="FontStyle44"/>
          <w:sz w:val="28"/>
          <w:szCs w:val="28"/>
        </w:rPr>
        <w:t>Определите меры административной ответственности и порядок привлечения виновных к юридической ответственности.</w:t>
      </w:r>
    </w:p>
    <w:p w:rsidR="001D1E4D" w:rsidRPr="001D1E4D" w:rsidRDefault="001D1E4D" w:rsidP="001D1E4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1E4D">
        <w:rPr>
          <w:rFonts w:ascii="Times New Roman" w:hAnsi="Times New Roman" w:cs="Times New Roman"/>
          <w:b/>
          <w:sz w:val="28"/>
          <w:szCs w:val="28"/>
        </w:rPr>
        <w:t>Задача</w:t>
      </w:r>
      <w:r>
        <w:rPr>
          <w:rFonts w:ascii="Times New Roman" w:hAnsi="Times New Roman" w:cs="Times New Roman"/>
          <w:b/>
          <w:sz w:val="28"/>
          <w:szCs w:val="28"/>
        </w:rPr>
        <w:t>9</w:t>
      </w:r>
      <w:bookmarkStart w:id="0" w:name="_GoBack"/>
      <w:bookmarkEnd w:id="0"/>
    </w:p>
    <w:p w:rsidR="001D1E4D" w:rsidRPr="001D1E4D" w:rsidRDefault="001D1E4D" w:rsidP="001D1E4D">
      <w:pPr>
        <w:pStyle w:val="Style1"/>
        <w:widowControl/>
        <w:spacing w:line="240" w:lineRule="auto"/>
        <w:ind w:firstLine="408"/>
        <w:rPr>
          <w:rStyle w:val="FontStyle44"/>
          <w:sz w:val="28"/>
          <w:szCs w:val="28"/>
        </w:rPr>
      </w:pPr>
      <w:r w:rsidRPr="001D1E4D">
        <w:rPr>
          <w:rStyle w:val="FontStyle44"/>
          <w:sz w:val="28"/>
          <w:szCs w:val="28"/>
        </w:rPr>
        <w:t>Проведено санитарно-эпидемиологическое расследование в целях уста</w:t>
      </w:r>
      <w:r w:rsidRPr="001D1E4D">
        <w:rPr>
          <w:rStyle w:val="FontStyle44"/>
          <w:sz w:val="28"/>
          <w:szCs w:val="28"/>
        </w:rPr>
        <w:softHyphen/>
        <w:t>новления причины возникновения и распространения пищевого отравления.</w:t>
      </w:r>
    </w:p>
    <w:p w:rsidR="001D1E4D" w:rsidRPr="001D1E4D" w:rsidRDefault="001D1E4D" w:rsidP="001D1E4D">
      <w:pPr>
        <w:pStyle w:val="Style14"/>
        <w:widowControl/>
        <w:ind w:right="10"/>
        <w:rPr>
          <w:rStyle w:val="FontStyle44"/>
          <w:sz w:val="28"/>
          <w:szCs w:val="28"/>
        </w:rPr>
      </w:pPr>
      <w:r w:rsidRPr="001D1E4D">
        <w:rPr>
          <w:rStyle w:val="FontStyle44"/>
          <w:sz w:val="28"/>
          <w:szCs w:val="28"/>
        </w:rPr>
        <w:t>Акт расследования вспышки пищевого отравления</w:t>
      </w:r>
    </w:p>
    <w:p w:rsidR="001D1E4D" w:rsidRPr="001D1E4D" w:rsidRDefault="001D1E4D" w:rsidP="001D1E4D">
      <w:pPr>
        <w:pStyle w:val="Style14"/>
        <w:widowControl/>
        <w:ind w:right="10"/>
        <w:rPr>
          <w:rStyle w:val="FontStyle44"/>
          <w:sz w:val="28"/>
          <w:szCs w:val="28"/>
        </w:rPr>
      </w:pPr>
      <w:r w:rsidRPr="001D1E4D">
        <w:rPr>
          <w:rStyle w:val="FontStyle44"/>
          <w:sz w:val="28"/>
          <w:szCs w:val="28"/>
        </w:rPr>
        <w:t>(</w:t>
      </w:r>
      <w:proofErr w:type="spellStart"/>
      <w:r w:rsidRPr="001D1E4D">
        <w:rPr>
          <w:rStyle w:val="FontStyle44"/>
          <w:sz w:val="28"/>
          <w:szCs w:val="28"/>
        </w:rPr>
        <w:t>констатационная</w:t>
      </w:r>
      <w:proofErr w:type="spellEnd"/>
      <w:r w:rsidRPr="001D1E4D">
        <w:rPr>
          <w:rStyle w:val="FontStyle44"/>
          <w:sz w:val="28"/>
          <w:szCs w:val="28"/>
        </w:rPr>
        <w:t xml:space="preserve"> часть)</w:t>
      </w:r>
    </w:p>
    <w:p w:rsidR="001D1E4D" w:rsidRPr="001D1E4D" w:rsidRDefault="001D1E4D" w:rsidP="001D1E4D">
      <w:pPr>
        <w:pStyle w:val="Style1"/>
        <w:widowControl/>
        <w:spacing w:line="240" w:lineRule="auto"/>
        <w:ind w:right="5" w:firstLine="427"/>
        <w:rPr>
          <w:rStyle w:val="FontStyle44"/>
          <w:sz w:val="28"/>
          <w:szCs w:val="28"/>
        </w:rPr>
      </w:pPr>
      <w:r w:rsidRPr="001D1E4D">
        <w:rPr>
          <w:rStyle w:val="FontStyle44"/>
          <w:sz w:val="28"/>
          <w:szCs w:val="28"/>
        </w:rPr>
        <w:t>10 июля в медицинский пункт общежития института  от 18 до 19 часов обратились 13 студентов с жалобами на общую слабость, тошноту, рвоту, схваткообразные режущие боли в живо</w:t>
      </w:r>
      <w:r w:rsidRPr="001D1E4D">
        <w:rPr>
          <w:rStyle w:val="FontStyle44"/>
          <w:sz w:val="28"/>
          <w:szCs w:val="28"/>
        </w:rPr>
        <w:softHyphen/>
        <w:t>те, жидкий стул, у некоторых с примесью крови. Температура у 3-х чело</w:t>
      </w:r>
      <w:r w:rsidRPr="001D1E4D">
        <w:rPr>
          <w:rStyle w:val="FontStyle44"/>
          <w:sz w:val="28"/>
          <w:szCs w:val="28"/>
        </w:rPr>
        <w:softHyphen/>
        <w:t xml:space="preserve">век была субфебрильная, а у остальных - нормальная. Всем был поставлен диагноз: </w:t>
      </w:r>
      <w:proofErr w:type="gramStart"/>
      <w:r w:rsidRPr="001D1E4D">
        <w:rPr>
          <w:rStyle w:val="FontStyle44"/>
          <w:sz w:val="28"/>
          <w:szCs w:val="28"/>
        </w:rPr>
        <w:t>пищевая</w:t>
      </w:r>
      <w:proofErr w:type="gramEnd"/>
      <w:r w:rsidRPr="001D1E4D">
        <w:rPr>
          <w:rStyle w:val="FontStyle44"/>
          <w:sz w:val="28"/>
          <w:szCs w:val="28"/>
        </w:rPr>
        <w:t xml:space="preserve"> </w:t>
      </w:r>
      <w:proofErr w:type="spellStart"/>
      <w:r w:rsidRPr="001D1E4D">
        <w:rPr>
          <w:rStyle w:val="FontStyle44"/>
          <w:sz w:val="28"/>
          <w:szCs w:val="28"/>
        </w:rPr>
        <w:t>токсикоинфекция</w:t>
      </w:r>
      <w:proofErr w:type="spellEnd"/>
      <w:r w:rsidRPr="001D1E4D">
        <w:rPr>
          <w:rStyle w:val="FontStyle44"/>
          <w:sz w:val="28"/>
          <w:szCs w:val="28"/>
        </w:rPr>
        <w:t>.</w:t>
      </w:r>
    </w:p>
    <w:p w:rsidR="001D1E4D" w:rsidRPr="001D1E4D" w:rsidRDefault="001D1E4D" w:rsidP="001D1E4D">
      <w:pPr>
        <w:pStyle w:val="Style1"/>
        <w:widowControl/>
        <w:spacing w:line="240" w:lineRule="auto"/>
        <w:ind w:right="5"/>
        <w:rPr>
          <w:rStyle w:val="FontStyle44"/>
          <w:sz w:val="28"/>
          <w:szCs w:val="28"/>
        </w:rPr>
      </w:pPr>
      <w:r w:rsidRPr="001D1E4D">
        <w:rPr>
          <w:rStyle w:val="FontStyle44"/>
          <w:sz w:val="28"/>
          <w:szCs w:val="28"/>
        </w:rPr>
        <w:t>Заболевание началось внезапно 10 июля после обеда в столовой институ</w:t>
      </w:r>
      <w:r w:rsidRPr="001D1E4D">
        <w:rPr>
          <w:rStyle w:val="FontStyle44"/>
          <w:sz w:val="28"/>
          <w:szCs w:val="28"/>
        </w:rPr>
        <w:softHyphen/>
        <w:t>та. Все пострадавшие употребляли в пищу котлеты с картофельным пюре.</w:t>
      </w:r>
    </w:p>
    <w:p w:rsidR="001D1E4D" w:rsidRPr="001D1E4D" w:rsidRDefault="001D1E4D" w:rsidP="001D1E4D">
      <w:pPr>
        <w:pStyle w:val="Style1"/>
        <w:widowControl/>
        <w:spacing w:line="240" w:lineRule="auto"/>
        <w:ind w:right="5" w:firstLine="418"/>
        <w:rPr>
          <w:rStyle w:val="FontStyle44"/>
          <w:sz w:val="28"/>
          <w:szCs w:val="28"/>
        </w:rPr>
      </w:pPr>
      <w:r w:rsidRPr="001D1E4D">
        <w:rPr>
          <w:rStyle w:val="FontStyle44"/>
          <w:sz w:val="28"/>
          <w:szCs w:val="28"/>
        </w:rPr>
        <w:t>При обследовании столовой выявлено: котлеты готовили из мяса, от</w:t>
      </w:r>
      <w:r w:rsidRPr="001D1E4D">
        <w:rPr>
          <w:rStyle w:val="FontStyle44"/>
          <w:sz w:val="28"/>
          <w:szCs w:val="28"/>
        </w:rPr>
        <w:softHyphen/>
        <w:t>таявшего при транспортировке и хранившегося 24 часа при температуре +8</w:t>
      </w:r>
      <w:proofErr w:type="gramStart"/>
      <w:r w:rsidRPr="001D1E4D">
        <w:rPr>
          <w:rStyle w:val="FontStyle44"/>
          <w:sz w:val="28"/>
          <w:szCs w:val="28"/>
        </w:rPr>
        <w:t>°С</w:t>
      </w:r>
      <w:proofErr w:type="gramEnd"/>
      <w:r w:rsidRPr="001D1E4D">
        <w:rPr>
          <w:rStyle w:val="FontStyle44"/>
          <w:sz w:val="28"/>
          <w:szCs w:val="28"/>
        </w:rPr>
        <w:t>, изготовленный фарш хранили в течение 3-х часов при комнатной температуре. Котлеты были обжарены на плите неравномерно и недоста</w:t>
      </w:r>
      <w:r w:rsidRPr="001D1E4D">
        <w:rPr>
          <w:rStyle w:val="FontStyle44"/>
          <w:sz w:val="28"/>
          <w:szCs w:val="28"/>
        </w:rPr>
        <w:softHyphen/>
        <w:t xml:space="preserve">точно и не подвергались </w:t>
      </w:r>
      <w:proofErr w:type="spellStart"/>
      <w:r w:rsidRPr="001D1E4D">
        <w:rPr>
          <w:rStyle w:val="FontStyle44"/>
          <w:sz w:val="28"/>
          <w:szCs w:val="28"/>
        </w:rPr>
        <w:t>дожарке</w:t>
      </w:r>
      <w:proofErr w:type="spellEnd"/>
      <w:r w:rsidRPr="001D1E4D">
        <w:rPr>
          <w:rStyle w:val="FontStyle44"/>
          <w:sz w:val="28"/>
          <w:szCs w:val="28"/>
        </w:rPr>
        <w:t xml:space="preserve"> в духовом шкафу. Разделка сырого и тер</w:t>
      </w:r>
      <w:r w:rsidRPr="001D1E4D">
        <w:rPr>
          <w:rStyle w:val="FontStyle44"/>
          <w:sz w:val="28"/>
          <w:szCs w:val="28"/>
        </w:rPr>
        <w:softHyphen/>
        <w:t>мически обработанного мяса производилась на одних и тех же столах. На разделочных досках отсутствует маркировка.</w:t>
      </w:r>
    </w:p>
    <w:p w:rsidR="001D1E4D" w:rsidRPr="001D1E4D" w:rsidRDefault="001D1E4D" w:rsidP="001D1E4D">
      <w:pPr>
        <w:pStyle w:val="Style1"/>
        <w:widowControl/>
        <w:spacing w:line="240" w:lineRule="auto"/>
        <w:ind w:firstLine="418"/>
        <w:rPr>
          <w:rStyle w:val="FontStyle44"/>
          <w:sz w:val="28"/>
          <w:szCs w:val="28"/>
        </w:rPr>
      </w:pPr>
      <w:r w:rsidRPr="001D1E4D">
        <w:rPr>
          <w:rStyle w:val="FontStyle44"/>
          <w:sz w:val="28"/>
          <w:szCs w:val="28"/>
        </w:rPr>
        <w:t>В бактериологическую лабораторию были направлены рвотные мас</w:t>
      </w:r>
      <w:r w:rsidRPr="001D1E4D">
        <w:rPr>
          <w:rStyle w:val="FontStyle44"/>
          <w:sz w:val="28"/>
          <w:szCs w:val="28"/>
        </w:rPr>
        <w:softHyphen/>
        <w:t>сы, испражнения больных, пробы котлет, смывы с оборудования, посуды и рук раздатчицы.</w:t>
      </w:r>
    </w:p>
    <w:p w:rsidR="001D1E4D" w:rsidRPr="001D1E4D" w:rsidRDefault="001D1E4D" w:rsidP="001D1E4D">
      <w:pPr>
        <w:pStyle w:val="Style1"/>
        <w:widowControl/>
        <w:spacing w:line="240" w:lineRule="auto"/>
        <w:ind w:firstLine="413"/>
        <w:rPr>
          <w:rStyle w:val="FontStyle44"/>
          <w:sz w:val="28"/>
          <w:szCs w:val="28"/>
        </w:rPr>
      </w:pPr>
      <w:r w:rsidRPr="001D1E4D">
        <w:rPr>
          <w:rStyle w:val="FontStyle44"/>
          <w:sz w:val="28"/>
          <w:szCs w:val="28"/>
        </w:rPr>
        <w:t xml:space="preserve">Лабораторный материал от 11 июля (протоколы № 1023-1030): из рвотных масс, испражнений и котлет выделен </w:t>
      </w:r>
      <w:r w:rsidRPr="001D1E4D">
        <w:rPr>
          <w:rStyle w:val="FontStyle44"/>
          <w:sz w:val="28"/>
          <w:szCs w:val="28"/>
          <w:lang w:val="en-US"/>
        </w:rPr>
        <w:t>Proteus</w:t>
      </w:r>
      <w:r w:rsidRPr="001D1E4D">
        <w:rPr>
          <w:rStyle w:val="FontStyle44"/>
          <w:sz w:val="28"/>
          <w:szCs w:val="28"/>
        </w:rPr>
        <w:t xml:space="preserve"> </w:t>
      </w:r>
      <w:r w:rsidRPr="001D1E4D">
        <w:rPr>
          <w:rStyle w:val="FontStyle44"/>
          <w:sz w:val="28"/>
          <w:szCs w:val="28"/>
          <w:lang w:val="en-US"/>
        </w:rPr>
        <w:t>vulgaris</w:t>
      </w:r>
      <w:r w:rsidRPr="001D1E4D">
        <w:rPr>
          <w:rStyle w:val="FontStyle44"/>
          <w:sz w:val="28"/>
          <w:szCs w:val="28"/>
        </w:rPr>
        <w:t>.</w:t>
      </w:r>
    </w:p>
    <w:p w:rsidR="001D1E4D" w:rsidRPr="001D1E4D" w:rsidRDefault="001D1E4D" w:rsidP="001D1E4D">
      <w:pPr>
        <w:pStyle w:val="Style1"/>
        <w:widowControl/>
        <w:spacing w:line="240" w:lineRule="auto"/>
        <w:rPr>
          <w:rStyle w:val="FontStyle44"/>
          <w:sz w:val="28"/>
          <w:szCs w:val="28"/>
        </w:rPr>
      </w:pPr>
      <w:r w:rsidRPr="001D1E4D">
        <w:rPr>
          <w:rStyle w:val="FontStyle44"/>
          <w:sz w:val="28"/>
          <w:szCs w:val="28"/>
        </w:rPr>
        <w:t xml:space="preserve">В смывах с оборудования, посуды и рук раздатчицы </w:t>
      </w:r>
      <w:proofErr w:type="gramStart"/>
      <w:r w:rsidRPr="001D1E4D">
        <w:rPr>
          <w:rStyle w:val="FontStyle44"/>
          <w:sz w:val="28"/>
          <w:szCs w:val="28"/>
        </w:rPr>
        <w:t>обнаружен</w:t>
      </w:r>
      <w:proofErr w:type="gramEnd"/>
      <w:r w:rsidRPr="001D1E4D">
        <w:rPr>
          <w:rStyle w:val="FontStyle44"/>
          <w:sz w:val="28"/>
          <w:szCs w:val="28"/>
        </w:rPr>
        <w:t xml:space="preserve"> </w:t>
      </w:r>
      <w:r w:rsidRPr="001D1E4D">
        <w:rPr>
          <w:rStyle w:val="FontStyle44"/>
          <w:sz w:val="28"/>
          <w:szCs w:val="28"/>
          <w:lang w:val="en-US"/>
        </w:rPr>
        <w:t>Proteus</w:t>
      </w:r>
      <w:r w:rsidRPr="001D1E4D">
        <w:rPr>
          <w:rStyle w:val="FontStyle44"/>
          <w:sz w:val="28"/>
          <w:szCs w:val="28"/>
        </w:rPr>
        <w:t xml:space="preserve"> </w:t>
      </w:r>
      <w:r w:rsidRPr="001D1E4D">
        <w:rPr>
          <w:rStyle w:val="FontStyle44"/>
          <w:sz w:val="28"/>
          <w:szCs w:val="28"/>
          <w:lang w:val="en-US"/>
        </w:rPr>
        <w:t>vulgaris</w:t>
      </w:r>
      <w:r w:rsidRPr="001D1E4D">
        <w:rPr>
          <w:rStyle w:val="FontStyle44"/>
          <w:sz w:val="28"/>
          <w:szCs w:val="28"/>
        </w:rPr>
        <w:t>.</w:t>
      </w:r>
    </w:p>
    <w:p w:rsidR="001D1E4D" w:rsidRPr="001D1E4D" w:rsidRDefault="001D1E4D" w:rsidP="001D1E4D">
      <w:pPr>
        <w:pStyle w:val="Style1"/>
        <w:widowControl/>
        <w:spacing w:line="240" w:lineRule="auto"/>
        <w:ind w:left="427"/>
        <w:jc w:val="left"/>
        <w:outlineLvl w:val="0"/>
        <w:rPr>
          <w:rStyle w:val="FontStyle44"/>
          <w:sz w:val="28"/>
          <w:szCs w:val="28"/>
        </w:rPr>
      </w:pPr>
      <w:r w:rsidRPr="001D1E4D">
        <w:rPr>
          <w:rStyle w:val="FontStyle44"/>
          <w:sz w:val="28"/>
          <w:szCs w:val="28"/>
        </w:rPr>
        <w:t>Задание</w:t>
      </w:r>
    </w:p>
    <w:p w:rsidR="001D1E4D" w:rsidRPr="001D1E4D" w:rsidRDefault="001D1E4D" w:rsidP="001D1E4D">
      <w:pPr>
        <w:pStyle w:val="Style1"/>
        <w:widowControl/>
        <w:spacing w:line="240" w:lineRule="auto"/>
        <w:ind w:firstLine="413"/>
        <w:rPr>
          <w:rStyle w:val="FontStyle44"/>
          <w:sz w:val="28"/>
          <w:szCs w:val="28"/>
        </w:rPr>
      </w:pPr>
      <w:r w:rsidRPr="001D1E4D">
        <w:rPr>
          <w:rStyle w:val="FontStyle44"/>
          <w:sz w:val="28"/>
          <w:szCs w:val="28"/>
        </w:rPr>
        <w:t>:</w:t>
      </w:r>
    </w:p>
    <w:p w:rsidR="001D1E4D" w:rsidRPr="001D1E4D" w:rsidRDefault="001D1E4D" w:rsidP="001D1E4D">
      <w:pPr>
        <w:pStyle w:val="Style10"/>
        <w:widowControl/>
        <w:numPr>
          <w:ilvl w:val="0"/>
          <w:numId w:val="9"/>
        </w:numPr>
        <w:tabs>
          <w:tab w:val="left" w:pos="701"/>
        </w:tabs>
        <w:spacing w:line="240" w:lineRule="auto"/>
        <w:ind w:left="701"/>
        <w:rPr>
          <w:rStyle w:val="FontStyle44"/>
          <w:sz w:val="28"/>
          <w:szCs w:val="28"/>
        </w:rPr>
      </w:pPr>
      <w:r w:rsidRPr="001D1E4D">
        <w:rPr>
          <w:rStyle w:val="FontStyle44"/>
          <w:sz w:val="28"/>
          <w:szCs w:val="28"/>
        </w:rPr>
        <w:t>Дать обоснование факта пищевого отравления, указать продукт, явившийся причиной пищевого отравления и санитарные наруше</w:t>
      </w:r>
      <w:r w:rsidRPr="001D1E4D">
        <w:rPr>
          <w:rStyle w:val="FontStyle44"/>
          <w:sz w:val="28"/>
          <w:szCs w:val="28"/>
        </w:rPr>
        <w:softHyphen/>
        <w:t>ния, приведшие к возникновению пищевого отравления.</w:t>
      </w:r>
    </w:p>
    <w:p w:rsidR="001D1E4D" w:rsidRPr="001D1E4D" w:rsidRDefault="001D1E4D" w:rsidP="001D1E4D">
      <w:pPr>
        <w:pStyle w:val="Style10"/>
        <w:widowControl/>
        <w:numPr>
          <w:ilvl w:val="0"/>
          <w:numId w:val="9"/>
        </w:numPr>
        <w:tabs>
          <w:tab w:val="left" w:pos="701"/>
        </w:tabs>
        <w:spacing w:line="240" w:lineRule="auto"/>
        <w:ind w:left="701"/>
        <w:rPr>
          <w:rStyle w:val="FontStyle44"/>
          <w:sz w:val="28"/>
          <w:szCs w:val="28"/>
        </w:rPr>
      </w:pPr>
      <w:r w:rsidRPr="001D1E4D">
        <w:rPr>
          <w:rStyle w:val="FontStyle44"/>
          <w:sz w:val="28"/>
          <w:szCs w:val="28"/>
        </w:rPr>
        <w:lastRenderedPageBreak/>
        <w:t>Определить оперативные и перспективные профилактические ме</w:t>
      </w:r>
      <w:r w:rsidRPr="001D1E4D">
        <w:rPr>
          <w:rStyle w:val="FontStyle44"/>
          <w:sz w:val="28"/>
          <w:szCs w:val="28"/>
        </w:rPr>
        <w:softHyphen/>
        <w:t>роприятия.</w:t>
      </w:r>
    </w:p>
    <w:p w:rsidR="001D1E4D" w:rsidRPr="001D1E4D" w:rsidRDefault="001D1E4D" w:rsidP="001D1E4D">
      <w:pPr>
        <w:pStyle w:val="Style10"/>
        <w:widowControl/>
        <w:numPr>
          <w:ilvl w:val="0"/>
          <w:numId w:val="9"/>
        </w:numPr>
        <w:tabs>
          <w:tab w:val="left" w:pos="701"/>
        </w:tabs>
        <w:spacing w:line="240" w:lineRule="auto"/>
        <w:ind w:left="701" w:right="5"/>
        <w:rPr>
          <w:sz w:val="28"/>
          <w:szCs w:val="28"/>
        </w:rPr>
      </w:pPr>
      <w:r w:rsidRPr="001D1E4D">
        <w:rPr>
          <w:rStyle w:val="FontStyle44"/>
          <w:sz w:val="28"/>
          <w:szCs w:val="28"/>
        </w:rPr>
        <w:t>Определить меры административной ответственности и указать порядок привлечения виновных к юридической ответственности.</w:t>
      </w:r>
    </w:p>
    <w:p w:rsidR="00873B36" w:rsidRDefault="00873B36"/>
    <w:sectPr w:rsidR="00873B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B43EE"/>
    <w:multiLevelType w:val="hybridMultilevel"/>
    <w:tmpl w:val="86026E7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585109"/>
    <w:multiLevelType w:val="singleLevel"/>
    <w:tmpl w:val="851629B4"/>
    <w:lvl w:ilvl="0">
      <w:start w:val="1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2">
    <w:nsid w:val="0AA16F3D"/>
    <w:multiLevelType w:val="singleLevel"/>
    <w:tmpl w:val="851629B4"/>
    <w:lvl w:ilvl="0">
      <w:start w:val="1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3">
    <w:nsid w:val="1B9733F3"/>
    <w:multiLevelType w:val="hybridMultilevel"/>
    <w:tmpl w:val="40C29FD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DE7967"/>
    <w:multiLevelType w:val="hybridMultilevel"/>
    <w:tmpl w:val="B6069C96"/>
    <w:lvl w:ilvl="0" w:tplc="DD803886">
      <w:start w:val="1"/>
      <w:numFmt w:val="decimal"/>
      <w:lvlText w:val="%1."/>
      <w:lvlJc w:val="left"/>
      <w:pPr>
        <w:ind w:left="78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2" w:hanging="360"/>
      </w:pPr>
    </w:lvl>
    <w:lvl w:ilvl="2" w:tplc="0419001B" w:tentative="1">
      <w:start w:val="1"/>
      <w:numFmt w:val="lowerRoman"/>
      <w:lvlText w:val="%3."/>
      <w:lvlJc w:val="right"/>
      <w:pPr>
        <w:ind w:left="2222" w:hanging="180"/>
      </w:pPr>
    </w:lvl>
    <w:lvl w:ilvl="3" w:tplc="0419000F" w:tentative="1">
      <w:start w:val="1"/>
      <w:numFmt w:val="decimal"/>
      <w:lvlText w:val="%4."/>
      <w:lvlJc w:val="left"/>
      <w:pPr>
        <w:ind w:left="2942" w:hanging="360"/>
      </w:pPr>
    </w:lvl>
    <w:lvl w:ilvl="4" w:tplc="04190019" w:tentative="1">
      <w:start w:val="1"/>
      <w:numFmt w:val="lowerLetter"/>
      <w:lvlText w:val="%5."/>
      <w:lvlJc w:val="left"/>
      <w:pPr>
        <w:ind w:left="3662" w:hanging="360"/>
      </w:pPr>
    </w:lvl>
    <w:lvl w:ilvl="5" w:tplc="0419001B" w:tentative="1">
      <w:start w:val="1"/>
      <w:numFmt w:val="lowerRoman"/>
      <w:lvlText w:val="%6."/>
      <w:lvlJc w:val="right"/>
      <w:pPr>
        <w:ind w:left="4382" w:hanging="180"/>
      </w:pPr>
    </w:lvl>
    <w:lvl w:ilvl="6" w:tplc="0419000F" w:tentative="1">
      <w:start w:val="1"/>
      <w:numFmt w:val="decimal"/>
      <w:lvlText w:val="%7."/>
      <w:lvlJc w:val="left"/>
      <w:pPr>
        <w:ind w:left="5102" w:hanging="360"/>
      </w:pPr>
    </w:lvl>
    <w:lvl w:ilvl="7" w:tplc="04190019" w:tentative="1">
      <w:start w:val="1"/>
      <w:numFmt w:val="lowerLetter"/>
      <w:lvlText w:val="%8."/>
      <w:lvlJc w:val="left"/>
      <w:pPr>
        <w:ind w:left="5822" w:hanging="360"/>
      </w:pPr>
    </w:lvl>
    <w:lvl w:ilvl="8" w:tplc="0419001B" w:tentative="1">
      <w:start w:val="1"/>
      <w:numFmt w:val="lowerRoman"/>
      <w:lvlText w:val="%9."/>
      <w:lvlJc w:val="right"/>
      <w:pPr>
        <w:ind w:left="6542" w:hanging="180"/>
      </w:pPr>
    </w:lvl>
  </w:abstractNum>
  <w:abstractNum w:abstractNumId="5">
    <w:nsid w:val="3965297B"/>
    <w:multiLevelType w:val="hybridMultilevel"/>
    <w:tmpl w:val="35D0B6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5092A87"/>
    <w:multiLevelType w:val="hybridMultilevel"/>
    <w:tmpl w:val="9640C11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A461DA8"/>
    <w:multiLevelType w:val="hybridMultilevel"/>
    <w:tmpl w:val="B60A3F3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D5A4869"/>
    <w:multiLevelType w:val="hybridMultilevel"/>
    <w:tmpl w:val="36F83FD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0"/>
  </w:num>
  <w:num w:numId="7">
    <w:abstractNumId w:val="6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7A5C"/>
    <w:rsid w:val="001D1E4D"/>
    <w:rsid w:val="00873B36"/>
    <w:rsid w:val="00AF7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1E4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1D1E4D"/>
    <w:pPr>
      <w:widowControl w:val="0"/>
      <w:autoSpaceDE w:val="0"/>
      <w:autoSpaceDN w:val="0"/>
      <w:adjustRightInd w:val="0"/>
      <w:spacing w:after="0" w:line="264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44">
    <w:name w:val="Font Style44"/>
    <w:basedOn w:val="a0"/>
    <w:uiPriority w:val="99"/>
    <w:rsid w:val="001D1E4D"/>
    <w:rPr>
      <w:rFonts w:ascii="Times New Roman" w:hAnsi="Times New Roman" w:cs="Times New Roman"/>
      <w:sz w:val="18"/>
      <w:szCs w:val="18"/>
    </w:rPr>
  </w:style>
  <w:style w:type="paragraph" w:customStyle="1" w:styleId="Style10">
    <w:name w:val="Style10"/>
    <w:basedOn w:val="a"/>
    <w:uiPriority w:val="99"/>
    <w:rsid w:val="001D1E4D"/>
    <w:pPr>
      <w:widowControl w:val="0"/>
      <w:autoSpaceDE w:val="0"/>
      <w:autoSpaceDN w:val="0"/>
      <w:adjustRightInd w:val="0"/>
      <w:spacing w:after="0" w:line="235" w:lineRule="exact"/>
      <w:ind w:hanging="26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unhideWhenUsed/>
    <w:rsid w:val="001D1E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1D1E4D"/>
    <w:pPr>
      <w:ind w:left="720"/>
      <w:contextualSpacing/>
    </w:pPr>
  </w:style>
  <w:style w:type="paragraph" w:customStyle="1" w:styleId="Style9">
    <w:name w:val="Style9"/>
    <w:basedOn w:val="a"/>
    <w:uiPriority w:val="99"/>
    <w:rsid w:val="001D1E4D"/>
    <w:pPr>
      <w:widowControl w:val="0"/>
      <w:autoSpaceDE w:val="0"/>
      <w:autoSpaceDN w:val="0"/>
      <w:adjustRightInd w:val="0"/>
      <w:spacing w:after="0" w:line="281" w:lineRule="exact"/>
      <w:ind w:hanging="187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45">
    <w:name w:val="Font Style45"/>
    <w:basedOn w:val="a0"/>
    <w:uiPriority w:val="99"/>
    <w:rsid w:val="001D1E4D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42">
    <w:name w:val="Font Style42"/>
    <w:basedOn w:val="a0"/>
    <w:uiPriority w:val="99"/>
    <w:rsid w:val="001D1E4D"/>
    <w:rPr>
      <w:rFonts w:ascii="Times New Roman" w:hAnsi="Times New Roman" w:cs="Times New Roman"/>
      <w:b/>
      <w:bCs/>
      <w:sz w:val="16"/>
      <w:szCs w:val="16"/>
    </w:rPr>
  </w:style>
  <w:style w:type="paragraph" w:customStyle="1" w:styleId="Style14">
    <w:name w:val="Style14"/>
    <w:basedOn w:val="a"/>
    <w:uiPriority w:val="99"/>
    <w:rsid w:val="001D1E4D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1E4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1D1E4D"/>
    <w:pPr>
      <w:widowControl w:val="0"/>
      <w:autoSpaceDE w:val="0"/>
      <w:autoSpaceDN w:val="0"/>
      <w:adjustRightInd w:val="0"/>
      <w:spacing w:after="0" w:line="264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44">
    <w:name w:val="Font Style44"/>
    <w:basedOn w:val="a0"/>
    <w:uiPriority w:val="99"/>
    <w:rsid w:val="001D1E4D"/>
    <w:rPr>
      <w:rFonts w:ascii="Times New Roman" w:hAnsi="Times New Roman" w:cs="Times New Roman"/>
      <w:sz w:val="18"/>
      <w:szCs w:val="18"/>
    </w:rPr>
  </w:style>
  <w:style w:type="paragraph" w:customStyle="1" w:styleId="Style10">
    <w:name w:val="Style10"/>
    <w:basedOn w:val="a"/>
    <w:uiPriority w:val="99"/>
    <w:rsid w:val="001D1E4D"/>
    <w:pPr>
      <w:widowControl w:val="0"/>
      <w:autoSpaceDE w:val="0"/>
      <w:autoSpaceDN w:val="0"/>
      <w:adjustRightInd w:val="0"/>
      <w:spacing w:after="0" w:line="235" w:lineRule="exact"/>
      <w:ind w:hanging="26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unhideWhenUsed/>
    <w:rsid w:val="001D1E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1D1E4D"/>
    <w:pPr>
      <w:ind w:left="720"/>
      <w:contextualSpacing/>
    </w:pPr>
  </w:style>
  <w:style w:type="paragraph" w:customStyle="1" w:styleId="Style9">
    <w:name w:val="Style9"/>
    <w:basedOn w:val="a"/>
    <w:uiPriority w:val="99"/>
    <w:rsid w:val="001D1E4D"/>
    <w:pPr>
      <w:widowControl w:val="0"/>
      <w:autoSpaceDE w:val="0"/>
      <w:autoSpaceDN w:val="0"/>
      <w:adjustRightInd w:val="0"/>
      <w:spacing w:after="0" w:line="281" w:lineRule="exact"/>
      <w:ind w:hanging="187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45">
    <w:name w:val="Font Style45"/>
    <w:basedOn w:val="a0"/>
    <w:uiPriority w:val="99"/>
    <w:rsid w:val="001D1E4D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42">
    <w:name w:val="Font Style42"/>
    <w:basedOn w:val="a0"/>
    <w:uiPriority w:val="99"/>
    <w:rsid w:val="001D1E4D"/>
    <w:rPr>
      <w:rFonts w:ascii="Times New Roman" w:hAnsi="Times New Roman" w:cs="Times New Roman"/>
      <w:b/>
      <w:bCs/>
      <w:sz w:val="16"/>
      <w:szCs w:val="16"/>
    </w:rPr>
  </w:style>
  <w:style w:type="paragraph" w:customStyle="1" w:styleId="Style14">
    <w:name w:val="Style14"/>
    <w:basedOn w:val="a"/>
    <w:uiPriority w:val="99"/>
    <w:rsid w:val="001D1E4D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artyk.ru/sobitiya/item/822-massovyy-sluchay-pischevogo-otravleniy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2476</Words>
  <Characters>14118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kassir</dc:creator>
  <cp:lastModifiedBy>kassir</cp:lastModifiedBy>
  <cp:revision>2</cp:revision>
  <dcterms:created xsi:type="dcterms:W3CDTF">2019-10-17T15:24:00Z</dcterms:created>
  <dcterms:modified xsi:type="dcterms:W3CDTF">2019-10-17T15:24:00Z</dcterms:modified>
</cp:coreProperties>
</file>