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4CC" w:rsidRDefault="00AF34CC">
      <w:pPr>
        <w:pStyle w:val="Bodytext30"/>
        <w:shd w:val="clear" w:color="auto" w:fill="auto"/>
        <w:spacing w:after="901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1.5pt;margin-top:-12.95pt;width:130.1pt;height:45.8pt;z-index:-251658240;mso-wrap-distance-left:5pt;mso-wrap-distance-right:23.05pt;mso-position-horizontal-relative:margin" filled="f" stroked="f">
            <v:textbox style="mso-fit-shape-to-text:t" inset="0,0,0,0">
              <w:txbxContent>
                <w:p w:rsidR="00AF34CC" w:rsidRDefault="00AF34CC">
                  <w:pPr>
                    <w:pStyle w:val="Bodytext5"/>
                    <w:shd w:val="clear" w:color="auto" w:fill="auto"/>
                    <w:spacing w:line="840" w:lineRule="exact"/>
                  </w:pPr>
                  <w:r>
                    <w:t>ПР4С</w:t>
                  </w:r>
                </w:p>
              </w:txbxContent>
            </v:textbox>
            <w10:wrap type="square" side="right" anchorx="margin"/>
          </v:shape>
        </w:pict>
      </w:r>
      <w:r>
        <w:t xml:space="preserve">Открытое акционерное общество «ПРЕДПРИЯТИЕ РЕМОНТА </w:t>
      </w:r>
      <w:r>
        <w:rPr>
          <w:rStyle w:val="Bodytext37pt"/>
          <w:rFonts w:eastAsia="Microsoft Sans Serif"/>
        </w:rPr>
        <w:t xml:space="preserve">И </w:t>
      </w:r>
      <w:r>
        <w:t>СТРОИТЕЛЬСТВА</w:t>
      </w:r>
    </w:p>
    <w:p w:rsidR="00AF34CC" w:rsidRDefault="00AF34CC">
      <w:pPr>
        <w:pStyle w:val="Heading10"/>
        <w:keepNext/>
        <w:keepLines/>
        <w:shd w:val="clear" w:color="auto" w:fill="auto"/>
        <w:spacing w:before="0" w:after="153" w:line="300" w:lineRule="exact"/>
        <w:ind w:left="60"/>
      </w:pPr>
      <w:bookmarkStart w:id="0" w:name="bookmark0"/>
      <w:r>
        <w:t>ПРИКАЗ</w:t>
      </w:r>
      <w:bookmarkEnd w:id="0"/>
    </w:p>
    <w:p w:rsidR="00AF34CC" w:rsidRDefault="00AF34CC">
      <w:pPr>
        <w:pStyle w:val="Bodytext21"/>
        <w:shd w:val="clear" w:color="auto" w:fill="auto"/>
        <w:tabs>
          <w:tab w:val="left" w:pos="898"/>
          <w:tab w:val="left" w:pos="1694"/>
          <w:tab w:val="left" w:pos="7296"/>
        </w:tabs>
        <w:spacing w:before="0" w:after="227" w:line="340" w:lineRule="exact"/>
        <w:ind w:firstLine="0"/>
      </w:pPr>
      <w:r>
        <w:t>о</w:t>
      </w:r>
      <w:r>
        <w:rPr>
          <w:rStyle w:val="Bodytext22"/>
        </w:rPr>
        <w:t xml:space="preserve">т </w:t>
      </w:r>
      <w:r>
        <w:rPr>
          <w:rStyle w:val="Bodytext217pt"/>
        </w:rPr>
        <w:tab/>
      </w:r>
      <w:r>
        <w:rPr>
          <w:rStyle w:val="Bodytext217pt1"/>
        </w:rPr>
        <w:tab/>
      </w:r>
      <w:r>
        <w:t>20    г.</w:t>
      </w:r>
      <w:r>
        <w:tab/>
        <w:t xml:space="preserve">№ </w:t>
      </w:r>
      <w:r>
        <w:rPr>
          <w:rStyle w:val="Bodytext217pt"/>
        </w:rPr>
        <w:t xml:space="preserve">  </w:t>
      </w:r>
    </w:p>
    <w:p w:rsidR="00AF34CC" w:rsidRDefault="00AF34CC">
      <w:pPr>
        <w:pStyle w:val="Bodytext40"/>
        <w:shd w:val="clear" w:color="auto" w:fill="auto"/>
        <w:spacing w:before="0" w:after="213" w:line="240" w:lineRule="exact"/>
        <w:ind w:left="60"/>
      </w:pPr>
      <w:r>
        <w:t>Об образовании комиссии по расследованию профзаболевания</w:t>
      </w:r>
    </w:p>
    <w:p w:rsidR="00AF34CC" w:rsidRDefault="00AF34CC">
      <w:pPr>
        <w:pStyle w:val="Bodytext21"/>
        <w:shd w:val="clear" w:color="auto" w:fill="auto"/>
        <w:spacing w:before="0" w:after="267" w:line="259" w:lineRule="exact"/>
        <w:ind w:firstLine="340"/>
      </w:pPr>
      <w:r>
        <w:t>В целях расследования обстоятельств и причин возникновения профессионального заболевания, установленного КЛИНИКОЙ ПРОФЗАБОЛЕВАНИЙ ФБУН «Новосибирский НИИ гигиены» (Извещение от        года №   - , в соответствии с Положением о расследовании и учете профессиональных заболеваний, утвержденным Постановлением Правительства РФ от 15 декабря 2000г. № 967.</w:t>
      </w:r>
    </w:p>
    <w:p w:rsidR="00AF34CC" w:rsidRDefault="00AF34CC">
      <w:pPr>
        <w:pStyle w:val="Heading10"/>
        <w:keepNext/>
        <w:keepLines/>
        <w:shd w:val="clear" w:color="auto" w:fill="auto"/>
        <w:spacing w:before="0" w:after="347" w:line="300" w:lineRule="exact"/>
        <w:ind w:firstLine="340"/>
        <w:jc w:val="both"/>
      </w:pPr>
      <w:bookmarkStart w:id="1" w:name="bookmark1"/>
      <w:r>
        <w:t>ПРИКАЗЫВАЮ:</w:t>
      </w:r>
      <w:bookmarkEnd w:id="1"/>
    </w:p>
    <w:p w:rsidR="00AF34CC" w:rsidRDefault="00AF34CC">
      <w:pPr>
        <w:pStyle w:val="Bodytext21"/>
        <w:numPr>
          <w:ilvl w:val="0"/>
          <w:numId w:val="1"/>
        </w:numPr>
        <w:shd w:val="clear" w:color="auto" w:fill="auto"/>
        <w:tabs>
          <w:tab w:val="left" w:pos="634"/>
        </w:tabs>
        <w:spacing w:before="0" w:after="0" w:line="220" w:lineRule="exact"/>
        <w:ind w:firstLine="340"/>
      </w:pPr>
      <w:r>
        <w:t>Создать комиссию в составе:</w:t>
      </w:r>
    </w:p>
    <w:p w:rsidR="00AF34CC" w:rsidRDefault="00AF34CC">
      <w:pPr>
        <w:pStyle w:val="Bodytext21"/>
        <w:numPr>
          <w:ilvl w:val="0"/>
          <w:numId w:val="2"/>
        </w:numPr>
        <w:shd w:val="clear" w:color="auto" w:fill="auto"/>
        <w:tabs>
          <w:tab w:val="left" w:pos="289"/>
        </w:tabs>
        <w:spacing w:before="0" w:after="0" w:line="254" w:lineRule="exact"/>
        <w:ind w:firstLine="0"/>
      </w:pPr>
      <w:r>
        <w:rPr>
          <w:noProof/>
        </w:rPr>
        <w:pict>
          <v:shape id="_x0000_s1028" type="#_x0000_t202" style="position:absolute;left:0;text-align:left;margin-left:13.2pt;margin-top:-56.65pt;width:366.7pt;height:42pt;z-index:-251657216;mso-wrap-distance-left:13.2pt;mso-wrap-distance-right:67.7pt;mso-position-horizontal-relative:margin" filled="f" stroked="f">
            <v:textbox style="mso-fit-shape-to-text:t" inset="0,0,0,0">
              <w:txbxContent>
                <w:p w:rsidR="00AF34CC" w:rsidRDefault="00AF34CC">
                  <w:pPr>
                    <w:pStyle w:val="Bodytext6"/>
                    <w:shd w:val="clear" w:color="auto" w:fill="auto"/>
                    <w:ind w:left="280"/>
                  </w:pPr>
                  <w:r>
                    <w:t>Председатель комиссии:</w:t>
                  </w:r>
                </w:p>
                <w:p w:rsidR="00AF34CC" w:rsidRDefault="00AF34CC">
                  <w:pPr>
                    <w:pStyle w:val="Bodytext21"/>
                    <w:shd w:val="clear" w:color="auto" w:fill="auto"/>
                    <w:tabs>
                      <w:tab w:val="left" w:pos="1786"/>
                    </w:tabs>
                    <w:spacing w:before="0" w:after="0" w:line="259" w:lineRule="exact"/>
                    <w:ind w:firstLine="0"/>
                  </w:pPr>
                  <w:r>
                    <w:rPr>
                      <w:rStyle w:val="Bodytext2Exact"/>
                    </w:rPr>
                    <w:t>. - руководитель Управления Роспотребнадзора по</w:t>
                  </w:r>
                </w:p>
                <w:p w:rsidR="00AF34CC" w:rsidRDefault="00AF34CC">
                  <w:pPr>
                    <w:pStyle w:val="Bodytext21"/>
                    <w:shd w:val="clear" w:color="auto" w:fill="auto"/>
                    <w:spacing w:before="0" w:after="0" w:line="259" w:lineRule="exact"/>
                    <w:ind w:right="200" w:firstLine="0"/>
                    <w:jc w:val="center"/>
                  </w:pPr>
                  <w:r>
                    <w:rPr>
                      <w:rStyle w:val="Bodytext2Exact"/>
                    </w:rPr>
                    <w:t>Новосибирской области;</w:t>
                  </w:r>
                </w:p>
              </w:txbxContent>
            </v:textbox>
            <w10:wrap type="topAndBottom" anchorx="margin"/>
          </v:shape>
        </w:pict>
      </w:r>
      <w:r>
        <w:rPr>
          <w:noProof/>
        </w:rPr>
        <w:pict>
          <v:shape id="_x0000_s1029" type="#_x0000_t202" style="position:absolute;left:0;text-align:left;margin-left:9.1pt;margin-top:-14.15pt;width:117.35pt;height:.05pt;z-index:-251656192;mso-wrap-distance-left:5pt;mso-wrap-distance-right:5pt;mso-position-horizontal-relative:margin" filled="f" stroked="f">
            <v:textbox style="mso-fit-shape-to-text:t" inset="0,0,0,0">
              <w:txbxContent>
                <w:p w:rsidR="00AF34CC" w:rsidRDefault="00AF34CC">
                  <w:pPr>
                    <w:pStyle w:val="Tablecaption"/>
                    <w:shd w:val="clear" w:color="auto" w:fill="auto"/>
                    <w:spacing w:line="220" w:lineRule="exact"/>
                  </w:pPr>
                  <w:r>
                    <w:t>Члены комиссии:</w:t>
                  </w:r>
                </w:p>
                <w:tbl>
                  <w:tblPr>
                    <w:tblOverlap w:val="never"/>
                    <w:tblW w:w="0" w:type="auto"/>
                    <w:jc w:val="center"/>
                    <w:tblLayout w:type="fixed"/>
                    <w:tblCellMar>
                      <w:left w:w="10" w:type="dxa"/>
                      <w:right w:w="10" w:type="dxa"/>
                    </w:tblCellMar>
                    <w:tblLook w:val="0000"/>
                  </w:tblPr>
                  <w:tblGrid>
                    <w:gridCol w:w="1450"/>
                    <w:gridCol w:w="898"/>
                  </w:tblGrid>
                  <w:tr w:rsidR="00AF34CC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70"/>
                      <w:jc w:val="center"/>
                    </w:trPr>
                    <w:tc>
                      <w:tcPr>
                        <w:tcW w:w="1450" w:type="dxa"/>
                        <w:shd w:val="clear" w:color="auto" w:fill="FFFFFF"/>
                      </w:tcPr>
                      <w:p w:rsidR="00AF34CC" w:rsidRDefault="00AF34CC">
                        <w:pPr>
                          <w:pStyle w:val="Bodytext21"/>
                          <w:shd w:val="clear" w:color="auto" w:fill="auto"/>
                          <w:spacing w:before="0" w:after="0" w:line="220" w:lineRule="exact"/>
                          <w:ind w:firstLine="0"/>
                          <w:jc w:val="left"/>
                        </w:pPr>
                      </w:p>
                    </w:tc>
                    <w:tc>
                      <w:tcPr>
                        <w:tcW w:w="898" w:type="dxa"/>
                        <w:shd w:val="clear" w:color="auto" w:fill="FFFFFF"/>
                      </w:tcPr>
                      <w:p w:rsidR="00AF34CC" w:rsidRDefault="00AF34CC" w:rsidP="00C00D69">
                        <w:pPr>
                          <w:pStyle w:val="Bodytext21"/>
                          <w:shd w:val="clear" w:color="auto" w:fill="auto"/>
                          <w:spacing w:before="0" w:after="0" w:line="220" w:lineRule="exact"/>
                          <w:ind w:firstLine="0"/>
                          <w:jc w:val="left"/>
                        </w:pPr>
                      </w:p>
                    </w:tc>
                  </w:tr>
                  <w:tr w:rsidR="00AF34CC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62"/>
                      <w:jc w:val="center"/>
                    </w:trPr>
                    <w:tc>
                      <w:tcPr>
                        <w:tcW w:w="1450" w:type="dxa"/>
                        <w:shd w:val="clear" w:color="auto" w:fill="FFFFFF"/>
                        <w:vAlign w:val="center"/>
                      </w:tcPr>
                      <w:p w:rsidR="00AF34CC" w:rsidRDefault="00AF34CC">
                        <w:pPr>
                          <w:pStyle w:val="Bodytext21"/>
                          <w:shd w:val="clear" w:color="auto" w:fill="auto"/>
                          <w:spacing w:before="0" w:after="0" w:line="220" w:lineRule="exact"/>
                          <w:ind w:firstLine="0"/>
                          <w:jc w:val="left"/>
                        </w:pPr>
                      </w:p>
                    </w:tc>
                    <w:tc>
                      <w:tcPr>
                        <w:tcW w:w="898" w:type="dxa"/>
                        <w:shd w:val="clear" w:color="auto" w:fill="FFFFFF"/>
                        <w:vAlign w:val="center"/>
                      </w:tcPr>
                      <w:p w:rsidR="00AF34CC" w:rsidRDefault="00AF34CC">
                        <w:pPr>
                          <w:pStyle w:val="Bodytext21"/>
                          <w:shd w:val="clear" w:color="auto" w:fill="auto"/>
                          <w:spacing w:before="0" w:after="0" w:line="220" w:lineRule="exact"/>
                          <w:ind w:left="260" w:firstLine="0"/>
                          <w:jc w:val="left"/>
                        </w:pPr>
                      </w:p>
                    </w:tc>
                  </w:tr>
                  <w:tr w:rsidR="00AF34CC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34"/>
                      <w:jc w:val="center"/>
                    </w:trPr>
                    <w:tc>
                      <w:tcPr>
                        <w:tcW w:w="1450" w:type="dxa"/>
                        <w:shd w:val="clear" w:color="auto" w:fill="FFFFFF"/>
                        <w:vAlign w:val="center"/>
                      </w:tcPr>
                      <w:p w:rsidR="00AF34CC" w:rsidRDefault="00AF34CC">
                        <w:pPr>
                          <w:pStyle w:val="Bodytext21"/>
                          <w:shd w:val="clear" w:color="auto" w:fill="auto"/>
                          <w:spacing w:before="0" w:after="0" w:line="220" w:lineRule="exact"/>
                          <w:ind w:firstLine="0"/>
                          <w:jc w:val="left"/>
                        </w:pPr>
                        <w:r>
                          <w:rPr>
                            <w:rStyle w:val="Bodytext20"/>
                          </w:rPr>
                          <w:t>- Зиновьева</w:t>
                        </w:r>
                      </w:p>
                    </w:tc>
                    <w:tc>
                      <w:tcPr>
                        <w:tcW w:w="898" w:type="dxa"/>
                        <w:shd w:val="clear" w:color="auto" w:fill="FFFFFF"/>
                        <w:vAlign w:val="center"/>
                      </w:tcPr>
                      <w:p w:rsidR="00AF34CC" w:rsidRDefault="00AF34CC">
                        <w:pPr>
                          <w:pStyle w:val="Bodytext21"/>
                          <w:shd w:val="clear" w:color="auto" w:fill="auto"/>
                          <w:spacing w:before="0" w:after="0" w:line="220" w:lineRule="exact"/>
                          <w:ind w:left="260" w:firstLine="0"/>
                          <w:jc w:val="left"/>
                        </w:pPr>
                        <w:r>
                          <w:rPr>
                            <w:rStyle w:val="Bodytext20"/>
                          </w:rPr>
                          <w:t>С.В.</w:t>
                        </w:r>
                      </w:p>
                    </w:tc>
                  </w:tr>
                  <w:tr w:rsidR="00AF34CC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62"/>
                      <w:jc w:val="center"/>
                    </w:trPr>
                    <w:tc>
                      <w:tcPr>
                        <w:tcW w:w="1450" w:type="dxa"/>
                        <w:shd w:val="clear" w:color="auto" w:fill="FFFFFF"/>
                        <w:vAlign w:val="center"/>
                      </w:tcPr>
                      <w:p w:rsidR="00AF34CC" w:rsidRDefault="00AF34CC">
                        <w:pPr>
                          <w:pStyle w:val="Bodytext21"/>
                          <w:shd w:val="clear" w:color="auto" w:fill="auto"/>
                          <w:spacing w:before="0" w:after="0" w:line="220" w:lineRule="exact"/>
                          <w:ind w:firstLine="0"/>
                          <w:jc w:val="left"/>
                        </w:pPr>
                        <w:r>
                          <w:rPr>
                            <w:rStyle w:val="Bodytext20"/>
                          </w:rPr>
                          <w:t>- Дуплий</w:t>
                        </w:r>
                      </w:p>
                    </w:tc>
                    <w:tc>
                      <w:tcPr>
                        <w:tcW w:w="898" w:type="dxa"/>
                        <w:shd w:val="clear" w:color="auto" w:fill="FFFFFF"/>
                        <w:vAlign w:val="center"/>
                      </w:tcPr>
                      <w:p w:rsidR="00AF34CC" w:rsidRDefault="00AF34CC">
                        <w:pPr>
                          <w:pStyle w:val="Bodytext21"/>
                          <w:shd w:val="clear" w:color="auto" w:fill="auto"/>
                          <w:spacing w:before="0" w:after="0" w:line="220" w:lineRule="exact"/>
                          <w:ind w:left="260" w:firstLine="0"/>
                          <w:jc w:val="left"/>
                        </w:pPr>
                        <w:r>
                          <w:rPr>
                            <w:rStyle w:val="Bodytext20"/>
                          </w:rPr>
                          <w:t>М.А.</w:t>
                        </w:r>
                      </w:p>
                    </w:tc>
                  </w:tr>
                  <w:tr w:rsidR="00AF34CC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09"/>
                      <w:jc w:val="center"/>
                    </w:trPr>
                    <w:tc>
                      <w:tcPr>
                        <w:tcW w:w="1450" w:type="dxa"/>
                        <w:shd w:val="clear" w:color="auto" w:fill="FFFFFF"/>
                        <w:vAlign w:val="bottom"/>
                      </w:tcPr>
                      <w:p w:rsidR="00AF34CC" w:rsidRDefault="00AF34CC">
                        <w:pPr>
                          <w:pStyle w:val="Bodytext21"/>
                          <w:shd w:val="clear" w:color="auto" w:fill="auto"/>
                          <w:spacing w:before="0" w:after="0" w:line="220" w:lineRule="exact"/>
                          <w:ind w:firstLine="0"/>
                          <w:jc w:val="left"/>
                        </w:pPr>
                        <w:r>
                          <w:rPr>
                            <w:rStyle w:val="Bodytext20"/>
                          </w:rPr>
                          <w:t>- Колбинцев</w:t>
                        </w:r>
                      </w:p>
                    </w:tc>
                    <w:tc>
                      <w:tcPr>
                        <w:tcW w:w="898" w:type="dxa"/>
                        <w:shd w:val="clear" w:color="auto" w:fill="FFFFFF"/>
                        <w:vAlign w:val="bottom"/>
                      </w:tcPr>
                      <w:p w:rsidR="00AF34CC" w:rsidRDefault="00AF34CC">
                        <w:pPr>
                          <w:pStyle w:val="Bodytext21"/>
                          <w:shd w:val="clear" w:color="auto" w:fill="auto"/>
                          <w:spacing w:before="0" w:after="0" w:line="220" w:lineRule="exact"/>
                          <w:ind w:left="260" w:firstLine="0"/>
                          <w:jc w:val="left"/>
                        </w:pPr>
                        <w:r>
                          <w:rPr>
                            <w:rStyle w:val="Bodytext20"/>
                          </w:rPr>
                          <w:t>С.В.</w:t>
                        </w:r>
                      </w:p>
                    </w:tc>
                  </w:tr>
                  <w:tr w:rsidR="00AF34CC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78"/>
                      <w:jc w:val="center"/>
                    </w:trPr>
                    <w:tc>
                      <w:tcPr>
                        <w:tcW w:w="1450" w:type="dxa"/>
                        <w:shd w:val="clear" w:color="auto" w:fill="FFFFFF"/>
                      </w:tcPr>
                      <w:p w:rsidR="00AF34CC" w:rsidRDefault="00AF34CC">
                        <w:pPr>
                          <w:pStyle w:val="Bodytext21"/>
                          <w:shd w:val="clear" w:color="auto" w:fill="auto"/>
                          <w:spacing w:before="0" w:after="0" w:line="220" w:lineRule="exact"/>
                          <w:ind w:firstLine="0"/>
                          <w:jc w:val="left"/>
                        </w:pPr>
                        <w:r>
                          <w:rPr>
                            <w:rStyle w:val="Bodytext20"/>
                          </w:rPr>
                          <w:t>- Карпенко</w:t>
                        </w:r>
                      </w:p>
                    </w:tc>
                    <w:tc>
                      <w:tcPr>
                        <w:tcW w:w="898" w:type="dxa"/>
                        <w:shd w:val="clear" w:color="auto" w:fill="FFFFFF"/>
                      </w:tcPr>
                      <w:p w:rsidR="00AF34CC" w:rsidRDefault="00AF34CC">
                        <w:pPr>
                          <w:pStyle w:val="Bodytext21"/>
                          <w:shd w:val="clear" w:color="auto" w:fill="auto"/>
                          <w:spacing w:before="0" w:after="0" w:line="300" w:lineRule="exact"/>
                          <w:ind w:left="260" w:firstLine="0"/>
                          <w:jc w:val="left"/>
                        </w:pPr>
                        <w:r>
                          <w:rPr>
                            <w:rStyle w:val="Bodytext2FranklinGothicMedium"/>
                          </w:rPr>
                          <w:t>ю.с.</w:t>
                        </w:r>
                      </w:p>
                    </w:tc>
                  </w:tr>
                  <w:tr w:rsidR="00AF34CC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9"/>
                      <w:jc w:val="center"/>
                    </w:trPr>
                    <w:tc>
                      <w:tcPr>
                        <w:tcW w:w="1450" w:type="dxa"/>
                        <w:shd w:val="clear" w:color="auto" w:fill="FFFFFF"/>
                      </w:tcPr>
                      <w:p w:rsidR="00AF34CC" w:rsidRDefault="00AF34CC">
                        <w:pPr>
                          <w:pStyle w:val="Bodytext21"/>
                          <w:shd w:val="clear" w:color="auto" w:fill="auto"/>
                          <w:spacing w:before="0" w:after="0" w:line="220" w:lineRule="exact"/>
                          <w:ind w:firstLine="0"/>
                          <w:jc w:val="left"/>
                        </w:pPr>
                        <w:r>
                          <w:rPr>
                            <w:rStyle w:val="Bodytext20"/>
                          </w:rPr>
                          <w:t>- Зуев</w:t>
                        </w:r>
                      </w:p>
                    </w:tc>
                    <w:tc>
                      <w:tcPr>
                        <w:tcW w:w="898" w:type="dxa"/>
                        <w:shd w:val="clear" w:color="auto" w:fill="FFFFFF"/>
                      </w:tcPr>
                      <w:p w:rsidR="00AF34CC" w:rsidRDefault="00AF34CC">
                        <w:pPr>
                          <w:pStyle w:val="Bodytext21"/>
                          <w:shd w:val="clear" w:color="auto" w:fill="auto"/>
                          <w:spacing w:before="0" w:after="0" w:line="220" w:lineRule="exact"/>
                          <w:ind w:left="260" w:firstLine="0"/>
                          <w:jc w:val="left"/>
                        </w:pPr>
                        <w:r>
                          <w:rPr>
                            <w:rStyle w:val="Bodytext20"/>
                          </w:rPr>
                          <w:t>А.И. -</w:t>
                        </w:r>
                      </w:p>
                    </w:tc>
                  </w:tr>
                </w:tbl>
                <w:p w:rsidR="00AF34CC" w:rsidRDefault="00AF34CC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type="square" side="right" anchorx="margin"/>
          </v:shape>
        </w:pict>
      </w:r>
      <w:r>
        <w:t>главный врач клиники профзаболеваний</w:t>
      </w:r>
    </w:p>
    <w:p w:rsidR="00AF34CC" w:rsidRDefault="00AF34CC">
      <w:pPr>
        <w:pStyle w:val="Bodytext21"/>
        <w:shd w:val="clear" w:color="auto" w:fill="auto"/>
        <w:spacing w:before="0" w:after="0" w:line="254" w:lineRule="exact"/>
        <w:ind w:firstLine="340"/>
      </w:pPr>
      <w:r>
        <w:t>ФБУН «Новосибирский НИИ гигиены» Роспотребнадзора;</w:t>
      </w:r>
    </w:p>
    <w:p w:rsidR="00AF34CC" w:rsidRDefault="00AF34CC">
      <w:pPr>
        <w:pStyle w:val="Bodytext21"/>
        <w:numPr>
          <w:ilvl w:val="0"/>
          <w:numId w:val="2"/>
        </w:numPr>
        <w:shd w:val="clear" w:color="auto" w:fill="auto"/>
        <w:tabs>
          <w:tab w:val="left" w:pos="294"/>
        </w:tabs>
        <w:spacing w:before="0" w:after="0" w:line="254" w:lineRule="exact"/>
        <w:ind w:left="340"/>
        <w:jc w:val="left"/>
      </w:pPr>
      <w:r>
        <w:t>главный специалист-эксперт отдела надзора по гигиене труда коммунальной гигиене Управления Роспотрбнадзора по Новосибирской области;</w:t>
      </w:r>
    </w:p>
    <w:p w:rsidR="00AF34CC" w:rsidRDefault="00AF34CC">
      <w:pPr>
        <w:pStyle w:val="Bodytext21"/>
        <w:numPr>
          <w:ilvl w:val="0"/>
          <w:numId w:val="2"/>
        </w:numPr>
        <w:shd w:val="clear" w:color="auto" w:fill="auto"/>
        <w:tabs>
          <w:tab w:val="left" w:pos="294"/>
        </w:tabs>
        <w:spacing w:before="0" w:after="0" w:line="254" w:lineRule="exact"/>
        <w:ind w:left="340"/>
        <w:jc w:val="left"/>
      </w:pPr>
      <w:r>
        <w:t>врач по гигиене труда ФБУЗ «Центр гигиены и эпидемиологии в Новосибирской области;</w:t>
      </w:r>
    </w:p>
    <w:p w:rsidR="00AF34CC" w:rsidRDefault="00AF34CC">
      <w:pPr>
        <w:pStyle w:val="Bodytext21"/>
        <w:numPr>
          <w:ilvl w:val="0"/>
          <w:numId w:val="2"/>
        </w:numPr>
        <w:shd w:val="clear" w:color="auto" w:fill="auto"/>
        <w:tabs>
          <w:tab w:val="left" w:pos="294"/>
        </w:tabs>
        <w:spacing w:before="0" w:after="0" w:line="254" w:lineRule="exact"/>
        <w:ind w:left="340"/>
        <w:jc w:val="left"/>
      </w:pPr>
      <w:r>
        <w:t>главный специалист Филиала № 9 Государственного учреждения Новосибирского регионального отделения Фонда социального страхования РФ;</w:t>
      </w:r>
    </w:p>
    <w:p w:rsidR="00AF34CC" w:rsidRDefault="00AF34CC">
      <w:pPr>
        <w:pStyle w:val="Bodytext21"/>
        <w:shd w:val="clear" w:color="auto" w:fill="auto"/>
        <w:spacing w:before="0" w:after="0" w:line="254" w:lineRule="exact"/>
        <w:ind w:firstLine="0"/>
      </w:pPr>
      <w:r>
        <w:t>-директор по производству ОАО «ПРиС»;</w:t>
      </w:r>
    </w:p>
    <w:p w:rsidR="00AF34CC" w:rsidRDefault="00AF34CC">
      <w:pPr>
        <w:pStyle w:val="Bodytext21"/>
        <w:shd w:val="clear" w:color="auto" w:fill="auto"/>
        <w:spacing w:before="0" w:after="244" w:line="259" w:lineRule="exact"/>
        <w:ind w:firstLine="0"/>
        <w:jc w:val="left"/>
      </w:pPr>
      <w:r>
        <w:t>-председатель профкома ОАО «ПРиС»; вед. инженер управления ОТ и ПБ по охране труда ОАО «ПРиС»</w:t>
      </w:r>
    </w:p>
    <w:p w:rsidR="00AF34CC" w:rsidRDefault="00AF34CC">
      <w:pPr>
        <w:pStyle w:val="Bodytext21"/>
        <w:numPr>
          <w:ilvl w:val="0"/>
          <w:numId w:val="1"/>
        </w:numPr>
        <w:shd w:val="clear" w:color="auto" w:fill="auto"/>
        <w:tabs>
          <w:tab w:val="left" w:pos="589"/>
        </w:tabs>
        <w:spacing w:before="0" w:after="0" w:line="254" w:lineRule="exact"/>
        <w:ind w:left="560" w:hanging="320"/>
        <w:jc w:val="left"/>
      </w:pPr>
      <w:r>
        <w:t>Комиссии, по результатам расследования, представить мне акт для принятия мер по предупреждению профзаболеваний.</w:t>
      </w:r>
    </w:p>
    <w:p w:rsidR="00AF34CC" w:rsidRDefault="00AF34CC">
      <w:pPr>
        <w:pStyle w:val="Bodytext21"/>
        <w:numPr>
          <w:ilvl w:val="0"/>
          <w:numId w:val="1"/>
        </w:numPr>
        <w:shd w:val="clear" w:color="auto" w:fill="auto"/>
        <w:tabs>
          <w:tab w:val="left" w:pos="589"/>
        </w:tabs>
        <w:spacing w:before="0" w:after="0" w:line="254" w:lineRule="exact"/>
        <w:ind w:left="560" w:hanging="320"/>
        <w:jc w:val="left"/>
        <w:sectPr w:rsidR="00AF34CC">
          <w:footerReference w:type="default" r:id="rId7"/>
          <w:pgSz w:w="11900" w:h="16840"/>
          <w:pgMar w:top="1545" w:right="1174" w:bottom="1622" w:left="1774" w:header="0" w:footer="3" w:gutter="0"/>
          <w:cols w:space="720"/>
          <w:noEndnote/>
          <w:docGrid w:linePitch="360"/>
        </w:sectPr>
      </w:pPr>
      <w:r>
        <w:t xml:space="preserve">Контроль над исполнением приказа возложить на начальника управления ОТ и ПБ </w:t>
      </w:r>
    </w:p>
    <w:p w:rsidR="00AF34CC" w:rsidRDefault="00AF34CC">
      <w:pPr>
        <w:spacing w:line="360" w:lineRule="exact"/>
      </w:pPr>
      <w:r>
        <w:rPr>
          <w:noProof/>
        </w:rPr>
        <w:pict>
          <v:shape id="_x0000_s1030" type="#_x0000_t202" style="position:absolute;margin-left:81.6pt;margin-top:14pt;width:132.95pt;height:13.9pt;z-index:251655168;mso-wrap-distance-left:5pt;mso-wrap-distance-right:5pt;mso-position-horizontal-relative:margin" filled="f" stroked="f">
            <v:textbox style="mso-fit-shape-to-text:t" inset="0,0,0,0">
              <w:txbxContent>
                <w:p w:rsidR="00AF34CC" w:rsidRDefault="00AF34CC">
                  <w:pPr>
                    <w:pStyle w:val="Bodytext21"/>
                    <w:shd w:val="clear" w:color="auto" w:fill="auto"/>
                    <w:spacing w:before="0" w:after="0" w:line="220" w:lineRule="exact"/>
                    <w:ind w:firstLine="0"/>
                    <w:jc w:val="left"/>
                  </w:pPr>
                  <w:r>
                    <w:rPr>
                      <w:rStyle w:val="Bodytext2Exact"/>
                    </w:rPr>
                    <w:t>Директор по производству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_x0000_s1031" type="#_x0000_t202" style="position:absolute;margin-left:445.45pt;margin-top:14.45pt;width:78pt;height:13.9pt;z-index:251656192;mso-wrap-distance-left:5pt;mso-wrap-distance-right:5pt;mso-position-horizontal-relative:margin" filled="f" stroked="f">
            <v:textbox style="mso-fit-shape-to-text:t" inset="0,0,0,0">
              <w:txbxContent>
                <w:p w:rsidR="00AF34CC" w:rsidRDefault="00AF34CC">
                  <w:pPr>
                    <w:pStyle w:val="Bodytext21"/>
                    <w:shd w:val="clear" w:color="auto" w:fill="auto"/>
                    <w:spacing w:before="0" w:after="0" w:line="220" w:lineRule="exact"/>
                    <w:ind w:firstLine="0"/>
                    <w:jc w:val="left"/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_x0000_s1032" type="#_x0000_t202" style="position:absolute;margin-left:569.05pt;margin-top:43.45pt;width:5.05pt;height:9.1pt;z-index:251657216;mso-wrap-distance-left:5pt;mso-wrap-distance-right:5pt;mso-position-horizontal-relative:margin" filled="f" stroked="f">
            <v:textbox style="mso-fit-shape-to-text:t" inset="0,0,0,0">
              <w:txbxContent>
                <w:p w:rsidR="00AF34CC" w:rsidRDefault="00AF34CC">
                  <w:pPr>
                    <w:pStyle w:val="Bodytext7"/>
                    <w:shd w:val="clear" w:color="auto" w:fill="auto"/>
                    <w:spacing w:line="120" w:lineRule="exact"/>
                  </w:pPr>
                  <w:r>
                    <w:t>л</w:t>
                  </w:r>
                </w:p>
              </w:txbxContent>
            </v:textbox>
            <w10:wrap anchorx="margin"/>
          </v:shape>
        </w:pict>
      </w:r>
    </w:p>
    <w:p w:rsidR="00AF34CC" w:rsidRDefault="00AF34CC">
      <w:pPr>
        <w:spacing w:line="664" w:lineRule="exact"/>
      </w:pPr>
    </w:p>
    <w:p w:rsidR="00AF34CC" w:rsidRDefault="00AF34CC">
      <w:pPr>
        <w:rPr>
          <w:sz w:val="2"/>
          <w:szCs w:val="2"/>
        </w:rPr>
      </w:pPr>
    </w:p>
    <w:sectPr w:rsidR="00AF34CC" w:rsidSect="003E0752">
      <w:type w:val="continuous"/>
      <w:pgSz w:w="11900" w:h="16840"/>
      <w:pgMar w:top="1545" w:right="190" w:bottom="637" w:left="2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4CC" w:rsidRDefault="00AF34CC" w:rsidP="003E0752">
      <w:r>
        <w:separator/>
      </w:r>
    </w:p>
  </w:endnote>
  <w:endnote w:type="continuationSeparator" w:id="0">
    <w:p w:rsidR="00AF34CC" w:rsidRDefault="00AF34CC" w:rsidP="003E0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4CC" w:rsidRDefault="00AF34CC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1.4pt;margin-top:813.9pt;width:5.05pt;height:4.55pt;z-index:-251656192;mso-wrap-style:none;mso-wrap-distance-left:5pt;mso-wrap-distance-right:5pt;mso-position-horizontal-relative:page;mso-position-vertical-relative:page" filled="f" stroked="f">
          <v:textbox style="mso-fit-shape-to-text:t" inset="0,0,0,0">
            <w:txbxContent>
              <w:p w:rsidR="00AF34CC" w:rsidRDefault="00AF34CC">
                <w:pPr>
                  <w:pStyle w:val="Headerorfooter1"/>
                  <w:shd w:val="clear" w:color="auto" w:fill="auto"/>
                  <w:spacing w:line="240" w:lineRule="auto"/>
                </w:pPr>
                <w:r>
                  <w:rPr>
                    <w:rStyle w:val="Headerorfooter0"/>
                  </w:rPr>
                  <w:t>Г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4CC" w:rsidRDefault="00AF34CC"/>
  </w:footnote>
  <w:footnote w:type="continuationSeparator" w:id="0">
    <w:p w:rsidR="00AF34CC" w:rsidRDefault="00AF34C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405285"/>
    <w:multiLevelType w:val="multilevel"/>
    <w:tmpl w:val="FFFFFFFF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484A079D"/>
    <w:multiLevelType w:val="multilevel"/>
    <w:tmpl w:val="FFFFFFFF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0752"/>
    <w:rsid w:val="003E0752"/>
    <w:rsid w:val="00AF34CC"/>
    <w:rsid w:val="00C00D69"/>
    <w:rsid w:val="00C07E42"/>
    <w:rsid w:val="00E41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752"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3E0752"/>
    <w:rPr>
      <w:rFonts w:cs="Times New Roman"/>
      <w:color w:val="0066CC"/>
      <w:u w:val="single"/>
    </w:rPr>
  </w:style>
  <w:style w:type="character" w:customStyle="1" w:styleId="Bodytext5Exact">
    <w:name w:val="Body text (5) Exact"/>
    <w:basedOn w:val="DefaultParagraphFont"/>
    <w:link w:val="Bodytext5"/>
    <w:uiPriority w:val="99"/>
    <w:locked/>
    <w:rsid w:val="003E0752"/>
    <w:rPr>
      <w:rFonts w:ascii="Franklin Gothic Medium" w:eastAsia="Times New Roman" w:hAnsi="Franklin Gothic Medium" w:cs="Franklin Gothic Medium"/>
      <w:i/>
      <w:iCs/>
      <w:sz w:val="84"/>
      <w:szCs w:val="84"/>
      <w:u w:val="none"/>
    </w:rPr>
  </w:style>
  <w:style w:type="character" w:customStyle="1" w:styleId="Bodytext6Exact">
    <w:name w:val="Body text (6) Exact"/>
    <w:basedOn w:val="DefaultParagraphFont"/>
    <w:link w:val="Bodytext6"/>
    <w:uiPriority w:val="99"/>
    <w:locked/>
    <w:rsid w:val="003E0752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Bodytext2Exact">
    <w:name w:val="Body text (2) Exact"/>
    <w:basedOn w:val="DefaultParagraphFont"/>
    <w:uiPriority w:val="99"/>
    <w:rsid w:val="003E0752"/>
    <w:rPr>
      <w:rFonts w:ascii="Times New Roman" w:hAnsi="Times New Roman" w:cs="Times New Roman"/>
      <w:sz w:val="22"/>
      <w:szCs w:val="22"/>
      <w:u w:val="none"/>
    </w:rPr>
  </w:style>
  <w:style w:type="character" w:customStyle="1" w:styleId="TablecaptionExact">
    <w:name w:val="Table caption Exact"/>
    <w:basedOn w:val="DefaultParagraphFont"/>
    <w:link w:val="Tablecaption"/>
    <w:uiPriority w:val="99"/>
    <w:locked/>
    <w:rsid w:val="003E0752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Bodytext2">
    <w:name w:val="Body text (2)_"/>
    <w:basedOn w:val="DefaultParagraphFont"/>
    <w:link w:val="Bodytext21"/>
    <w:uiPriority w:val="99"/>
    <w:locked/>
    <w:rsid w:val="003E0752"/>
    <w:rPr>
      <w:rFonts w:ascii="Times New Roman" w:hAnsi="Times New Roman" w:cs="Times New Roman"/>
      <w:sz w:val="22"/>
      <w:szCs w:val="22"/>
      <w:u w:val="none"/>
    </w:rPr>
  </w:style>
  <w:style w:type="character" w:customStyle="1" w:styleId="Bodytext20">
    <w:name w:val="Body text (2)"/>
    <w:basedOn w:val="Bodytext2"/>
    <w:uiPriority w:val="99"/>
    <w:rsid w:val="003E0752"/>
    <w:rPr>
      <w:color w:val="000000"/>
      <w:spacing w:val="0"/>
      <w:w w:val="100"/>
      <w:position w:val="0"/>
      <w:lang w:val="ru-RU" w:eastAsia="ru-RU"/>
    </w:rPr>
  </w:style>
  <w:style w:type="character" w:customStyle="1" w:styleId="Bodytext2FranklinGothicMedium">
    <w:name w:val="Body text (2) + Franklin Gothic Medium"/>
    <w:aliases w:val="15 pt"/>
    <w:basedOn w:val="Bodytext2"/>
    <w:uiPriority w:val="99"/>
    <w:rsid w:val="003E0752"/>
    <w:rPr>
      <w:rFonts w:ascii="Franklin Gothic Medium" w:eastAsia="Times New Roman" w:hAnsi="Franklin Gothic Medium" w:cs="Franklin Gothic Medium"/>
      <w:color w:val="000000"/>
      <w:spacing w:val="0"/>
      <w:w w:val="100"/>
      <w:position w:val="0"/>
      <w:sz w:val="30"/>
      <w:szCs w:val="30"/>
      <w:lang w:val="ru-RU" w:eastAsia="ru-RU"/>
    </w:rPr>
  </w:style>
  <w:style w:type="character" w:customStyle="1" w:styleId="Bodytext3">
    <w:name w:val="Body text (3)_"/>
    <w:basedOn w:val="DefaultParagraphFont"/>
    <w:link w:val="Bodytext30"/>
    <w:uiPriority w:val="99"/>
    <w:locked/>
    <w:rsid w:val="003E0752"/>
    <w:rPr>
      <w:rFonts w:ascii="Tahoma" w:eastAsia="Times New Roman" w:hAnsi="Tahoma" w:cs="Tahoma"/>
      <w:b/>
      <w:bCs/>
      <w:spacing w:val="10"/>
      <w:sz w:val="18"/>
      <w:szCs w:val="18"/>
      <w:u w:val="none"/>
    </w:rPr>
  </w:style>
  <w:style w:type="character" w:customStyle="1" w:styleId="Bodytext37pt">
    <w:name w:val="Body text (3) + 7 pt"/>
    <w:aliases w:val="Not Bold,Spacing 0 pt"/>
    <w:basedOn w:val="Bodytext3"/>
    <w:uiPriority w:val="99"/>
    <w:rsid w:val="003E0752"/>
    <w:rPr>
      <w:color w:val="000000"/>
      <w:spacing w:val="0"/>
      <w:w w:val="100"/>
      <w:position w:val="0"/>
      <w:sz w:val="14"/>
      <w:szCs w:val="14"/>
      <w:lang w:val="ru-RU" w:eastAsia="ru-RU"/>
    </w:rPr>
  </w:style>
  <w:style w:type="character" w:customStyle="1" w:styleId="Headerorfooter">
    <w:name w:val="Header or footer_"/>
    <w:basedOn w:val="DefaultParagraphFont"/>
    <w:link w:val="Headerorfooter1"/>
    <w:uiPriority w:val="99"/>
    <w:locked/>
    <w:rsid w:val="003E0752"/>
    <w:rPr>
      <w:rFonts w:ascii="Times New Roman" w:hAnsi="Times New Roman" w:cs="Times New Roman"/>
      <w:w w:val="150"/>
      <w:sz w:val="13"/>
      <w:szCs w:val="13"/>
      <w:u w:val="none"/>
    </w:rPr>
  </w:style>
  <w:style w:type="character" w:customStyle="1" w:styleId="Headerorfooter0">
    <w:name w:val="Header or footer"/>
    <w:basedOn w:val="Headerorfooter"/>
    <w:uiPriority w:val="99"/>
    <w:rsid w:val="003E0752"/>
    <w:rPr>
      <w:color w:val="000000"/>
      <w:spacing w:val="0"/>
      <w:position w:val="0"/>
      <w:lang w:val="ru-RU" w:eastAsia="ru-RU"/>
    </w:rPr>
  </w:style>
  <w:style w:type="character" w:customStyle="1" w:styleId="Heading1">
    <w:name w:val="Heading #1_"/>
    <w:basedOn w:val="DefaultParagraphFont"/>
    <w:link w:val="Heading10"/>
    <w:uiPriority w:val="99"/>
    <w:locked/>
    <w:rsid w:val="003E0752"/>
    <w:rPr>
      <w:rFonts w:ascii="Times New Roman" w:hAnsi="Times New Roman" w:cs="Times New Roman"/>
      <w:b/>
      <w:bCs/>
      <w:sz w:val="30"/>
      <w:szCs w:val="30"/>
      <w:u w:val="none"/>
    </w:rPr>
  </w:style>
  <w:style w:type="character" w:customStyle="1" w:styleId="Bodytext22">
    <w:name w:val="Body text (2)2"/>
    <w:basedOn w:val="Bodytext2"/>
    <w:uiPriority w:val="99"/>
    <w:rsid w:val="003E0752"/>
    <w:rPr>
      <w:color w:val="000000"/>
      <w:spacing w:val="0"/>
      <w:w w:val="100"/>
      <w:position w:val="0"/>
      <w:u w:val="single"/>
      <w:lang w:val="ru-RU" w:eastAsia="ru-RU"/>
    </w:rPr>
  </w:style>
  <w:style w:type="character" w:customStyle="1" w:styleId="Bodytext217pt">
    <w:name w:val="Body text (2) + 17 pt"/>
    <w:aliases w:val="Italic,Spacing 0 pt1"/>
    <w:basedOn w:val="Bodytext2"/>
    <w:uiPriority w:val="99"/>
    <w:rsid w:val="003E0752"/>
    <w:rPr>
      <w:i/>
      <w:iCs/>
      <w:color w:val="000000"/>
      <w:spacing w:val="-10"/>
      <w:w w:val="100"/>
      <w:position w:val="0"/>
      <w:sz w:val="34"/>
      <w:szCs w:val="34"/>
      <w:u w:val="single"/>
      <w:lang w:val="ru-RU" w:eastAsia="ru-RU"/>
    </w:rPr>
  </w:style>
  <w:style w:type="character" w:customStyle="1" w:styleId="Bodytext217pt1">
    <w:name w:val="Body text (2) + 17 pt1"/>
    <w:basedOn w:val="Bodytext2"/>
    <w:uiPriority w:val="99"/>
    <w:rsid w:val="003E0752"/>
    <w:rPr>
      <w:color w:val="000000"/>
      <w:spacing w:val="0"/>
      <w:w w:val="100"/>
      <w:position w:val="0"/>
      <w:sz w:val="34"/>
      <w:szCs w:val="34"/>
    </w:rPr>
  </w:style>
  <w:style w:type="character" w:customStyle="1" w:styleId="Bodytext4">
    <w:name w:val="Body text (4)_"/>
    <w:basedOn w:val="DefaultParagraphFont"/>
    <w:link w:val="Bodytext40"/>
    <w:uiPriority w:val="99"/>
    <w:locked/>
    <w:rsid w:val="003E0752"/>
    <w:rPr>
      <w:rFonts w:ascii="Times New Roman" w:hAnsi="Times New Roman" w:cs="Times New Roman"/>
      <w:b/>
      <w:bCs/>
      <w:u w:val="none"/>
    </w:rPr>
  </w:style>
  <w:style w:type="character" w:customStyle="1" w:styleId="Bodytext7Exact">
    <w:name w:val="Body text (7) Exact"/>
    <w:basedOn w:val="DefaultParagraphFont"/>
    <w:link w:val="Bodytext7"/>
    <w:uiPriority w:val="99"/>
    <w:locked/>
    <w:rsid w:val="003E0752"/>
    <w:rPr>
      <w:rFonts w:ascii="Palatino Linotype" w:eastAsia="Times New Roman" w:hAnsi="Palatino Linotype" w:cs="Palatino Linotype"/>
      <w:sz w:val="12"/>
      <w:szCs w:val="12"/>
      <w:u w:val="none"/>
    </w:rPr>
  </w:style>
  <w:style w:type="paragraph" w:customStyle="1" w:styleId="Bodytext5">
    <w:name w:val="Body text (5)"/>
    <w:basedOn w:val="Normal"/>
    <w:link w:val="Bodytext5Exact"/>
    <w:uiPriority w:val="99"/>
    <w:rsid w:val="003E0752"/>
    <w:pPr>
      <w:shd w:val="clear" w:color="auto" w:fill="FFFFFF"/>
      <w:spacing w:line="240" w:lineRule="atLeast"/>
    </w:pPr>
    <w:rPr>
      <w:rFonts w:ascii="Franklin Gothic Medium" w:hAnsi="Franklin Gothic Medium" w:cs="Franklin Gothic Medium"/>
      <w:i/>
      <w:iCs/>
      <w:sz w:val="84"/>
      <w:szCs w:val="84"/>
    </w:rPr>
  </w:style>
  <w:style w:type="paragraph" w:customStyle="1" w:styleId="Bodytext6">
    <w:name w:val="Body text (6)"/>
    <w:basedOn w:val="Normal"/>
    <w:link w:val="Bodytext6Exact"/>
    <w:uiPriority w:val="99"/>
    <w:rsid w:val="003E0752"/>
    <w:pPr>
      <w:shd w:val="clear" w:color="auto" w:fill="FFFFFF"/>
      <w:spacing w:line="259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21">
    <w:name w:val="Body text (2)1"/>
    <w:basedOn w:val="Normal"/>
    <w:link w:val="Bodytext2"/>
    <w:uiPriority w:val="99"/>
    <w:rsid w:val="003E0752"/>
    <w:pPr>
      <w:shd w:val="clear" w:color="auto" w:fill="FFFFFF"/>
      <w:spacing w:before="240" w:after="300" w:line="240" w:lineRule="atLeast"/>
      <w:ind w:hanging="34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ablecaption">
    <w:name w:val="Table caption"/>
    <w:basedOn w:val="Normal"/>
    <w:link w:val="TablecaptionExact"/>
    <w:uiPriority w:val="99"/>
    <w:rsid w:val="003E0752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30">
    <w:name w:val="Body text (3)"/>
    <w:basedOn w:val="Normal"/>
    <w:link w:val="Bodytext3"/>
    <w:uiPriority w:val="99"/>
    <w:rsid w:val="003E0752"/>
    <w:pPr>
      <w:shd w:val="clear" w:color="auto" w:fill="FFFFFF"/>
      <w:spacing w:after="960" w:line="226" w:lineRule="exact"/>
    </w:pPr>
    <w:rPr>
      <w:rFonts w:ascii="Tahoma" w:hAnsi="Tahoma" w:cs="Tahoma"/>
      <w:b/>
      <w:bCs/>
      <w:spacing w:val="10"/>
      <w:sz w:val="18"/>
      <w:szCs w:val="18"/>
    </w:rPr>
  </w:style>
  <w:style w:type="paragraph" w:customStyle="1" w:styleId="Headerorfooter1">
    <w:name w:val="Header or footer1"/>
    <w:basedOn w:val="Normal"/>
    <w:link w:val="Headerorfooter"/>
    <w:uiPriority w:val="99"/>
    <w:rsid w:val="003E0752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w w:val="150"/>
      <w:sz w:val="13"/>
      <w:szCs w:val="13"/>
    </w:rPr>
  </w:style>
  <w:style w:type="paragraph" w:customStyle="1" w:styleId="Heading10">
    <w:name w:val="Heading #1"/>
    <w:basedOn w:val="Normal"/>
    <w:link w:val="Heading1"/>
    <w:uiPriority w:val="99"/>
    <w:rsid w:val="003E0752"/>
    <w:pPr>
      <w:shd w:val="clear" w:color="auto" w:fill="FFFFFF"/>
      <w:spacing w:before="960" w:after="240" w:line="24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Bodytext40">
    <w:name w:val="Body text (4)"/>
    <w:basedOn w:val="Normal"/>
    <w:link w:val="Bodytext4"/>
    <w:uiPriority w:val="99"/>
    <w:rsid w:val="003E0752"/>
    <w:pPr>
      <w:shd w:val="clear" w:color="auto" w:fill="FFFFFF"/>
      <w:spacing w:before="300" w:after="300" w:line="24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Bodytext7">
    <w:name w:val="Body text (7)"/>
    <w:basedOn w:val="Normal"/>
    <w:link w:val="Bodytext7Exact"/>
    <w:uiPriority w:val="99"/>
    <w:rsid w:val="003E0752"/>
    <w:pPr>
      <w:shd w:val="clear" w:color="auto" w:fill="FFFFFF"/>
      <w:spacing w:line="240" w:lineRule="atLeast"/>
    </w:pPr>
    <w:rPr>
      <w:rFonts w:ascii="Palatino Linotype" w:hAnsi="Palatino Linotype" w:cs="Palatino Linotype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195</Words>
  <Characters>1113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Открытое акционерное общество «ПРЕДПРИЯТИЕ РЕМОНТА И СТРОИТЕЛЬСТВА</dc:title>
  <dc:subject/>
  <dc:creator/>
  <cp:keywords/>
  <dc:description/>
  <cp:lastModifiedBy>op111zsv</cp:lastModifiedBy>
  <cp:revision>2</cp:revision>
  <dcterms:created xsi:type="dcterms:W3CDTF">2021-10-12T06:24:00Z</dcterms:created>
  <dcterms:modified xsi:type="dcterms:W3CDTF">2021-10-12T06:24:00Z</dcterms:modified>
</cp:coreProperties>
</file>