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73F8" w:rsidRDefault="003D2F43" w:rsidP="00C373F8">
      <w:pPr>
        <w:shd w:val="clear" w:color="auto" w:fill="FFFFFF"/>
        <w:spacing w:after="0" w:line="240" w:lineRule="auto"/>
        <w:jc w:val="both"/>
        <w:rPr>
          <w:rFonts w:ascii="Times New Roman" w:hAnsi="Times New Roman"/>
          <w:b/>
          <w:color w:val="000000"/>
          <w:sz w:val="28"/>
          <w:szCs w:val="28"/>
        </w:rPr>
      </w:pPr>
      <w:r>
        <w:rPr>
          <w:rFonts w:ascii="Times New Roman" w:hAnsi="Times New Roman"/>
          <w:b/>
          <w:color w:val="000000"/>
          <w:sz w:val="28"/>
          <w:szCs w:val="28"/>
        </w:rPr>
        <w:t>Практическая задача31</w:t>
      </w:r>
    </w:p>
    <w:p w:rsidR="00C373F8" w:rsidRPr="00B24999" w:rsidRDefault="00C373F8" w:rsidP="00C373F8">
      <w:pPr>
        <w:shd w:val="clear" w:color="auto" w:fill="FFFFFF"/>
        <w:spacing w:after="0" w:line="240" w:lineRule="auto"/>
        <w:jc w:val="both"/>
        <w:rPr>
          <w:rFonts w:ascii="Times New Roman" w:hAnsi="Times New Roman"/>
          <w:b/>
          <w:sz w:val="28"/>
          <w:szCs w:val="28"/>
        </w:rPr>
      </w:pPr>
      <w:r w:rsidRPr="00B24999">
        <w:rPr>
          <w:rFonts w:ascii="Times New Roman" w:hAnsi="Times New Roman"/>
          <w:b/>
          <w:color w:val="000000"/>
          <w:sz w:val="28"/>
          <w:szCs w:val="28"/>
        </w:rPr>
        <w:t>Отработка практических навыков обследования объекта по гигиене детей и подростков</w:t>
      </w:r>
    </w:p>
    <w:p w:rsidR="00C373F8" w:rsidRPr="00C373F8" w:rsidRDefault="00C373F8" w:rsidP="00C373F8">
      <w:pPr>
        <w:pStyle w:val="1"/>
        <w:tabs>
          <w:tab w:val="left" w:pos="1418"/>
        </w:tabs>
        <w:ind w:left="-426" w:hanging="141"/>
        <w:jc w:val="both"/>
        <w:rPr>
          <w:color w:val="000000"/>
          <w:sz w:val="28"/>
          <w:szCs w:val="28"/>
        </w:rPr>
      </w:pPr>
      <w:r w:rsidRPr="00C373F8">
        <w:rPr>
          <w:color w:val="000000"/>
          <w:sz w:val="28"/>
          <w:szCs w:val="28"/>
        </w:rPr>
        <w:t>На основании предоставленных данных по объекту детскому подростковому объекту определите тип объекта, составьте акт санитарно-гигиенического объекта по установленной форме. Перечислите нормативные документы, на соответствие которым проводилось обследование.</w:t>
      </w:r>
    </w:p>
    <w:p w:rsidR="00C373F8" w:rsidRPr="00C373F8" w:rsidRDefault="00C373F8" w:rsidP="00C373F8">
      <w:pPr>
        <w:pStyle w:val="1"/>
        <w:tabs>
          <w:tab w:val="left" w:pos="1418"/>
        </w:tabs>
        <w:ind w:left="-426" w:hanging="141"/>
        <w:jc w:val="both"/>
        <w:rPr>
          <w:color w:val="000000"/>
          <w:sz w:val="28"/>
          <w:szCs w:val="28"/>
        </w:rPr>
      </w:pPr>
      <w:r w:rsidRPr="00C373F8">
        <w:rPr>
          <w:color w:val="000000"/>
          <w:sz w:val="28"/>
          <w:szCs w:val="28"/>
        </w:rPr>
        <w:t>Характеристика объекта</w:t>
      </w:r>
    </w:p>
    <w:p w:rsidR="00C373F8" w:rsidRPr="00C373F8" w:rsidRDefault="00C373F8" w:rsidP="00C373F8">
      <w:pPr>
        <w:pStyle w:val="1"/>
        <w:jc w:val="both"/>
        <w:rPr>
          <w:sz w:val="28"/>
          <w:szCs w:val="28"/>
          <w:u w:val="single"/>
        </w:rPr>
      </w:pPr>
      <w:r w:rsidRPr="00C373F8">
        <w:rPr>
          <w:b/>
          <w:sz w:val="28"/>
          <w:szCs w:val="28"/>
        </w:rPr>
        <w:t>1. Наименование производства (вида деятельности, работ и услуг):</w:t>
      </w:r>
      <w:r w:rsidRPr="00C373F8">
        <w:rPr>
          <w:bCs/>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w:t>
      </w:r>
      <w:proofErr w:type="gramStart"/>
      <w:r w:rsidRPr="00C373F8">
        <w:rPr>
          <w:bCs/>
          <w:sz w:val="28"/>
          <w:szCs w:val="28"/>
        </w:rPr>
        <w:t>-д</w:t>
      </w:r>
      <w:proofErr w:type="gramEnd"/>
      <w:r w:rsidRPr="00C373F8">
        <w:rPr>
          <w:bCs/>
          <w:sz w:val="28"/>
          <w:szCs w:val="28"/>
        </w:rPr>
        <w:t xml:space="preserve">ошкольное в </w:t>
      </w:r>
      <w:r w:rsidRPr="00C373F8">
        <w:rPr>
          <w:sz w:val="28"/>
          <w:szCs w:val="28"/>
        </w:rPr>
        <w:t>МКДОУ  д/с 271 компенсирующего вида, 630083, НСО, г. Новосибирск, улица Обская, 96.</w:t>
      </w:r>
    </w:p>
    <w:p w:rsidR="00C373F8" w:rsidRPr="00C373F8" w:rsidRDefault="00C373F8" w:rsidP="00C373F8">
      <w:pPr>
        <w:pStyle w:val="1"/>
        <w:jc w:val="both"/>
        <w:rPr>
          <w:sz w:val="28"/>
          <w:szCs w:val="28"/>
        </w:rPr>
      </w:pPr>
      <w:r w:rsidRPr="00C373F8">
        <w:rPr>
          <w:b/>
          <w:sz w:val="28"/>
          <w:szCs w:val="28"/>
        </w:rPr>
        <w:t>2. Заказчик (наименование, юридический адрес):</w:t>
      </w:r>
      <w:r w:rsidRPr="00C373F8">
        <w:rPr>
          <w:sz w:val="28"/>
          <w:szCs w:val="28"/>
        </w:rPr>
        <w:t xml:space="preserve"> Муниципальное казенное дошкольное образовательное учреждение города Новосибирска «Детский сад № 271 компенсирующего вида», 630083, НСО, г. Новосибирск, улица Обская, 96. (сокращенное наименование учреждения МКДОУ д/с № 271 компенсирующего вида).</w:t>
      </w:r>
    </w:p>
    <w:p w:rsidR="00C373F8" w:rsidRPr="00C373F8" w:rsidRDefault="00C373F8" w:rsidP="00C373F8">
      <w:pPr>
        <w:tabs>
          <w:tab w:val="left" w:pos="1134"/>
        </w:tabs>
        <w:jc w:val="both"/>
        <w:rPr>
          <w:rFonts w:ascii="Times New Roman" w:hAnsi="Times New Roman"/>
          <w:sz w:val="28"/>
          <w:szCs w:val="28"/>
        </w:rPr>
      </w:pPr>
      <w:r w:rsidRPr="00C373F8">
        <w:rPr>
          <w:rFonts w:ascii="Times New Roman" w:hAnsi="Times New Roman"/>
          <w:b/>
          <w:sz w:val="28"/>
          <w:szCs w:val="28"/>
        </w:rPr>
        <w:t>3. Перечень документов, представленных для проведения экспертизы</w:t>
      </w:r>
      <w:r w:rsidRPr="00C373F8">
        <w:rPr>
          <w:rFonts w:ascii="Times New Roman" w:hAnsi="Times New Roman"/>
          <w:sz w:val="28"/>
          <w:szCs w:val="28"/>
        </w:rPr>
        <w:t xml:space="preserve">:  предписание управления Роспотребнадзора по НСО о проведении санитарно-эпидемиологической экспертизы № 01/1395 от 22.09.2014 года; </w:t>
      </w:r>
      <w:proofErr w:type="gramStart"/>
      <w:r w:rsidRPr="00C373F8">
        <w:rPr>
          <w:rFonts w:ascii="Times New Roman" w:hAnsi="Times New Roman"/>
          <w:sz w:val="28"/>
          <w:szCs w:val="28"/>
        </w:rPr>
        <w:t>копия акта государственной приемки  детского сада на 125 мест от 30 июня 1962 года, копия технической инвентаризации детского сада от 23 ноября 1972 года, копия кадастрового паспорта здания, копия экспертного заключения ООО Проектно-строительная компания «Эверест», копии актов проверки детского сада Управлением Роспотребнадзора по Новосибирской области от 08.09.2005г., 29.11.2010г., 02.02.2010г., 04.10.2011г., 05.10.2012г., 03.10.2013г., акт санитарно-эпидемиологического</w:t>
      </w:r>
      <w:proofErr w:type="gramEnd"/>
      <w:r w:rsidRPr="00C373F8">
        <w:rPr>
          <w:rFonts w:ascii="Times New Roman" w:hAnsi="Times New Roman"/>
          <w:sz w:val="28"/>
          <w:szCs w:val="28"/>
        </w:rPr>
        <w:t xml:space="preserve"> обследования  от  07.10.2014 года.</w:t>
      </w:r>
    </w:p>
    <w:p w:rsidR="00C373F8" w:rsidRPr="00C373F8" w:rsidRDefault="00C373F8" w:rsidP="00C373F8">
      <w:pPr>
        <w:pStyle w:val="1"/>
        <w:jc w:val="both"/>
        <w:rPr>
          <w:sz w:val="28"/>
          <w:szCs w:val="28"/>
        </w:rPr>
      </w:pPr>
      <w:r w:rsidRPr="00C373F8">
        <w:rPr>
          <w:b/>
          <w:sz w:val="28"/>
          <w:szCs w:val="28"/>
        </w:rPr>
        <w:t>4.  При проведении экспертизы использовались следующие нормативные документы:</w:t>
      </w:r>
      <w:r w:rsidRPr="00C373F8">
        <w:rPr>
          <w:sz w:val="28"/>
          <w:szCs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C373F8" w:rsidRPr="00C373F8" w:rsidRDefault="00C373F8" w:rsidP="00C373F8">
      <w:pPr>
        <w:pStyle w:val="1"/>
        <w:jc w:val="both"/>
        <w:rPr>
          <w:sz w:val="28"/>
          <w:szCs w:val="28"/>
        </w:rPr>
      </w:pPr>
      <w:r w:rsidRPr="00C373F8">
        <w:rPr>
          <w:b/>
          <w:sz w:val="28"/>
          <w:szCs w:val="28"/>
        </w:rPr>
        <w:t>5.  В ходе проведения экспертизы установлено:</w:t>
      </w:r>
      <w:r w:rsidRPr="00C373F8">
        <w:rPr>
          <w:sz w:val="28"/>
          <w:szCs w:val="28"/>
        </w:rPr>
        <w:t xml:space="preserve"> Санитарно-эпидемиологическая экспертиза детского сада проводится повторно. </w:t>
      </w:r>
      <w:proofErr w:type="gramStart"/>
      <w:r w:rsidRPr="00C373F8">
        <w:rPr>
          <w:sz w:val="28"/>
          <w:szCs w:val="28"/>
        </w:rPr>
        <w:t xml:space="preserve">ФБУЗ «Центр гигиены и эпидемиологии в НСО» 05.11.2013года было выдано экспертное заключение № 6-1468/07-337 о несоответствии МКДОУ д/с № 271 компенсирующего вида СанПиН 2.4.1.3049-13 «Санитарно-эпидемиологические требования к устройству, содержанию и организации режима работы дошкольных образовательных организаций» из-за отсутствия </w:t>
      </w:r>
      <w:r w:rsidRPr="00C373F8">
        <w:rPr>
          <w:sz w:val="28"/>
          <w:szCs w:val="28"/>
        </w:rPr>
        <w:lastRenderedPageBreak/>
        <w:t xml:space="preserve">групповой изоляции -  общая раздевальная 4-х групп размещена в общем коридоре 1-го этажа.   </w:t>
      </w:r>
      <w:proofErr w:type="gramEnd"/>
    </w:p>
    <w:p w:rsidR="00C373F8" w:rsidRPr="00C373F8" w:rsidRDefault="00C373F8" w:rsidP="00C373F8">
      <w:pPr>
        <w:pStyle w:val="a4"/>
        <w:ind w:right="-1"/>
        <w:jc w:val="both"/>
        <w:rPr>
          <w:rFonts w:ascii="Times New Roman" w:hAnsi="Times New Roman"/>
          <w:sz w:val="28"/>
          <w:szCs w:val="28"/>
        </w:rPr>
      </w:pPr>
      <w:r w:rsidRPr="00C373F8">
        <w:rPr>
          <w:rFonts w:ascii="Times New Roman" w:hAnsi="Times New Roman"/>
          <w:sz w:val="28"/>
          <w:szCs w:val="28"/>
        </w:rPr>
        <w:t xml:space="preserve">      Муниципальное казенное дошкольное образовательное учреждение города Новосибирска «Детский сад № 271 компенсирующего вида» размещено в 2-х этажном полностью благоустроенном здании, построенном в  1962 году по типовому проекту. Имеет  самостоятельный земельный участок площадью 2635,0 кв.м. Ограждение участка металлическое,   целостность ограждения не нарушена.  Выполнено наружное электрическое освещение территории. Озеленение участка составляет 50% от общей площади, что соответствует санитарным нормам. На земельном участке выделены зоны:  игровая, хозяйственная. В зоне игровой территории для каждой группы оборудовано игровые площадки с малыми игровыми формами, песочницами и теневыми навесами. Покрытие групповых площадок травяное и с утрамбованным грунтом. На участке отсутствуют деревья и кустарники с ядовитыми плодами и ягодами, колючие кустарники.  </w:t>
      </w:r>
    </w:p>
    <w:p w:rsidR="00C373F8" w:rsidRPr="00C373F8" w:rsidRDefault="00C373F8" w:rsidP="00C373F8">
      <w:pPr>
        <w:pStyle w:val="3"/>
        <w:rPr>
          <w:rFonts w:ascii="Times New Roman" w:hAnsi="Times New Roman"/>
          <w:sz w:val="28"/>
          <w:szCs w:val="28"/>
        </w:rPr>
      </w:pPr>
      <w:r w:rsidRPr="00C373F8">
        <w:rPr>
          <w:rFonts w:ascii="Times New Roman" w:hAnsi="Times New Roman"/>
          <w:sz w:val="28"/>
          <w:szCs w:val="28"/>
        </w:rPr>
        <w:t xml:space="preserve">Имеется общая физкультурная площадка, где установлено оборудование для выполнения программ по физическому воспитанию. Игровое и спортивное оборудование соответствует  </w:t>
      </w:r>
      <w:proofErr w:type="spellStart"/>
      <w:r w:rsidRPr="00C373F8">
        <w:rPr>
          <w:rFonts w:ascii="Times New Roman" w:hAnsi="Times New Roman"/>
          <w:sz w:val="28"/>
          <w:szCs w:val="28"/>
        </w:rPr>
        <w:t>росто-возрастным</w:t>
      </w:r>
      <w:proofErr w:type="spellEnd"/>
      <w:r w:rsidRPr="00C373F8">
        <w:rPr>
          <w:rFonts w:ascii="Times New Roman" w:hAnsi="Times New Roman"/>
          <w:sz w:val="28"/>
          <w:szCs w:val="28"/>
        </w:rPr>
        <w:t xml:space="preserve"> показателям детей.   Территория вокруг детского сада, подъезды и подходы заасфальтированы. </w:t>
      </w:r>
      <w:proofErr w:type="gramStart"/>
      <w:r w:rsidRPr="00C373F8">
        <w:rPr>
          <w:rFonts w:ascii="Times New Roman" w:hAnsi="Times New Roman"/>
          <w:sz w:val="28"/>
          <w:szCs w:val="28"/>
        </w:rPr>
        <w:t xml:space="preserve">Для сбора мусора установлены 2 контейнера (договор на вывоз ТБО № 27 от 27.12.13г.  с ООО «Служба коммунального сервиса»).  </w:t>
      </w:r>
      <w:proofErr w:type="gramEnd"/>
    </w:p>
    <w:p w:rsidR="00C373F8" w:rsidRPr="00C373F8" w:rsidRDefault="00C373F8" w:rsidP="00C373F8">
      <w:pPr>
        <w:pStyle w:val="a6"/>
        <w:spacing w:line="240" w:lineRule="auto"/>
        <w:rPr>
          <w:rFonts w:ascii="Times New Roman" w:hAnsi="Times New Roman"/>
          <w:sz w:val="28"/>
          <w:szCs w:val="28"/>
        </w:rPr>
      </w:pPr>
      <w:r w:rsidRPr="00C373F8">
        <w:rPr>
          <w:rFonts w:ascii="Times New Roman" w:hAnsi="Times New Roman"/>
          <w:sz w:val="28"/>
          <w:szCs w:val="28"/>
        </w:rPr>
        <w:t xml:space="preserve">Работают 5 групп для детей с 3 до 7 лет с тяжелыми нарушениями речи, списочный состав 70 детей.  Наполняемость групп по 14 детей. Режим работы учреждения - с 12-часовым пребыванием детей по 5-ти дневной рабочей неделе.  </w:t>
      </w:r>
    </w:p>
    <w:p w:rsidR="00C373F8" w:rsidRPr="00C373F8" w:rsidRDefault="00C373F8" w:rsidP="00C373F8">
      <w:pPr>
        <w:ind w:right="424"/>
        <w:jc w:val="both"/>
        <w:rPr>
          <w:rFonts w:ascii="Times New Roman" w:hAnsi="Times New Roman"/>
          <w:sz w:val="28"/>
          <w:szCs w:val="28"/>
        </w:rPr>
      </w:pPr>
      <w:r w:rsidRPr="00C373F8">
        <w:rPr>
          <w:rFonts w:ascii="Times New Roman" w:hAnsi="Times New Roman"/>
          <w:sz w:val="28"/>
          <w:szCs w:val="28"/>
        </w:rPr>
        <w:t xml:space="preserve"> </w:t>
      </w:r>
      <w:r w:rsidRPr="00C373F8">
        <w:rPr>
          <w:rFonts w:ascii="Times New Roman" w:hAnsi="Times New Roman"/>
          <w:sz w:val="28"/>
          <w:szCs w:val="28"/>
        </w:rPr>
        <w:tab/>
        <w:t>Групповые ячейки в своем составе имеют следующий набор помещений:</w:t>
      </w:r>
    </w:p>
    <w:p w:rsidR="00C373F8" w:rsidRPr="00C373F8" w:rsidRDefault="00C373F8" w:rsidP="00C373F8">
      <w:pPr>
        <w:numPr>
          <w:ilvl w:val="0"/>
          <w:numId w:val="1"/>
        </w:numPr>
        <w:tabs>
          <w:tab w:val="num" w:pos="0"/>
        </w:tabs>
        <w:spacing w:after="0" w:line="240" w:lineRule="auto"/>
        <w:ind w:left="0" w:right="-1" w:firstLine="435"/>
        <w:jc w:val="both"/>
        <w:rPr>
          <w:rFonts w:ascii="Times New Roman" w:hAnsi="Times New Roman"/>
          <w:sz w:val="28"/>
          <w:szCs w:val="28"/>
        </w:rPr>
      </w:pPr>
      <w:proofErr w:type="gramStart"/>
      <w:r w:rsidRPr="00C373F8">
        <w:rPr>
          <w:rFonts w:ascii="Times New Roman" w:hAnsi="Times New Roman"/>
          <w:sz w:val="28"/>
          <w:szCs w:val="28"/>
        </w:rPr>
        <w:t xml:space="preserve">групповые (игровые) - (63,4 - </w:t>
      </w:r>
      <w:smartTag w:uri="urn:schemas-microsoft-com:office:smarttags" w:element="metricconverter">
        <w:smartTagPr>
          <w:attr w:name="ProductID" w:val="64,8 кв. м"/>
        </w:smartTagPr>
        <w:r w:rsidRPr="00C373F8">
          <w:rPr>
            <w:rFonts w:ascii="Times New Roman" w:hAnsi="Times New Roman"/>
            <w:sz w:val="28"/>
            <w:szCs w:val="28"/>
          </w:rPr>
          <w:t>64,8 кв. м</w:t>
        </w:r>
      </w:smartTag>
      <w:r w:rsidRPr="00C373F8">
        <w:rPr>
          <w:rFonts w:ascii="Times New Roman" w:hAnsi="Times New Roman"/>
          <w:sz w:val="28"/>
          <w:szCs w:val="28"/>
        </w:rPr>
        <w:t>), оборудованы  столами и стульями  с изменяющей высотой №№ 1-3, мебель подобрана в соответствии с ростовыми  показателями детей, промаркирована, расставлена с учетом левостороннего естественного освещения;</w:t>
      </w:r>
      <w:proofErr w:type="gramEnd"/>
    </w:p>
    <w:p w:rsidR="00C373F8" w:rsidRPr="00C373F8" w:rsidRDefault="00C373F8" w:rsidP="00C373F8">
      <w:pPr>
        <w:tabs>
          <w:tab w:val="left" w:pos="9922"/>
        </w:tabs>
        <w:ind w:right="-1"/>
        <w:jc w:val="both"/>
        <w:rPr>
          <w:rFonts w:ascii="Times New Roman" w:hAnsi="Times New Roman"/>
          <w:sz w:val="28"/>
          <w:szCs w:val="28"/>
        </w:rPr>
      </w:pPr>
      <w:r w:rsidRPr="00C373F8">
        <w:rPr>
          <w:rFonts w:ascii="Times New Roman" w:hAnsi="Times New Roman"/>
          <w:sz w:val="28"/>
          <w:szCs w:val="28"/>
        </w:rPr>
        <w:t xml:space="preserve">      -  буфетные - (1,77-3,2кв. м), оборудованы двухсекционными ваннами с гибким шлангом с душевой насадкой, шкафами, сушилками для посуды;</w:t>
      </w:r>
    </w:p>
    <w:p w:rsidR="00C373F8" w:rsidRPr="00C373F8" w:rsidRDefault="00C373F8" w:rsidP="00C373F8">
      <w:pPr>
        <w:pStyle w:val="a4"/>
        <w:ind w:right="-1"/>
        <w:jc w:val="both"/>
        <w:rPr>
          <w:rFonts w:ascii="Times New Roman" w:hAnsi="Times New Roman"/>
          <w:sz w:val="28"/>
          <w:szCs w:val="28"/>
        </w:rPr>
      </w:pPr>
      <w:r w:rsidRPr="00C373F8">
        <w:rPr>
          <w:rFonts w:ascii="Times New Roman" w:hAnsi="Times New Roman"/>
          <w:sz w:val="28"/>
          <w:szCs w:val="28"/>
        </w:rPr>
        <w:t xml:space="preserve">      - туалетные  (4,5 - 6,1кв. м), установлены по 2 умывальные раковины с подводкой холодной и горячей воды, по 2 унитаза в кабинках, одному душевому поддону с душевой сеткой на гибком шланге. Высота установки санитарных приборов соответствует санитарным нормам.  Для хранения </w:t>
      </w:r>
      <w:r w:rsidRPr="00C373F8">
        <w:rPr>
          <w:rFonts w:ascii="Times New Roman" w:hAnsi="Times New Roman"/>
          <w:sz w:val="28"/>
          <w:szCs w:val="28"/>
        </w:rPr>
        <w:lastRenderedPageBreak/>
        <w:t>моющих и дезинфицирующих средств, уборочного инвентаря имеются хозяйственные шкафы.</w:t>
      </w:r>
    </w:p>
    <w:p w:rsidR="00C373F8" w:rsidRPr="00C373F8" w:rsidRDefault="00C373F8" w:rsidP="00C373F8">
      <w:pPr>
        <w:ind w:right="-1" w:firstLine="708"/>
        <w:jc w:val="both"/>
        <w:rPr>
          <w:rFonts w:ascii="Times New Roman" w:hAnsi="Times New Roman"/>
          <w:sz w:val="28"/>
          <w:szCs w:val="28"/>
        </w:rPr>
      </w:pPr>
      <w:r w:rsidRPr="00C373F8">
        <w:rPr>
          <w:rFonts w:ascii="Times New Roman" w:hAnsi="Times New Roman"/>
          <w:sz w:val="28"/>
          <w:szCs w:val="28"/>
        </w:rPr>
        <w:t xml:space="preserve">Отдельных </w:t>
      </w:r>
      <w:proofErr w:type="gramStart"/>
      <w:r w:rsidRPr="00C373F8">
        <w:rPr>
          <w:rFonts w:ascii="Times New Roman" w:hAnsi="Times New Roman"/>
          <w:sz w:val="28"/>
          <w:szCs w:val="28"/>
        </w:rPr>
        <w:t>спален</w:t>
      </w:r>
      <w:proofErr w:type="gramEnd"/>
      <w:r w:rsidRPr="00C373F8">
        <w:rPr>
          <w:rFonts w:ascii="Times New Roman" w:hAnsi="Times New Roman"/>
          <w:sz w:val="28"/>
          <w:szCs w:val="28"/>
        </w:rPr>
        <w:t xml:space="preserve"> нет, дневной сон организован в игровых, установлены трансформируемые выдвижные трехуровневые кровати. Длина ложа кроватей </w:t>
      </w:r>
      <w:smartTag w:uri="urn:schemas-microsoft-com:office:smarttags" w:element="metricconverter">
        <w:smartTagPr>
          <w:attr w:name="ProductID" w:val="140 см"/>
        </w:smartTagPr>
        <w:r w:rsidRPr="00C373F8">
          <w:rPr>
            <w:rFonts w:ascii="Times New Roman" w:hAnsi="Times New Roman"/>
            <w:sz w:val="28"/>
            <w:szCs w:val="28"/>
          </w:rPr>
          <w:t>140 см</w:t>
        </w:r>
      </w:smartTag>
      <w:r w:rsidRPr="00C373F8">
        <w:rPr>
          <w:rFonts w:ascii="Times New Roman" w:hAnsi="Times New Roman"/>
          <w:sz w:val="28"/>
          <w:szCs w:val="28"/>
        </w:rPr>
        <w:t xml:space="preserve">, что соответствует санитарным  нормам. Имеется 3 комплекта постельного белья и полотенец, 2 комплекта </w:t>
      </w:r>
      <w:proofErr w:type="spellStart"/>
      <w:r w:rsidRPr="00C373F8">
        <w:rPr>
          <w:rFonts w:ascii="Times New Roman" w:hAnsi="Times New Roman"/>
          <w:sz w:val="28"/>
          <w:szCs w:val="28"/>
        </w:rPr>
        <w:t>наматрасников</w:t>
      </w:r>
      <w:proofErr w:type="spellEnd"/>
      <w:r w:rsidRPr="00C373F8">
        <w:rPr>
          <w:rFonts w:ascii="Times New Roman" w:hAnsi="Times New Roman"/>
          <w:sz w:val="28"/>
          <w:szCs w:val="28"/>
        </w:rPr>
        <w:t xml:space="preserve"> из расчета на  1 место, что соответствует санитарным требованиям.</w:t>
      </w:r>
    </w:p>
    <w:p w:rsidR="00C373F8" w:rsidRPr="00C373F8" w:rsidRDefault="00C373F8" w:rsidP="00C373F8">
      <w:pPr>
        <w:pStyle w:val="a6"/>
        <w:spacing w:line="240" w:lineRule="auto"/>
        <w:ind w:left="-120"/>
        <w:rPr>
          <w:rFonts w:ascii="Times New Roman" w:hAnsi="Times New Roman"/>
          <w:b/>
          <w:sz w:val="28"/>
          <w:szCs w:val="28"/>
        </w:rPr>
      </w:pPr>
      <w:r w:rsidRPr="00C373F8">
        <w:rPr>
          <w:rFonts w:ascii="Times New Roman" w:hAnsi="Times New Roman"/>
          <w:sz w:val="28"/>
          <w:szCs w:val="28"/>
        </w:rPr>
        <w:t xml:space="preserve">            </w:t>
      </w:r>
      <w:proofErr w:type="gramStart"/>
      <w:r w:rsidRPr="00C373F8">
        <w:rPr>
          <w:rFonts w:ascii="Times New Roman" w:hAnsi="Times New Roman"/>
          <w:sz w:val="28"/>
          <w:szCs w:val="28"/>
        </w:rPr>
        <w:t>Раздевальную</w:t>
      </w:r>
      <w:proofErr w:type="gramEnd"/>
      <w:r w:rsidRPr="00C373F8">
        <w:rPr>
          <w:rFonts w:ascii="Times New Roman" w:hAnsi="Times New Roman"/>
          <w:sz w:val="28"/>
          <w:szCs w:val="28"/>
        </w:rPr>
        <w:t xml:space="preserve"> в составе групповой ячейки имеет 1 группа,   раздевальные  для 4-х групп  размещены на первом этаже в общем коридоре, предусмотрено групповое зонирование.       </w:t>
      </w:r>
    </w:p>
    <w:p w:rsidR="00C373F8" w:rsidRPr="00C373F8" w:rsidRDefault="00C373F8" w:rsidP="00C373F8">
      <w:pPr>
        <w:pStyle w:val="a6"/>
        <w:spacing w:line="240" w:lineRule="auto"/>
        <w:ind w:left="-120"/>
        <w:rPr>
          <w:rFonts w:ascii="Times New Roman" w:hAnsi="Times New Roman"/>
          <w:b/>
          <w:sz w:val="28"/>
          <w:szCs w:val="28"/>
        </w:rPr>
      </w:pPr>
      <w:r w:rsidRPr="00C373F8">
        <w:rPr>
          <w:rFonts w:ascii="Times New Roman" w:hAnsi="Times New Roman"/>
          <w:b/>
          <w:sz w:val="28"/>
          <w:szCs w:val="28"/>
        </w:rPr>
        <w:t xml:space="preserve">            </w:t>
      </w:r>
      <w:r w:rsidRPr="00C373F8">
        <w:rPr>
          <w:rFonts w:ascii="Times New Roman" w:hAnsi="Times New Roman"/>
          <w:sz w:val="28"/>
          <w:szCs w:val="28"/>
        </w:rPr>
        <w:t>В каждой группе оборудованы логопедические кабинеты площадью 6,0-10,0кв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оснащенные настенными зеркалами с подсветкой, умывальными раковинами с подводкой холодной и горячей воды через смесители.</w:t>
      </w:r>
    </w:p>
    <w:p w:rsidR="00C373F8" w:rsidRPr="00C373F8" w:rsidRDefault="00C373F8" w:rsidP="00C373F8">
      <w:pPr>
        <w:pStyle w:val="31"/>
        <w:tabs>
          <w:tab w:val="left" w:pos="748"/>
        </w:tabs>
        <w:rPr>
          <w:rFonts w:ascii="Times New Roman" w:hAnsi="Times New Roman"/>
          <w:sz w:val="28"/>
          <w:szCs w:val="28"/>
        </w:rPr>
      </w:pPr>
      <w:r w:rsidRPr="00C373F8">
        <w:rPr>
          <w:rFonts w:ascii="Times New Roman" w:hAnsi="Times New Roman"/>
          <w:sz w:val="28"/>
          <w:szCs w:val="28"/>
        </w:rPr>
        <w:t xml:space="preserve">          Внутренняя отделка помещений групповых соответствует санитарно- гигиеническим требованиям, выполнена влагостойкими материалами, допускающими уборку с применением моющих и дезинфицирующих средств. На радиаторах установлены защитные ограждения из дерева, что соответствует санитарным требованиям.</w:t>
      </w:r>
    </w:p>
    <w:p w:rsidR="00C373F8" w:rsidRPr="00C373F8" w:rsidRDefault="00C373F8" w:rsidP="00C373F8">
      <w:pPr>
        <w:ind w:right="141" w:firstLine="720"/>
        <w:jc w:val="both"/>
        <w:rPr>
          <w:rFonts w:ascii="Times New Roman" w:hAnsi="Times New Roman"/>
          <w:sz w:val="28"/>
          <w:szCs w:val="28"/>
        </w:rPr>
      </w:pPr>
      <w:r w:rsidRPr="00C373F8">
        <w:rPr>
          <w:rFonts w:ascii="Times New Roman" w:hAnsi="Times New Roman"/>
          <w:sz w:val="28"/>
          <w:szCs w:val="28"/>
        </w:rPr>
        <w:t>Естественное освещение в игровых одностороннее, в качестве солнцезащитных устройств используются тканевые шторы и жалюзи.</w:t>
      </w:r>
    </w:p>
    <w:p w:rsidR="00C373F8" w:rsidRPr="00C373F8" w:rsidRDefault="00C373F8" w:rsidP="00C373F8">
      <w:pPr>
        <w:ind w:right="38" w:firstLine="705"/>
        <w:jc w:val="both"/>
        <w:rPr>
          <w:rFonts w:ascii="Times New Roman" w:hAnsi="Times New Roman"/>
          <w:b/>
          <w:bCs/>
          <w:spacing w:val="20"/>
          <w:position w:val="2"/>
          <w:sz w:val="28"/>
          <w:szCs w:val="28"/>
        </w:rPr>
      </w:pPr>
      <w:r w:rsidRPr="00C373F8">
        <w:rPr>
          <w:rFonts w:ascii="Times New Roman" w:hAnsi="Times New Roman"/>
          <w:sz w:val="28"/>
          <w:szCs w:val="28"/>
        </w:rPr>
        <w:t xml:space="preserve">Искусственное освещение  представлено люминесцентными лампами с защитной арматурой. Источники света в исправном состоянии.  </w:t>
      </w:r>
    </w:p>
    <w:p w:rsidR="00C373F8" w:rsidRPr="00C373F8" w:rsidRDefault="00C373F8" w:rsidP="00C373F8">
      <w:pPr>
        <w:ind w:firstLine="720"/>
        <w:jc w:val="both"/>
        <w:rPr>
          <w:rFonts w:ascii="Times New Roman" w:hAnsi="Times New Roman"/>
          <w:sz w:val="28"/>
          <w:szCs w:val="28"/>
        </w:rPr>
      </w:pPr>
      <w:r w:rsidRPr="00C373F8">
        <w:rPr>
          <w:rFonts w:ascii="Times New Roman" w:hAnsi="Times New Roman"/>
          <w:sz w:val="28"/>
          <w:szCs w:val="28"/>
        </w:rPr>
        <w:t>Вентиляция естественная  канальная. Проветривание помещений проводится через фрамуги.</w:t>
      </w:r>
    </w:p>
    <w:p w:rsidR="00C373F8" w:rsidRPr="00C373F8" w:rsidRDefault="00C373F8" w:rsidP="00C373F8">
      <w:pPr>
        <w:pStyle w:val="2"/>
        <w:ind w:right="-1"/>
        <w:rPr>
          <w:rFonts w:ascii="Times New Roman" w:hAnsi="Times New Roman"/>
          <w:sz w:val="28"/>
          <w:szCs w:val="28"/>
        </w:rPr>
      </w:pPr>
      <w:r w:rsidRPr="00C373F8">
        <w:rPr>
          <w:rFonts w:ascii="Times New Roman" w:hAnsi="Times New Roman"/>
          <w:sz w:val="28"/>
          <w:szCs w:val="28"/>
        </w:rPr>
        <w:t>Зала для физкультурных и музыкальных занятий в детском учреждении нет. Музыкальные занятия организованы в помещении площадью 22,1 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xml:space="preserve">, где установлено музыкальное </w:t>
      </w:r>
      <w:proofErr w:type="spellStart"/>
      <w:r w:rsidRPr="00C373F8">
        <w:rPr>
          <w:rFonts w:ascii="Times New Roman" w:hAnsi="Times New Roman"/>
          <w:sz w:val="28"/>
          <w:szCs w:val="28"/>
        </w:rPr>
        <w:t>мультимедийное</w:t>
      </w:r>
      <w:proofErr w:type="spellEnd"/>
      <w:r w:rsidRPr="00C373F8">
        <w:rPr>
          <w:rFonts w:ascii="Times New Roman" w:hAnsi="Times New Roman"/>
          <w:sz w:val="28"/>
          <w:szCs w:val="28"/>
        </w:rPr>
        <w:t xml:space="preserve"> оборудование. </w:t>
      </w:r>
      <w:proofErr w:type="gramStart"/>
      <w:r w:rsidRPr="00C373F8">
        <w:rPr>
          <w:rFonts w:ascii="Times New Roman" w:hAnsi="Times New Roman"/>
          <w:sz w:val="28"/>
          <w:szCs w:val="28"/>
        </w:rPr>
        <w:t>В игровых установлено физкультурное оборудование для занятий (шведские стенки, мячи, скакалки, обручи и др.)</w:t>
      </w:r>
      <w:proofErr w:type="gramEnd"/>
    </w:p>
    <w:p w:rsidR="00C373F8" w:rsidRPr="00C373F8" w:rsidRDefault="00C373F8" w:rsidP="00C373F8">
      <w:pPr>
        <w:pStyle w:val="a6"/>
        <w:spacing w:line="240" w:lineRule="auto"/>
        <w:rPr>
          <w:rFonts w:ascii="Times New Roman" w:hAnsi="Times New Roman"/>
          <w:sz w:val="28"/>
          <w:szCs w:val="28"/>
        </w:rPr>
      </w:pPr>
      <w:r w:rsidRPr="00C373F8">
        <w:rPr>
          <w:rFonts w:ascii="Times New Roman" w:hAnsi="Times New Roman"/>
          <w:sz w:val="28"/>
          <w:szCs w:val="28"/>
        </w:rPr>
        <w:t xml:space="preserve">          Помещения медицинского назначения размещаются на первом этаже и включают медицинский кабинет (9,9кв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процедурный кабинет (10,2кв.м). Есть изолятор (5,9кв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xml:space="preserve">) на 1 место. Медицинский блок оснащен необходимым медицинским оборудованием и инвентарем, установлены </w:t>
      </w:r>
      <w:r w:rsidRPr="00C373F8">
        <w:rPr>
          <w:rFonts w:ascii="Times New Roman" w:hAnsi="Times New Roman"/>
          <w:sz w:val="28"/>
          <w:szCs w:val="28"/>
        </w:rPr>
        <w:lastRenderedPageBreak/>
        <w:t xml:space="preserve">раковины с подводкой холодной и горячей воды через смесители. Для обеззараживания воздуха в кабинетах установлены </w:t>
      </w:r>
      <w:proofErr w:type="spellStart"/>
      <w:r w:rsidRPr="00C373F8">
        <w:rPr>
          <w:rFonts w:ascii="Times New Roman" w:hAnsi="Times New Roman"/>
          <w:sz w:val="28"/>
          <w:szCs w:val="28"/>
        </w:rPr>
        <w:t>облучатели-рециркуляторы</w:t>
      </w:r>
      <w:proofErr w:type="spellEnd"/>
      <w:r w:rsidRPr="00C373F8">
        <w:rPr>
          <w:rFonts w:ascii="Times New Roman" w:hAnsi="Times New Roman"/>
          <w:sz w:val="28"/>
          <w:szCs w:val="28"/>
        </w:rPr>
        <w:t xml:space="preserve"> бактерицидные стационарные ОБС 2х30-150 «СИБЭСТ»,</w:t>
      </w:r>
      <w:r w:rsidRPr="00C373F8">
        <w:rPr>
          <w:rFonts w:ascii="Times New Roman" w:hAnsi="Times New Roman"/>
          <w:iCs/>
          <w:sz w:val="28"/>
          <w:szCs w:val="28"/>
        </w:rPr>
        <w:t xml:space="preserve"> ведется журнал регистрации и контроля работы бактерицидных установок в соответствии с руководством </w:t>
      </w:r>
      <w:proofErr w:type="gramStart"/>
      <w:r w:rsidRPr="00C373F8">
        <w:rPr>
          <w:rFonts w:ascii="Times New Roman" w:hAnsi="Times New Roman"/>
          <w:iCs/>
          <w:sz w:val="28"/>
          <w:szCs w:val="28"/>
        </w:rPr>
        <w:t>Р</w:t>
      </w:r>
      <w:proofErr w:type="gramEnd"/>
      <w:r w:rsidRPr="00C373F8">
        <w:rPr>
          <w:rFonts w:ascii="Times New Roman" w:hAnsi="Times New Roman"/>
          <w:iCs/>
          <w:sz w:val="28"/>
          <w:szCs w:val="28"/>
        </w:rPr>
        <w:t xml:space="preserve"> 3.5.1904-04 «Использование ультрафиолетового бактерицидного излучения для обеззараживания воздуха в помещениях». </w:t>
      </w:r>
      <w:r w:rsidRPr="00C373F8">
        <w:rPr>
          <w:rFonts w:ascii="Times New Roman" w:hAnsi="Times New Roman"/>
          <w:sz w:val="28"/>
          <w:szCs w:val="28"/>
        </w:rPr>
        <w:t xml:space="preserve"> Мебель с обивкой, допускающей проведение уборки с применением моющих и дезинфицирующих средств.  </w:t>
      </w:r>
    </w:p>
    <w:p w:rsidR="00C373F8" w:rsidRPr="00C373F8" w:rsidRDefault="00C373F8" w:rsidP="00C373F8">
      <w:pPr>
        <w:pStyle w:val="a6"/>
        <w:spacing w:line="240" w:lineRule="auto"/>
        <w:rPr>
          <w:rFonts w:ascii="Times New Roman" w:hAnsi="Times New Roman"/>
          <w:sz w:val="28"/>
          <w:szCs w:val="28"/>
        </w:rPr>
      </w:pPr>
      <w:r w:rsidRPr="00C373F8">
        <w:rPr>
          <w:rFonts w:ascii="Times New Roman" w:hAnsi="Times New Roman"/>
          <w:sz w:val="28"/>
          <w:szCs w:val="28"/>
        </w:rPr>
        <w:t xml:space="preserve">Внутренняя отделка медицинских помещений соответствует гигиеническим требованиям.    </w:t>
      </w:r>
    </w:p>
    <w:p w:rsidR="00C373F8" w:rsidRPr="00C373F8" w:rsidRDefault="00C373F8" w:rsidP="00C373F8">
      <w:pPr>
        <w:pStyle w:val="a6"/>
        <w:spacing w:line="240" w:lineRule="auto"/>
        <w:ind w:left="-120" w:firstLine="840"/>
        <w:rPr>
          <w:rFonts w:ascii="Times New Roman" w:hAnsi="Times New Roman"/>
          <w:sz w:val="28"/>
          <w:szCs w:val="28"/>
        </w:rPr>
      </w:pPr>
      <w:r w:rsidRPr="00C373F8">
        <w:rPr>
          <w:rFonts w:ascii="Times New Roman" w:hAnsi="Times New Roman"/>
          <w:sz w:val="28"/>
          <w:szCs w:val="28"/>
        </w:rPr>
        <w:t xml:space="preserve">Работа по обращению с медицинскими отходами организована в соответствии с СанПиН 2.1.7.2790-10 «Санитарно-эпидемиологические требования к обращению с медицинскими отходами». Медицинский персонал обеспечен достаточным количеством санитарной одежды, стирка проводится в </w:t>
      </w:r>
      <w:proofErr w:type="spellStart"/>
      <w:r w:rsidRPr="00C373F8">
        <w:rPr>
          <w:rFonts w:ascii="Times New Roman" w:hAnsi="Times New Roman"/>
          <w:sz w:val="28"/>
          <w:szCs w:val="28"/>
        </w:rPr>
        <w:t>постирочной</w:t>
      </w:r>
      <w:proofErr w:type="spellEnd"/>
      <w:r w:rsidRPr="00C373F8">
        <w:rPr>
          <w:rFonts w:ascii="Times New Roman" w:hAnsi="Times New Roman"/>
          <w:sz w:val="28"/>
          <w:szCs w:val="28"/>
        </w:rPr>
        <w:t xml:space="preserve"> детского сада. Для дезинфекции используют «</w:t>
      </w:r>
      <w:proofErr w:type="spellStart"/>
      <w:r w:rsidRPr="00C373F8">
        <w:rPr>
          <w:rFonts w:ascii="Times New Roman" w:hAnsi="Times New Roman"/>
          <w:sz w:val="28"/>
          <w:szCs w:val="28"/>
        </w:rPr>
        <w:t>Део-хлор</w:t>
      </w:r>
      <w:proofErr w:type="spellEnd"/>
      <w:r w:rsidRPr="00C373F8">
        <w:rPr>
          <w:rFonts w:ascii="Times New Roman" w:hAnsi="Times New Roman"/>
          <w:sz w:val="28"/>
          <w:szCs w:val="28"/>
        </w:rPr>
        <w:t>», инструкции по применению и сертификаты  имеются. Для уборки выделен промаркированный уборочный инвентарь для каждого кабинета, хранение упорядочено.</w:t>
      </w:r>
    </w:p>
    <w:p w:rsidR="00C373F8" w:rsidRPr="00C373F8" w:rsidRDefault="00C373F8" w:rsidP="00C373F8">
      <w:pPr>
        <w:pStyle w:val="a6"/>
        <w:spacing w:line="240" w:lineRule="auto"/>
        <w:ind w:left="-120" w:firstLine="840"/>
        <w:rPr>
          <w:rFonts w:ascii="Times New Roman" w:hAnsi="Times New Roman"/>
          <w:sz w:val="28"/>
          <w:szCs w:val="28"/>
        </w:rPr>
      </w:pPr>
      <w:r w:rsidRPr="00C373F8">
        <w:rPr>
          <w:rFonts w:ascii="Times New Roman" w:hAnsi="Times New Roman"/>
          <w:sz w:val="28"/>
          <w:szCs w:val="28"/>
        </w:rPr>
        <w:t>Пищеблок (</w:t>
      </w:r>
      <w:smartTag w:uri="urn:schemas-microsoft-com:office:smarttags" w:element="metricconverter">
        <w:smartTagPr>
          <w:attr w:name="ProductID" w:val="34,7 кв. м"/>
        </w:smartTagPr>
        <w:r w:rsidRPr="00C373F8">
          <w:rPr>
            <w:rFonts w:ascii="Times New Roman" w:hAnsi="Times New Roman"/>
            <w:sz w:val="28"/>
            <w:szCs w:val="28"/>
          </w:rPr>
          <w:t>34,7 кв. м</w:t>
        </w:r>
      </w:smartTag>
      <w:r w:rsidRPr="00C373F8">
        <w:rPr>
          <w:rFonts w:ascii="Times New Roman" w:hAnsi="Times New Roman"/>
          <w:sz w:val="28"/>
          <w:szCs w:val="28"/>
        </w:rPr>
        <w:t xml:space="preserve">)  работает на сырье, организовано 4-х разовое питание детей. </w:t>
      </w:r>
    </w:p>
    <w:p w:rsidR="00C373F8" w:rsidRPr="00C373F8" w:rsidRDefault="00C373F8" w:rsidP="00C373F8">
      <w:pPr>
        <w:ind w:right="-1" w:firstLine="720"/>
        <w:jc w:val="both"/>
        <w:rPr>
          <w:rFonts w:ascii="Times New Roman" w:hAnsi="Times New Roman"/>
          <w:sz w:val="28"/>
          <w:szCs w:val="28"/>
        </w:rPr>
      </w:pPr>
      <w:r w:rsidRPr="00C373F8">
        <w:rPr>
          <w:rFonts w:ascii="Times New Roman" w:hAnsi="Times New Roman"/>
          <w:sz w:val="28"/>
          <w:szCs w:val="28"/>
        </w:rPr>
        <w:t>Состав помещений пищеблока:</w:t>
      </w:r>
    </w:p>
    <w:p w:rsidR="00C373F8" w:rsidRPr="00C373F8" w:rsidRDefault="00C373F8" w:rsidP="00C373F8">
      <w:pPr>
        <w:ind w:right="-1" w:firstLine="720"/>
        <w:jc w:val="both"/>
        <w:rPr>
          <w:rFonts w:ascii="Times New Roman" w:hAnsi="Times New Roman"/>
          <w:sz w:val="28"/>
          <w:szCs w:val="28"/>
        </w:rPr>
      </w:pPr>
      <w:r w:rsidRPr="00C373F8">
        <w:rPr>
          <w:rFonts w:ascii="Times New Roman" w:hAnsi="Times New Roman"/>
          <w:sz w:val="28"/>
          <w:szCs w:val="28"/>
        </w:rPr>
        <w:t>- горячий цех с раздаточной (26,6кв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xml:space="preserve">), оснащен э/плитой на 3 конфорки, жарочным и пекарским шкафами, </w:t>
      </w:r>
      <w:proofErr w:type="spellStart"/>
      <w:r w:rsidRPr="00C373F8">
        <w:rPr>
          <w:rFonts w:ascii="Times New Roman" w:hAnsi="Times New Roman"/>
          <w:sz w:val="28"/>
          <w:szCs w:val="28"/>
        </w:rPr>
        <w:t>протирочно-резательнаой</w:t>
      </w:r>
      <w:proofErr w:type="spellEnd"/>
      <w:r w:rsidRPr="00C373F8">
        <w:rPr>
          <w:rFonts w:ascii="Times New Roman" w:hAnsi="Times New Roman"/>
          <w:sz w:val="28"/>
          <w:szCs w:val="28"/>
        </w:rPr>
        <w:t xml:space="preserve"> машиной, 3-мя производственными столами для готовой продукции; на площади горячего цеха выделены зона мытья кухонной посуды - установлены 2 ванны с гибким шлангом с душевой насадкой, стеллаж,  раковина для мытья рук;  </w:t>
      </w:r>
    </w:p>
    <w:p w:rsidR="00C373F8" w:rsidRPr="00C373F8" w:rsidRDefault="00C373F8" w:rsidP="00C373F8">
      <w:pPr>
        <w:ind w:right="-1"/>
        <w:jc w:val="both"/>
        <w:rPr>
          <w:rFonts w:ascii="Times New Roman" w:hAnsi="Times New Roman"/>
          <w:sz w:val="28"/>
          <w:szCs w:val="28"/>
        </w:rPr>
      </w:pPr>
      <w:r w:rsidRPr="00C373F8">
        <w:rPr>
          <w:rFonts w:ascii="Times New Roman" w:hAnsi="Times New Roman"/>
          <w:sz w:val="28"/>
          <w:szCs w:val="28"/>
        </w:rPr>
        <w:t xml:space="preserve">          - отделение обработки сырой продукции (8,64 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xml:space="preserve">), установлены э/мясорубка, 2-х секционная ванна, 2 производственных стола, весы, раковина для мытья рук; </w:t>
      </w:r>
    </w:p>
    <w:p w:rsidR="00C373F8" w:rsidRPr="00C373F8" w:rsidRDefault="00C373F8" w:rsidP="00C373F8">
      <w:pPr>
        <w:ind w:right="-1" w:firstLine="720"/>
        <w:jc w:val="both"/>
        <w:rPr>
          <w:rFonts w:ascii="Times New Roman" w:hAnsi="Times New Roman"/>
          <w:sz w:val="28"/>
          <w:szCs w:val="28"/>
        </w:rPr>
      </w:pPr>
      <w:r w:rsidRPr="00C373F8">
        <w:rPr>
          <w:rFonts w:ascii="Times New Roman" w:hAnsi="Times New Roman"/>
          <w:sz w:val="28"/>
          <w:szCs w:val="28"/>
        </w:rPr>
        <w:t>- кладовая  суточного запаса продуктов (</w:t>
      </w:r>
      <w:smartTag w:uri="urn:schemas-microsoft-com:office:smarttags" w:element="metricconverter">
        <w:smartTagPr>
          <w:attr w:name="ProductID" w:val="5,9 кв. м"/>
        </w:smartTagPr>
        <w:r w:rsidRPr="00C373F8">
          <w:rPr>
            <w:rFonts w:ascii="Times New Roman" w:hAnsi="Times New Roman"/>
            <w:sz w:val="28"/>
            <w:szCs w:val="28"/>
          </w:rPr>
          <w:t>5,9 кв. м</w:t>
        </w:r>
      </w:smartTag>
      <w:r w:rsidRPr="00C373F8">
        <w:rPr>
          <w:rFonts w:ascii="Times New Roman" w:hAnsi="Times New Roman"/>
          <w:sz w:val="28"/>
          <w:szCs w:val="28"/>
        </w:rPr>
        <w:t>) размещена в цокольном помещении, оборудована 2 бытовыми холодильниками, шкафом для хлеба, шкафом для сыпучих продуктов;</w:t>
      </w:r>
    </w:p>
    <w:p w:rsidR="00C373F8" w:rsidRPr="00C373F8" w:rsidRDefault="00C373F8" w:rsidP="00C373F8">
      <w:pPr>
        <w:ind w:right="-1" w:firstLine="720"/>
        <w:jc w:val="both"/>
        <w:rPr>
          <w:rFonts w:ascii="Times New Roman" w:hAnsi="Times New Roman"/>
          <w:sz w:val="28"/>
          <w:szCs w:val="28"/>
        </w:rPr>
      </w:pPr>
      <w:r w:rsidRPr="00C373F8">
        <w:rPr>
          <w:rFonts w:ascii="Times New Roman" w:hAnsi="Times New Roman"/>
          <w:sz w:val="28"/>
          <w:szCs w:val="28"/>
        </w:rPr>
        <w:t>- кладовая для хранения сухих и скоропортящихся продуктов (20,5кв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xml:space="preserve">) размещена в цокольном этаже, установлены среднетемпературные холодильники с морозильными камерами, оснащенные контрольными термометрами, стеллажи, подтоварники; </w:t>
      </w:r>
    </w:p>
    <w:p w:rsidR="00C373F8" w:rsidRPr="00C373F8" w:rsidRDefault="00C373F8" w:rsidP="00C373F8">
      <w:pPr>
        <w:ind w:right="-1"/>
        <w:jc w:val="both"/>
        <w:rPr>
          <w:rFonts w:ascii="Times New Roman" w:hAnsi="Times New Roman"/>
          <w:sz w:val="28"/>
          <w:szCs w:val="28"/>
        </w:rPr>
      </w:pPr>
      <w:r w:rsidRPr="00C373F8">
        <w:rPr>
          <w:rFonts w:ascii="Times New Roman" w:hAnsi="Times New Roman"/>
          <w:sz w:val="28"/>
          <w:szCs w:val="28"/>
        </w:rPr>
        <w:t xml:space="preserve">          -    кладовая для овощей размещена в подвальном помещении.</w:t>
      </w:r>
    </w:p>
    <w:p w:rsidR="00C373F8" w:rsidRPr="00C373F8" w:rsidRDefault="00C373F8" w:rsidP="00C373F8">
      <w:pPr>
        <w:ind w:right="-1" w:firstLine="708"/>
        <w:jc w:val="both"/>
        <w:rPr>
          <w:rFonts w:ascii="Times New Roman" w:hAnsi="Times New Roman"/>
          <w:sz w:val="28"/>
          <w:szCs w:val="28"/>
        </w:rPr>
      </w:pPr>
      <w:r w:rsidRPr="00C373F8">
        <w:rPr>
          <w:rFonts w:ascii="Times New Roman" w:hAnsi="Times New Roman"/>
          <w:sz w:val="28"/>
          <w:szCs w:val="28"/>
        </w:rPr>
        <w:lastRenderedPageBreak/>
        <w:t xml:space="preserve">Поточность технологического процесса соблюдается - загрузка продовольственного сырья и пищевых продуктов осуществляется через отдельный вход, оборудованный навесом.   </w:t>
      </w:r>
    </w:p>
    <w:p w:rsidR="00C373F8" w:rsidRPr="00C373F8" w:rsidRDefault="00C373F8" w:rsidP="00C373F8">
      <w:pPr>
        <w:ind w:right="-1"/>
        <w:jc w:val="both"/>
        <w:rPr>
          <w:rFonts w:ascii="Times New Roman" w:hAnsi="Times New Roman"/>
          <w:sz w:val="28"/>
          <w:szCs w:val="28"/>
        </w:rPr>
      </w:pPr>
      <w:r w:rsidRPr="00C373F8">
        <w:rPr>
          <w:rFonts w:ascii="Times New Roman" w:hAnsi="Times New Roman"/>
          <w:sz w:val="28"/>
          <w:szCs w:val="28"/>
        </w:rPr>
        <w:t xml:space="preserve">         Внутренняя отделка пищеблока соответствует гигиеническим требованиям: стены и пол облицованы кафельной плиткой, потолок окрашен влагостойкой краской.  Оборудована механическая система вентиляции, в рабочем состоянии.</w:t>
      </w:r>
    </w:p>
    <w:p w:rsidR="00C373F8" w:rsidRPr="00C373F8" w:rsidRDefault="00C373F8" w:rsidP="00C373F8">
      <w:pPr>
        <w:ind w:right="-1"/>
        <w:jc w:val="both"/>
        <w:rPr>
          <w:rFonts w:ascii="Times New Roman" w:hAnsi="Times New Roman"/>
          <w:sz w:val="28"/>
          <w:szCs w:val="28"/>
        </w:rPr>
      </w:pPr>
      <w:r w:rsidRPr="00C373F8">
        <w:rPr>
          <w:rFonts w:ascii="Times New Roman" w:hAnsi="Times New Roman"/>
          <w:sz w:val="28"/>
          <w:szCs w:val="28"/>
        </w:rPr>
        <w:t xml:space="preserve">         </w:t>
      </w:r>
      <w:proofErr w:type="spellStart"/>
      <w:r w:rsidRPr="00C373F8">
        <w:rPr>
          <w:rFonts w:ascii="Times New Roman" w:hAnsi="Times New Roman"/>
          <w:sz w:val="28"/>
          <w:szCs w:val="28"/>
        </w:rPr>
        <w:t>Постирочная</w:t>
      </w:r>
      <w:proofErr w:type="spellEnd"/>
      <w:r w:rsidRPr="00C373F8">
        <w:rPr>
          <w:rFonts w:ascii="Times New Roman" w:hAnsi="Times New Roman"/>
          <w:sz w:val="28"/>
          <w:szCs w:val="28"/>
        </w:rPr>
        <w:t xml:space="preserve"> размещается в цокольном этаже и состоит из смежных помещений: стиральной (24,2 кв</w:t>
      </w:r>
      <w:proofErr w:type="gramStart"/>
      <w:r w:rsidRPr="00C373F8">
        <w:rPr>
          <w:rFonts w:ascii="Times New Roman" w:hAnsi="Times New Roman"/>
          <w:sz w:val="28"/>
          <w:szCs w:val="28"/>
        </w:rPr>
        <w:t>.м</w:t>
      </w:r>
      <w:proofErr w:type="gramEnd"/>
      <w:r w:rsidRPr="00C373F8">
        <w:rPr>
          <w:rFonts w:ascii="Times New Roman" w:hAnsi="Times New Roman"/>
          <w:sz w:val="28"/>
          <w:szCs w:val="28"/>
        </w:rPr>
        <w:t xml:space="preserve">), гладильной (25,9кв.м). Оборудование: 2 бытовые стиральные </w:t>
      </w:r>
      <w:proofErr w:type="spellStart"/>
      <w:proofErr w:type="gramStart"/>
      <w:r w:rsidRPr="00C373F8">
        <w:rPr>
          <w:rFonts w:ascii="Times New Roman" w:hAnsi="Times New Roman"/>
          <w:sz w:val="28"/>
          <w:szCs w:val="28"/>
        </w:rPr>
        <w:t>машины-автомат</w:t>
      </w:r>
      <w:proofErr w:type="spellEnd"/>
      <w:proofErr w:type="gramEnd"/>
      <w:r w:rsidRPr="00C373F8">
        <w:rPr>
          <w:rFonts w:ascii="Times New Roman" w:hAnsi="Times New Roman"/>
          <w:sz w:val="28"/>
          <w:szCs w:val="28"/>
        </w:rPr>
        <w:t xml:space="preserve">, центрифуга, бытовая ванна для замачивания белья, утюги, стеллажи для хранения белья. Поточность стирки белья соблюдается. Входы (окна приема и выдачи) для сдачи грязного и получения чистого белья раздельные, что соответствует санитарным  требованиям. </w:t>
      </w:r>
    </w:p>
    <w:p w:rsidR="00C373F8" w:rsidRPr="00C373F8" w:rsidRDefault="00C373F8" w:rsidP="00C373F8">
      <w:pPr>
        <w:ind w:right="-1" w:firstLine="708"/>
        <w:jc w:val="both"/>
        <w:rPr>
          <w:rFonts w:ascii="Times New Roman" w:hAnsi="Times New Roman"/>
          <w:sz w:val="28"/>
          <w:szCs w:val="28"/>
        </w:rPr>
      </w:pPr>
      <w:r w:rsidRPr="00C373F8">
        <w:rPr>
          <w:rFonts w:ascii="Times New Roman" w:hAnsi="Times New Roman"/>
          <w:sz w:val="28"/>
          <w:szCs w:val="28"/>
        </w:rPr>
        <w:t>В состав служебно-бытовых помещений входят кабинет заведующей,  кабинет методиста, бухгалтерия, служебный туалет.</w:t>
      </w:r>
    </w:p>
    <w:p w:rsidR="00C373F8" w:rsidRPr="00C373F8" w:rsidRDefault="00C373F8" w:rsidP="00C373F8">
      <w:pPr>
        <w:pStyle w:val="3"/>
        <w:ind w:right="-1" w:firstLine="360"/>
        <w:rPr>
          <w:rFonts w:ascii="Times New Roman" w:hAnsi="Times New Roman"/>
          <w:sz w:val="28"/>
          <w:szCs w:val="28"/>
        </w:rPr>
      </w:pPr>
      <w:r w:rsidRPr="00C373F8">
        <w:rPr>
          <w:rFonts w:ascii="Times New Roman" w:hAnsi="Times New Roman"/>
          <w:b/>
          <w:bCs/>
          <w:sz w:val="28"/>
          <w:szCs w:val="28"/>
        </w:rPr>
        <w:t xml:space="preserve">    </w:t>
      </w:r>
      <w:r w:rsidRPr="00C373F8">
        <w:rPr>
          <w:rFonts w:ascii="Times New Roman" w:hAnsi="Times New Roman"/>
          <w:sz w:val="28"/>
          <w:szCs w:val="28"/>
        </w:rPr>
        <w:t xml:space="preserve">Количество сотрудников 38 человек. Медицинский осмотр и гигиеническое обучение </w:t>
      </w:r>
      <w:proofErr w:type="gramStart"/>
      <w:r w:rsidRPr="00C373F8">
        <w:rPr>
          <w:rFonts w:ascii="Times New Roman" w:hAnsi="Times New Roman"/>
          <w:sz w:val="28"/>
          <w:szCs w:val="28"/>
        </w:rPr>
        <w:t>пройдены</w:t>
      </w:r>
      <w:proofErr w:type="gramEnd"/>
      <w:r w:rsidRPr="00C373F8">
        <w:rPr>
          <w:rFonts w:ascii="Times New Roman" w:hAnsi="Times New Roman"/>
          <w:sz w:val="28"/>
          <w:szCs w:val="28"/>
        </w:rPr>
        <w:t>.</w:t>
      </w:r>
    </w:p>
    <w:p w:rsidR="00C373F8" w:rsidRPr="00C373F8" w:rsidRDefault="00C373F8" w:rsidP="00C373F8">
      <w:pPr>
        <w:pStyle w:val="3"/>
        <w:ind w:right="-1" w:firstLine="360"/>
        <w:rPr>
          <w:rFonts w:ascii="Times New Roman" w:hAnsi="Times New Roman"/>
          <w:sz w:val="28"/>
          <w:szCs w:val="28"/>
        </w:rPr>
      </w:pPr>
      <w:r w:rsidRPr="00C373F8">
        <w:rPr>
          <w:rFonts w:ascii="Times New Roman" w:hAnsi="Times New Roman"/>
          <w:sz w:val="28"/>
          <w:szCs w:val="28"/>
        </w:rPr>
        <w:t xml:space="preserve">   Договор на проведение  дезинсекции и дератизации № 6375  от 04.12.2013 года заключен с ФБУЗ «Областной центр дезинфекции». </w:t>
      </w:r>
    </w:p>
    <w:p w:rsidR="00C373F8" w:rsidRPr="00C373F8" w:rsidRDefault="00C373F8" w:rsidP="00C373F8">
      <w:pPr>
        <w:pStyle w:val="3"/>
        <w:ind w:right="-1" w:firstLine="360"/>
        <w:rPr>
          <w:rFonts w:ascii="Times New Roman" w:hAnsi="Times New Roman"/>
          <w:sz w:val="28"/>
          <w:szCs w:val="28"/>
        </w:rPr>
      </w:pPr>
      <w:r w:rsidRPr="00C373F8">
        <w:rPr>
          <w:rFonts w:ascii="Times New Roman" w:hAnsi="Times New Roman"/>
          <w:sz w:val="28"/>
          <w:szCs w:val="28"/>
        </w:rPr>
        <w:t xml:space="preserve">   Исходя из вышеизложенного и рассмотрев представленные документы, свидетельствующие о невозможности  выделения отдельных раздевалок для 4-х гру</w:t>
      </w:r>
      <w:proofErr w:type="gramStart"/>
      <w:r w:rsidRPr="00C373F8">
        <w:rPr>
          <w:rFonts w:ascii="Times New Roman" w:hAnsi="Times New Roman"/>
          <w:sz w:val="28"/>
          <w:szCs w:val="28"/>
        </w:rPr>
        <w:t>пп в пр</w:t>
      </w:r>
      <w:proofErr w:type="gramEnd"/>
      <w:r w:rsidRPr="00C373F8">
        <w:rPr>
          <w:rFonts w:ascii="Times New Roman" w:hAnsi="Times New Roman"/>
          <w:sz w:val="28"/>
          <w:szCs w:val="28"/>
        </w:rPr>
        <w:t>еделах существующего здания, возможно применение п.1.5. СанПиН 2.4.1.3049-13.</w:t>
      </w:r>
    </w:p>
    <w:p w:rsidR="00C373F8" w:rsidRPr="00C373F8" w:rsidRDefault="00C373F8" w:rsidP="00C373F8">
      <w:pPr>
        <w:pStyle w:val="3"/>
        <w:ind w:right="-1" w:firstLine="360"/>
        <w:rPr>
          <w:rFonts w:ascii="Times New Roman" w:hAnsi="Times New Roman"/>
          <w:sz w:val="28"/>
          <w:szCs w:val="28"/>
        </w:rPr>
      </w:pPr>
      <w:r w:rsidRPr="00C373F8">
        <w:rPr>
          <w:rFonts w:ascii="Times New Roman" w:hAnsi="Times New Roman"/>
          <w:sz w:val="28"/>
          <w:szCs w:val="28"/>
        </w:rPr>
        <w:t xml:space="preserve">  </w:t>
      </w:r>
      <w:r w:rsidRPr="00C373F8">
        <w:rPr>
          <w:rFonts w:ascii="Times New Roman" w:hAnsi="Times New Roman"/>
          <w:b/>
          <w:sz w:val="28"/>
          <w:szCs w:val="28"/>
        </w:rPr>
        <w:t xml:space="preserve">  Вывод</w:t>
      </w:r>
      <w:r w:rsidRPr="00C373F8">
        <w:rPr>
          <w:rFonts w:ascii="Times New Roman" w:hAnsi="Times New Roman"/>
          <w:sz w:val="28"/>
          <w:szCs w:val="28"/>
        </w:rPr>
        <w:t xml:space="preserve">:  Здания, строения, сооружения, помещения, оборудование и иное  имущество,  используемые для осуществления образовательной деятельности: вид образовательной программы – основная, уровень (ступень) образования </w:t>
      </w:r>
      <w:proofErr w:type="gramStart"/>
      <w:r w:rsidRPr="00C373F8">
        <w:rPr>
          <w:rFonts w:ascii="Times New Roman" w:hAnsi="Times New Roman"/>
          <w:sz w:val="28"/>
          <w:szCs w:val="28"/>
        </w:rPr>
        <w:t>-д</w:t>
      </w:r>
      <w:proofErr w:type="gramEnd"/>
      <w:r w:rsidRPr="00C373F8">
        <w:rPr>
          <w:rFonts w:ascii="Times New Roman" w:hAnsi="Times New Roman"/>
          <w:sz w:val="28"/>
          <w:szCs w:val="28"/>
        </w:rPr>
        <w:t>ошкольное в МКДОУ д/с №271 компенсирующего вида по адресу НСО, г. Новосибирск, улица Обская, 96  с</w:t>
      </w:r>
      <w:r w:rsidRPr="00C373F8">
        <w:rPr>
          <w:rFonts w:ascii="Times New Roman" w:hAnsi="Times New Roman"/>
          <w:b/>
          <w:sz w:val="28"/>
          <w:szCs w:val="28"/>
        </w:rPr>
        <w:t>оответствуют</w:t>
      </w:r>
      <w:r w:rsidRPr="00C373F8">
        <w:rPr>
          <w:rFonts w:ascii="Times New Roman" w:hAnsi="Times New Roman"/>
          <w:sz w:val="28"/>
          <w:szCs w:val="28"/>
        </w:rPr>
        <w:t xml:space="preserve"> СанПиН 2.4.1.3049-13 «Санитарно-эпидемиологические требования к устройству, содержанию и организации режима работы дошкольных образовательных организаций»  </w:t>
      </w:r>
    </w:p>
    <w:p w:rsidR="00C373F8" w:rsidRDefault="00C373F8" w:rsidP="00C373F8">
      <w:pPr>
        <w:pStyle w:val="3"/>
        <w:ind w:right="-1" w:firstLine="360"/>
        <w:rPr>
          <w:sz w:val="28"/>
          <w:szCs w:val="28"/>
        </w:rPr>
      </w:pPr>
    </w:p>
    <w:p w:rsidR="00C373F8" w:rsidRPr="001E7C2A" w:rsidRDefault="00C373F8" w:rsidP="00C373F8">
      <w:pPr>
        <w:spacing w:line="240" w:lineRule="auto"/>
        <w:ind w:hanging="540"/>
        <w:jc w:val="center"/>
        <w:rPr>
          <w:rFonts w:ascii="Arial" w:hAnsi="Arial" w:cs="Arial"/>
          <w:color w:val="000000"/>
        </w:rPr>
      </w:pPr>
      <w:r>
        <w:rPr>
          <w:rFonts w:ascii="Arial" w:hAnsi="Arial" w:cs="Arial"/>
          <w:noProof/>
          <w:color w:val="1A3DC1"/>
        </w:rPr>
        <w:lastRenderedPageBreak/>
        <w:drawing>
          <wp:inline distT="0" distB="0" distL="0" distR="0">
            <wp:extent cx="695325" cy="695325"/>
            <wp:effectExtent l="19050" t="0" r="9525" b="0"/>
            <wp:docPr id="1" name="Рисунок 1">
              <a:hlinkClick xmlns:a="http://schemas.openxmlformats.org/drawingml/2006/main" r:id="rId5"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a:hlinkClick r:id="rId5" tgtFrame="_blank"/>
                    </pic:cNvPr>
                    <pic:cNvPicPr>
                      <a:picLocks noChangeAspect="1" noChangeArrowheads="1"/>
                    </pic:cNvPicPr>
                  </pic:nvPicPr>
                  <pic:blipFill>
                    <a:blip r:embed="rId6" cstate="print"/>
                    <a:srcRect/>
                    <a:stretch>
                      <a:fillRect/>
                    </a:stretch>
                  </pic:blipFill>
                  <pic:spPr bwMode="auto">
                    <a:xfrm>
                      <a:off x="0" y="0"/>
                      <a:ext cx="695325" cy="695325"/>
                    </a:xfrm>
                    <a:prstGeom prst="rect">
                      <a:avLst/>
                    </a:prstGeom>
                    <a:noFill/>
                    <a:ln w="9525">
                      <a:noFill/>
                      <a:miter lim="800000"/>
                      <a:headEnd/>
                      <a:tailEnd/>
                    </a:ln>
                  </pic:spPr>
                </pic:pic>
              </a:graphicData>
            </a:graphic>
          </wp:inline>
        </w:drawing>
      </w:r>
    </w:p>
    <w:p w:rsidR="00C373F8" w:rsidRPr="001E7C2A" w:rsidRDefault="00C373F8" w:rsidP="00C373F8">
      <w:pPr>
        <w:spacing w:line="240" w:lineRule="auto"/>
        <w:ind w:hanging="540"/>
        <w:jc w:val="center"/>
      </w:pPr>
    </w:p>
    <w:p w:rsidR="00C373F8" w:rsidRPr="001E7C2A" w:rsidRDefault="00C373F8" w:rsidP="00C373F8">
      <w:pPr>
        <w:spacing w:after="0" w:line="240" w:lineRule="auto"/>
        <w:ind w:hanging="540"/>
        <w:jc w:val="center"/>
      </w:pPr>
      <w:r w:rsidRPr="001E7C2A">
        <w:t>ФЕДЕРАЛЬНАЯ СЛУЖБА ПО НАДЗОРУ В СФЕРЕ  ЗАЩИТЫ ПРАВ  ПОТРЕБИТЕЛЕЙ  И  БЛАГОПОЛУЧИЯ  ЧЕЛОВЕКА</w:t>
      </w:r>
    </w:p>
    <w:p w:rsidR="00C373F8" w:rsidRPr="001E7C2A" w:rsidRDefault="00C373F8" w:rsidP="00C373F8">
      <w:pPr>
        <w:spacing w:after="0" w:line="240" w:lineRule="auto"/>
        <w:jc w:val="center"/>
        <w:rPr>
          <w:b/>
          <w:bCs/>
        </w:rPr>
      </w:pPr>
      <w:r w:rsidRPr="001E7C2A">
        <w:rPr>
          <w:b/>
          <w:bCs/>
        </w:rPr>
        <w:t>Федеральное бюджетное  учреждение здравоохранения</w:t>
      </w:r>
    </w:p>
    <w:p w:rsidR="00C373F8" w:rsidRPr="001E7C2A" w:rsidRDefault="00C373F8" w:rsidP="00C373F8">
      <w:pPr>
        <w:spacing w:after="0" w:line="240" w:lineRule="auto"/>
        <w:jc w:val="center"/>
        <w:rPr>
          <w:b/>
          <w:bCs/>
        </w:rPr>
      </w:pPr>
      <w:r w:rsidRPr="001E7C2A">
        <w:rPr>
          <w:b/>
          <w:bCs/>
        </w:rPr>
        <w:t>«Центр гигиены и эпидемиологии в Новосибирской области»</w:t>
      </w:r>
    </w:p>
    <w:p w:rsidR="00C373F8" w:rsidRPr="001E7C2A" w:rsidRDefault="00C373F8" w:rsidP="00C373F8">
      <w:pPr>
        <w:spacing w:after="0" w:line="240" w:lineRule="auto"/>
        <w:jc w:val="center"/>
      </w:pPr>
    </w:p>
    <w:p w:rsidR="00C373F8" w:rsidRPr="001E7C2A" w:rsidRDefault="00C373F8" w:rsidP="00C373F8">
      <w:pPr>
        <w:spacing w:after="0" w:line="240" w:lineRule="auto"/>
        <w:jc w:val="center"/>
      </w:pPr>
      <w:r w:rsidRPr="001E7C2A">
        <w:t>(ФБУЗ «Центр гигиены и эпидемиологии  в Новосибирской области»)</w:t>
      </w:r>
    </w:p>
    <w:p w:rsidR="00C373F8" w:rsidRPr="001E7C2A" w:rsidRDefault="00C373F8" w:rsidP="00C373F8">
      <w:pPr>
        <w:tabs>
          <w:tab w:val="left" w:pos="5675"/>
        </w:tabs>
        <w:spacing w:after="0" w:line="240" w:lineRule="auto"/>
        <w:jc w:val="center"/>
      </w:pPr>
    </w:p>
    <w:p w:rsidR="00C373F8" w:rsidRPr="001E7C2A" w:rsidRDefault="00C373F8" w:rsidP="00C373F8">
      <w:pPr>
        <w:tabs>
          <w:tab w:val="left" w:pos="5675"/>
        </w:tabs>
        <w:spacing w:after="0" w:line="240" w:lineRule="auto"/>
        <w:jc w:val="center"/>
      </w:pPr>
      <w:r w:rsidRPr="001E7C2A">
        <w:t xml:space="preserve">ул. Фрунзе, д. </w:t>
      </w:r>
      <w:smartTag w:uri="urn:schemas-microsoft-com:office:smarttags" w:element="metricconverter">
        <w:smartTagPr>
          <w:attr w:name="ProductID" w:val="84, г"/>
        </w:smartTagPr>
        <w:r w:rsidRPr="001E7C2A">
          <w:t>84, г</w:t>
        </w:r>
      </w:smartTag>
      <w:r w:rsidRPr="001E7C2A">
        <w:t>. Новосибирск , 630099</w:t>
      </w:r>
    </w:p>
    <w:p w:rsidR="00C373F8" w:rsidRPr="001E7C2A" w:rsidRDefault="00C373F8" w:rsidP="00C373F8">
      <w:pPr>
        <w:spacing w:after="0" w:line="240" w:lineRule="auto"/>
        <w:ind w:hanging="540"/>
        <w:jc w:val="center"/>
      </w:pPr>
      <w:r w:rsidRPr="001E7C2A">
        <w:t xml:space="preserve">тел/факс 224-58-38 </w:t>
      </w:r>
      <w:r w:rsidRPr="001E7C2A">
        <w:rPr>
          <w:lang w:val="en-US"/>
        </w:rPr>
        <w:t>E</w:t>
      </w:r>
      <w:r w:rsidRPr="001E7C2A">
        <w:t>-</w:t>
      </w:r>
      <w:r w:rsidRPr="001E7C2A">
        <w:rPr>
          <w:lang w:val="en-US"/>
        </w:rPr>
        <w:t>mail</w:t>
      </w:r>
      <w:r w:rsidRPr="001E7C2A">
        <w:t xml:space="preserve">: </w:t>
      </w:r>
      <w:r w:rsidRPr="001E7C2A">
        <w:rPr>
          <w:rStyle w:val="a3"/>
        </w:rPr>
        <w:t>cgnso</w:t>
      </w:r>
      <w:hyperlink r:id="rId7" w:history="1">
        <w:r w:rsidRPr="001E7C2A">
          <w:rPr>
            <w:rStyle w:val="a3"/>
          </w:rPr>
          <w:t>@cn.ru</w:t>
        </w:r>
      </w:hyperlink>
      <w:r w:rsidRPr="001E7C2A">
        <w:t xml:space="preserve"> ОКПО 76681824 ОГРН 1055406020845  ИНН/КПП  5406305556/540601001</w:t>
      </w:r>
    </w:p>
    <w:p w:rsidR="00C373F8" w:rsidRPr="00EF560F" w:rsidRDefault="00C373F8" w:rsidP="00C373F8">
      <w:pPr>
        <w:spacing w:after="0" w:line="240" w:lineRule="auto"/>
        <w:jc w:val="center"/>
        <w:rPr>
          <w:rFonts w:ascii="Arial" w:hAnsi="Arial" w:cs="Arial"/>
          <w:sz w:val="28"/>
          <w:szCs w:val="28"/>
        </w:rPr>
      </w:pPr>
      <w:r w:rsidRPr="00EF560F">
        <w:rPr>
          <w:rFonts w:ascii="Arial" w:hAnsi="Arial" w:cs="Arial"/>
          <w:sz w:val="28"/>
          <w:szCs w:val="28"/>
        </w:rPr>
        <w:t xml:space="preserve">Акт  №      </w:t>
      </w:r>
      <w:proofErr w:type="gramStart"/>
      <w:r w:rsidRPr="00EF560F">
        <w:rPr>
          <w:rFonts w:ascii="Arial" w:hAnsi="Arial" w:cs="Arial"/>
          <w:sz w:val="28"/>
          <w:szCs w:val="28"/>
        </w:rPr>
        <w:t>от</w:t>
      </w:r>
      <w:proofErr w:type="gramEnd"/>
    </w:p>
    <w:p w:rsidR="00C373F8" w:rsidRDefault="00C373F8" w:rsidP="00C373F8">
      <w:pPr>
        <w:spacing w:after="0" w:line="240" w:lineRule="auto"/>
        <w:jc w:val="center"/>
        <w:rPr>
          <w:rFonts w:ascii="Arial" w:hAnsi="Arial" w:cs="Arial"/>
          <w:sz w:val="28"/>
          <w:szCs w:val="28"/>
        </w:rPr>
      </w:pPr>
      <w:r w:rsidRPr="00EF560F">
        <w:rPr>
          <w:rFonts w:ascii="Arial" w:hAnsi="Arial" w:cs="Arial"/>
          <w:sz w:val="28"/>
          <w:szCs w:val="28"/>
        </w:rPr>
        <w:t xml:space="preserve">санитарно-эпидемиологического обследования </w:t>
      </w:r>
    </w:p>
    <w:p w:rsidR="00C373F8" w:rsidRDefault="00C373F8" w:rsidP="00C373F8">
      <w:pPr>
        <w:spacing w:after="0" w:line="240" w:lineRule="auto"/>
        <w:jc w:val="center"/>
        <w:rPr>
          <w:rFonts w:ascii="Arial" w:hAnsi="Arial" w:cs="Arial"/>
          <w:sz w:val="28"/>
          <w:szCs w:val="28"/>
        </w:rPr>
      </w:pPr>
    </w:p>
    <w:p w:rsidR="00C373F8" w:rsidRDefault="00C373F8" w:rsidP="00C373F8">
      <w:pPr>
        <w:spacing w:line="240" w:lineRule="auto"/>
        <w:jc w:val="center"/>
        <w:rPr>
          <w:rFonts w:ascii="Arial" w:hAnsi="Arial" w:cs="Arial"/>
        </w:rPr>
      </w:pPr>
    </w:p>
    <w:p w:rsidR="00C373F8" w:rsidRDefault="00C373F8" w:rsidP="00C373F8">
      <w:pPr>
        <w:jc w:val="both"/>
        <w:rPr>
          <w:rFonts w:ascii="Arial" w:hAnsi="Arial" w:cs="Arial"/>
          <w:b/>
        </w:rPr>
      </w:pPr>
      <w:r w:rsidRPr="00AB5FA7">
        <w:rPr>
          <w:rFonts w:ascii="Arial" w:hAnsi="Arial" w:cs="Arial"/>
          <w:b/>
        </w:rPr>
        <w:t>- наименование объекта инспекции:</w:t>
      </w: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r w:rsidRPr="00AB5FA7">
        <w:rPr>
          <w:rFonts w:ascii="Arial" w:hAnsi="Arial" w:cs="Arial"/>
          <w:b/>
        </w:rPr>
        <w:t>- основание проведения обследования (наименование документа, №, дата)</w:t>
      </w: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Pr="00AB5FA7" w:rsidRDefault="00C373F8" w:rsidP="00C373F8">
      <w:pPr>
        <w:jc w:val="both"/>
        <w:rPr>
          <w:rFonts w:ascii="Arial" w:hAnsi="Arial" w:cs="Arial"/>
          <w:b/>
        </w:rPr>
      </w:pPr>
    </w:p>
    <w:p w:rsidR="00C373F8" w:rsidRPr="00AB5FA7" w:rsidRDefault="00C373F8" w:rsidP="00C373F8">
      <w:pPr>
        <w:jc w:val="both"/>
        <w:rPr>
          <w:rFonts w:ascii="Arial" w:hAnsi="Arial" w:cs="Arial"/>
          <w:b/>
        </w:rPr>
      </w:pPr>
    </w:p>
    <w:p w:rsidR="00C373F8" w:rsidRDefault="00C373F8" w:rsidP="00C373F8">
      <w:pPr>
        <w:jc w:val="both"/>
        <w:rPr>
          <w:rFonts w:ascii="Arial" w:hAnsi="Arial" w:cs="Arial"/>
          <w:b/>
        </w:rPr>
      </w:pPr>
      <w:r w:rsidRPr="00AB5FA7">
        <w:rPr>
          <w:rFonts w:ascii="Arial" w:hAnsi="Arial" w:cs="Arial"/>
          <w:b/>
        </w:rPr>
        <w:t>- цель обследования (задание):</w:t>
      </w: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r w:rsidRPr="00AB5FA7">
        <w:rPr>
          <w:rFonts w:ascii="Arial" w:hAnsi="Arial" w:cs="Arial"/>
          <w:b/>
        </w:rPr>
        <w:t>- составлен: (ФИО, должность):</w:t>
      </w: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r w:rsidRPr="00AB5FA7">
        <w:rPr>
          <w:rFonts w:ascii="Arial" w:hAnsi="Arial" w:cs="Arial"/>
          <w:b/>
        </w:rPr>
        <w:t>- присутствовали:</w:t>
      </w:r>
    </w:p>
    <w:p w:rsidR="00C373F8" w:rsidRDefault="00C373F8" w:rsidP="00C373F8">
      <w:pPr>
        <w:jc w:val="both"/>
        <w:rPr>
          <w:rFonts w:ascii="Arial" w:hAnsi="Arial" w:cs="Arial"/>
          <w:b/>
        </w:rPr>
      </w:pPr>
    </w:p>
    <w:p w:rsidR="00C373F8" w:rsidRPr="00AB5FA7" w:rsidRDefault="00C373F8" w:rsidP="00C373F8">
      <w:pPr>
        <w:jc w:val="both"/>
        <w:rPr>
          <w:rFonts w:ascii="Arial" w:hAnsi="Arial" w:cs="Arial"/>
          <w:b/>
        </w:rPr>
      </w:pPr>
    </w:p>
    <w:p w:rsidR="00C373F8" w:rsidRPr="00AB5FA7" w:rsidRDefault="00C373F8" w:rsidP="00C373F8">
      <w:pPr>
        <w:jc w:val="both"/>
        <w:rPr>
          <w:rFonts w:ascii="Arial" w:hAnsi="Arial" w:cs="Arial"/>
          <w:b/>
        </w:rPr>
      </w:pPr>
    </w:p>
    <w:p w:rsidR="00C373F8" w:rsidRDefault="00C373F8" w:rsidP="00C373F8">
      <w:pPr>
        <w:jc w:val="both"/>
        <w:rPr>
          <w:rFonts w:ascii="Arial" w:hAnsi="Arial" w:cs="Arial"/>
          <w:b/>
        </w:rPr>
      </w:pPr>
      <w:r w:rsidRPr="00AB5FA7">
        <w:rPr>
          <w:rFonts w:ascii="Arial" w:hAnsi="Arial" w:cs="Arial"/>
          <w:b/>
        </w:rPr>
        <w:t>- установлено (характеристика объекта, выявленные нарушения санитарных правил с указанием пунктов)</w:t>
      </w: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Default="00C373F8" w:rsidP="00C373F8">
      <w:pPr>
        <w:jc w:val="both"/>
        <w:rPr>
          <w:rFonts w:ascii="Arial" w:hAnsi="Arial" w:cs="Arial"/>
          <w:b/>
        </w:rPr>
      </w:pPr>
    </w:p>
    <w:p w:rsidR="00C373F8" w:rsidRPr="00AB5FA7" w:rsidRDefault="00C373F8" w:rsidP="00C373F8">
      <w:pPr>
        <w:jc w:val="both"/>
        <w:rPr>
          <w:rFonts w:ascii="Arial" w:hAnsi="Arial" w:cs="Arial"/>
          <w:b/>
        </w:rPr>
      </w:pPr>
    </w:p>
    <w:p w:rsidR="00C373F8" w:rsidRPr="00AB5FA7" w:rsidRDefault="00C373F8" w:rsidP="00C373F8">
      <w:pPr>
        <w:rPr>
          <w:rFonts w:ascii="Arial" w:hAnsi="Arial" w:cs="Arial"/>
          <w:b/>
        </w:rPr>
      </w:pPr>
    </w:p>
    <w:p w:rsidR="00C373F8" w:rsidRPr="00AB5FA7" w:rsidRDefault="00C373F8" w:rsidP="00C373F8">
      <w:pPr>
        <w:rPr>
          <w:rFonts w:ascii="Arial" w:hAnsi="Arial" w:cs="Arial"/>
          <w:b/>
        </w:rPr>
      </w:pPr>
      <w:r w:rsidRPr="00AB5FA7">
        <w:rPr>
          <w:rFonts w:ascii="Arial" w:hAnsi="Arial" w:cs="Arial"/>
          <w:b/>
        </w:rPr>
        <w:t>Подписи:</w:t>
      </w:r>
    </w:p>
    <w:p w:rsidR="00C373F8" w:rsidRPr="00AB5FA7" w:rsidRDefault="00C373F8" w:rsidP="00C373F8">
      <w:pPr>
        <w:rPr>
          <w:rFonts w:ascii="Arial" w:hAnsi="Arial" w:cs="Arial"/>
          <w:b/>
        </w:rPr>
      </w:pPr>
    </w:p>
    <w:p w:rsidR="00C373F8" w:rsidRPr="00AB5FA7" w:rsidRDefault="00C373F8" w:rsidP="00C373F8">
      <w:pPr>
        <w:rPr>
          <w:rFonts w:ascii="Arial" w:hAnsi="Arial" w:cs="Arial"/>
          <w:b/>
        </w:rPr>
      </w:pPr>
    </w:p>
    <w:p w:rsidR="00C373F8" w:rsidRPr="00AB5FA7" w:rsidRDefault="00C373F8" w:rsidP="00C373F8">
      <w:pPr>
        <w:rPr>
          <w:rFonts w:ascii="Arial" w:hAnsi="Arial" w:cs="Arial"/>
          <w:b/>
        </w:rPr>
      </w:pPr>
      <w:r w:rsidRPr="00AB5FA7">
        <w:rPr>
          <w:rFonts w:ascii="Arial" w:hAnsi="Arial" w:cs="Arial"/>
          <w:b/>
        </w:rPr>
        <w:t>Акт составлен (число экземпляров):</w:t>
      </w:r>
    </w:p>
    <w:p w:rsidR="00C373F8" w:rsidRPr="00AB5FA7" w:rsidRDefault="00C373F8" w:rsidP="00C373F8">
      <w:pPr>
        <w:rPr>
          <w:rFonts w:ascii="Arial" w:hAnsi="Arial" w:cs="Arial"/>
          <w:b/>
        </w:rPr>
      </w:pPr>
    </w:p>
    <w:p w:rsidR="00C373F8" w:rsidRPr="00AB5FA7" w:rsidRDefault="00C373F8" w:rsidP="00C373F8">
      <w:pPr>
        <w:rPr>
          <w:rFonts w:ascii="Arial" w:hAnsi="Arial" w:cs="Arial"/>
          <w:b/>
        </w:rPr>
      </w:pPr>
    </w:p>
    <w:p w:rsidR="00C373F8" w:rsidRPr="00AB5FA7" w:rsidRDefault="00C373F8" w:rsidP="00C373F8">
      <w:pPr>
        <w:rPr>
          <w:rFonts w:ascii="Arial" w:hAnsi="Arial" w:cs="Arial"/>
          <w:b/>
        </w:rPr>
      </w:pPr>
      <w:r w:rsidRPr="00AB5FA7">
        <w:rPr>
          <w:rFonts w:ascii="Arial" w:hAnsi="Arial" w:cs="Arial"/>
          <w:b/>
        </w:rPr>
        <w:t>Подпись специалиста, проводившего обследование</w:t>
      </w:r>
    </w:p>
    <w:p w:rsidR="009C7EEA" w:rsidRDefault="00C373F8" w:rsidP="00C373F8">
      <w:r>
        <w:rPr>
          <w:rFonts w:ascii="Times New Roman" w:hAnsi="Times New Roman"/>
          <w:color w:val="000000"/>
          <w:sz w:val="28"/>
          <w:szCs w:val="28"/>
        </w:rPr>
        <w:br w:type="page"/>
      </w:r>
    </w:p>
    <w:sectPr w:rsidR="009C7EEA" w:rsidSect="009C7EE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F44E5D"/>
    <w:multiLevelType w:val="hybridMultilevel"/>
    <w:tmpl w:val="942C0608"/>
    <w:lvl w:ilvl="0" w:tplc="50A8B830">
      <w:start w:val="5"/>
      <w:numFmt w:val="bullet"/>
      <w:lvlText w:val="-"/>
      <w:lvlJc w:val="left"/>
      <w:pPr>
        <w:tabs>
          <w:tab w:val="num" w:pos="734"/>
        </w:tabs>
        <w:ind w:left="734" w:hanging="360"/>
      </w:pPr>
      <w:rPr>
        <w:rFonts w:ascii="Times New Roman" w:eastAsia="Times New Roman" w:hAnsi="Times New Roman" w:cs="Times New Roman"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373F8"/>
    <w:rsid w:val="003D2F43"/>
    <w:rsid w:val="009C7EEA"/>
    <w:rsid w:val="00C373F8"/>
    <w:rsid w:val="00CD6A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73F8"/>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373F8"/>
    <w:rPr>
      <w:color w:val="0000FF"/>
      <w:u w:val="single"/>
    </w:rPr>
  </w:style>
  <w:style w:type="paragraph" w:styleId="a4">
    <w:name w:val="Body Text"/>
    <w:basedOn w:val="a"/>
    <w:link w:val="a5"/>
    <w:uiPriority w:val="99"/>
    <w:semiHidden/>
    <w:unhideWhenUsed/>
    <w:rsid w:val="00C373F8"/>
    <w:pPr>
      <w:spacing w:after="120"/>
    </w:pPr>
  </w:style>
  <w:style w:type="character" w:customStyle="1" w:styleId="a5">
    <w:name w:val="Основной текст Знак"/>
    <w:basedOn w:val="a0"/>
    <w:link w:val="a4"/>
    <w:uiPriority w:val="99"/>
    <w:semiHidden/>
    <w:rsid w:val="00C373F8"/>
    <w:rPr>
      <w:rFonts w:ascii="Calibri" w:eastAsia="Times New Roman" w:hAnsi="Calibri" w:cs="Times New Roman"/>
      <w:lang w:eastAsia="ru-RU"/>
    </w:rPr>
  </w:style>
  <w:style w:type="paragraph" w:styleId="3">
    <w:name w:val="Body Text Indent 3"/>
    <w:basedOn w:val="a"/>
    <w:link w:val="30"/>
    <w:uiPriority w:val="99"/>
    <w:semiHidden/>
    <w:unhideWhenUsed/>
    <w:rsid w:val="00C373F8"/>
    <w:pPr>
      <w:spacing w:after="120"/>
      <w:ind w:left="283"/>
    </w:pPr>
    <w:rPr>
      <w:sz w:val="16"/>
      <w:szCs w:val="16"/>
    </w:rPr>
  </w:style>
  <w:style w:type="character" w:customStyle="1" w:styleId="30">
    <w:name w:val="Основной текст с отступом 3 Знак"/>
    <w:basedOn w:val="a0"/>
    <w:link w:val="3"/>
    <w:uiPriority w:val="99"/>
    <w:semiHidden/>
    <w:rsid w:val="00C373F8"/>
    <w:rPr>
      <w:rFonts w:ascii="Calibri" w:eastAsia="Times New Roman" w:hAnsi="Calibri" w:cs="Times New Roman"/>
      <w:sz w:val="16"/>
      <w:szCs w:val="16"/>
      <w:lang w:eastAsia="ru-RU"/>
    </w:rPr>
  </w:style>
  <w:style w:type="paragraph" w:styleId="a6">
    <w:name w:val="Body Text Indent"/>
    <w:basedOn w:val="a"/>
    <w:link w:val="a7"/>
    <w:uiPriority w:val="99"/>
    <w:semiHidden/>
    <w:unhideWhenUsed/>
    <w:rsid w:val="00C373F8"/>
    <w:pPr>
      <w:spacing w:after="120"/>
      <w:ind w:left="283"/>
    </w:pPr>
  </w:style>
  <w:style w:type="character" w:customStyle="1" w:styleId="a7">
    <w:name w:val="Основной текст с отступом Знак"/>
    <w:basedOn w:val="a0"/>
    <w:link w:val="a6"/>
    <w:uiPriority w:val="99"/>
    <w:semiHidden/>
    <w:rsid w:val="00C373F8"/>
    <w:rPr>
      <w:rFonts w:ascii="Calibri" w:eastAsia="Times New Roman" w:hAnsi="Calibri" w:cs="Times New Roman"/>
      <w:lang w:eastAsia="ru-RU"/>
    </w:rPr>
  </w:style>
  <w:style w:type="paragraph" w:styleId="2">
    <w:name w:val="Body Text Indent 2"/>
    <w:basedOn w:val="a"/>
    <w:link w:val="20"/>
    <w:uiPriority w:val="99"/>
    <w:semiHidden/>
    <w:unhideWhenUsed/>
    <w:rsid w:val="00C373F8"/>
    <w:pPr>
      <w:spacing w:after="120" w:line="480" w:lineRule="auto"/>
      <w:ind w:left="283"/>
    </w:pPr>
  </w:style>
  <w:style w:type="character" w:customStyle="1" w:styleId="20">
    <w:name w:val="Основной текст с отступом 2 Знак"/>
    <w:basedOn w:val="a0"/>
    <w:link w:val="2"/>
    <w:uiPriority w:val="99"/>
    <w:semiHidden/>
    <w:rsid w:val="00C373F8"/>
    <w:rPr>
      <w:rFonts w:ascii="Calibri" w:eastAsia="Times New Roman" w:hAnsi="Calibri" w:cs="Times New Roman"/>
      <w:lang w:eastAsia="ru-RU"/>
    </w:rPr>
  </w:style>
  <w:style w:type="paragraph" w:customStyle="1" w:styleId="1">
    <w:name w:val="Стиль1"/>
    <w:basedOn w:val="a"/>
    <w:rsid w:val="00C373F8"/>
    <w:pPr>
      <w:spacing w:after="0" w:line="240" w:lineRule="auto"/>
    </w:pPr>
    <w:rPr>
      <w:rFonts w:ascii="Times New Roman" w:hAnsi="Times New Roman"/>
      <w:sz w:val="24"/>
      <w:szCs w:val="20"/>
    </w:rPr>
  </w:style>
  <w:style w:type="paragraph" w:styleId="31">
    <w:name w:val="Body Text 3"/>
    <w:basedOn w:val="a"/>
    <w:link w:val="32"/>
    <w:uiPriority w:val="99"/>
    <w:semiHidden/>
    <w:unhideWhenUsed/>
    <w:rsid w:val="00C373F8"/>
    <w:pPr>
      <w:spacing w:after="120"/>
    </w:pPr>
    <w:rPr>
      <w:sz w:val="16"/>
      <w:szCs w:val="16"/>
    </w:rPr>
  </w:style>
  <w:style w:type="character" w:customStyle="1" w:styleId="32">
    <w:name w:val="Основной текст 3 Знак"/>
    <w:basedOn w:val="a0"/>
    <w:link w:val="31"/>
    <w:uiPriority w:val="99"/>
    <w:semiHidden/>
    <w:rsid w:val="00C373F8"/>
    <w:rPr>
      <w:rFonts w:ascii="Calibri" w:eastAsia="Times New Roman" w:hAnsi="Calibri" w:cs="Times New Roman"/>
      <w:sz w:val="16"/>
      <w:szCs w:val="16"/>
      <w:lang w:eastAsia="ru-RU"/>
    </w:rPr>
  </w:style>
  <w:style w:type="paragraph" w:styleId="a8">
    <w:name w:val="Balloon Text"/>
    <w:basedOn w:val="a"/>
    <w:link w:val="a9"/>
    <w:uiPriority w:val="99"/>
    <w:semiHidden/>
    <w:unhideWhenUsed/>
    <w:rsid w:val="00C373F8"/>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373F8"/>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oraos@online.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bv6.ru/uploads/posts/2011-08/1313407502_logorospotreb.jp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1753</Words>
  <Characters>9995</Characters>
  <Application>Microsoft Office Word</Application>
  <DocSecurity>0</DocSecurity>
  <Lines>83</Lines>
  <Paragraphs>23</Paragraphs>
  <ScaleCrop>false</ScaleCrop>
  <Company/>
  <LinksUpToDate>false</LinksUpToDate>
  <CharactersWithSpaces>11725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user</cp:lastModifiedBy>
  <cp:revision>2</cp:revision>
  <dcterms:created xsi:type="dcterms:W3CDTF">2016-04-25T03:20:00Z</dcterms:created>
  <dcterms:modified xsi:type="dcterms:W3CDTF">2016-05-01T01:19:00Z</dcterms:modified>
</cp:coreProperties>
</file>