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396" w:rsidRPr="00676FA0" w:rsidRDefault="003B6396" w:rsidP="003B639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76FA0">
        <w:rPr>
          <w:rFonts w:ascii="Times New Roman" w:hAnsi="Times New Roman" w:cs="Times New Roman"/>
          <w:b/>
          <w:sz w:val="32"/>
          <w:szCs w:val="32"/>
        </w:rPr>
        <w:t>Проект резолюции</w:t>
      </w:r>
    </w:p>
    <w:p w:rsidR="003B6396" w:rsidRPr="00676FA0" w:rsidRDefault="003B6396" w:rsidP="003B639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76FA0">
        <w:rPr>
          <w:rFonts w:ascii="Times New Roman" w:hAnsi="Times New Roman" w:cs="Times New Roman"/>
          <w:b/>
          <w:sz w:val="32"/>
          <w:szCs w:val="32"/>
        </w:rPr>
        <w:t>по итогам круглого стола «</w:t>
      </w:r>
      <w:r w:rsidR="00676FA0" w:rsidRPr="00676FA0">
        <w:rPr>
          <w:rFonts w:ascii="Times New Roman" w:hAnsi="Times New Roman" w:cs="Times New Roman"/>
          <w:b/>
          <w:bCs/>
          <w:sz w:val="32"/>
          <w:szCs w:val="32"/>
        </w:rPr>
        <w:t>Здоровый образ жизни</w:t>
      </w:r>
      <w:r w:rsidRPr="00676FA0">
        <w:rPr>
          <w:rFonts w:ascii="Times New Roman" w:hAnsi="Times New Roman" w:cs="Times New Roman"/>
          <w:b/>
          <w:sz w:val="32"/>
          <w:szCs w:val="32"/>
        </w:rPr>
        <w:t>»</w:t>
      </w:r>
      <w:r w:rsidR="00EF332C" w:rsidRPr="00676FA0">
        <w:rPr>
          <w:rFonts w:ascii="Times New Roman" w:hAnsi="Times New Roman" w:cs="Times New Roman"/>
          <w:b/>
          <w:sz w:val="32"/>
          <w:szCs w:val="32"/>
        </w:rPr>
        <w:t xml:space="preserve"> в рамках УЧСИБА-2011</w:t>
      </w:r>
    </w:p>
    <w:p w:rsidR="003B6396" w:rsidRPr="00676FA0" w:rsidRDefault="00676FA0" w:rsidP="003B6396">
      <w:pPr>
        <w:rPr>
          <w:rFonts w:ascii="Times New Roman" w:hAnsi="Times New Roman" w:cs="Times New Roman"/>
          <w:sz w:val="28"/>
          <w:szCs w:val="28"/>
        </w:rPr>
      </w:pPr>
      <w:r w:rsidRPr="00676FA0">
        <w:rPr>
          <w:rFonts w:ascii="Times New Roman" w:hAnsi="Times New Roman" w:cs="Times New Roman"/>
          <w:sz w:val="28"/>
          <w:szCs w:val="28"/>
        </w:rPr>
        <w:t xml:space="preserve">Сибирская ярмарка </w:t>
      </w:r>
      <w:r w:rsidR="003B6396" w:rsidRPr="00676FA0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676FA0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676FA0">
        <w:rPr>
          <w:rFonts w:ascii="Times New Roman" w:hAnsi="Times New Roman" w:cs="Times New Roman"/>
          <w:sz w:val="28"/>
          <w:szCs w:val="28"/>
        </w:rPr>
        <w:t xml:space="preserve">    24 марта 2011</w:t>
      </w:r>
      <w:r w:rsidR="003B6396" w:rsidRPr="00676FA0">
        <w:rPr>
          <w:rFonts w:ascii="Times New Roman" w:hAnsi="Times New Roman" w:cs="Times New Roman"/>
          <w:sz w:val="28"/>
          <w:szCs w:val="28"/>
        </w:rPr>
        <w:t>г.</w:t>
      </w:r>
    </w:p>
    <w:p w:rsidR="003B6396" w:rsidRPr="00676FA0" w:rsidRDefault="003B6396" w:rsidP="003B6396">
      <w:pPr>
        <w:rPr>
          <w:rFonts w:ascii="Times New Roman" w:hAnsi="Times New Roman" w:cs="Times New Roman"/>
          <w:sz w:val="28"/>
          <w:szCs w:val="28"/>
        </w:rPr>
      </w:pPr>
    </w:p>
    <w:p w:rsidR="003B6396" w:rsidRPr="00676FA0" w:rsidRDefault="003B6396" w:rsidP="003B63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6FA0">
        <w:rPr>
          <w:rFonts w:ascii="Times New Roman" w:hAnsi="Times New Roman" w:cs="Times New Roman"/>
          <w:sz w:val="28"/>
          <w:szCs w:val="28"/>
        </w:rPr>
        <w:t>Мы</w:t>
      </w:r>
      <w:smartTag w:uri="urn:schemas-microsoft-com:office:smarttags" w:element="PersonName">
        <w:r w:rsidRPr="00676FA0">
          <w:rPr>
            <w:rFonts w:ascii="Times New Roman" w:hAnsi="Times New Roman" w:cs="Times New Roman"/>
            <w:sz w:val="28"/>
            <w:szCs w:val="28"/>
          </w:rPr>
          <w:t>,</w:t>
        </w:r>
      </w:smartTag>
      <w:r w:rsidRPr="00676FA0">
        <w:rPr>
          <w:rFonts w:ascii="Times New Roman" w:hAnsi="Times New Roman" w:cs="Times New Roman"/>
          <w:sz w:val="28"/>
          <w:szCs w:val="28"/>
        </w:rPr>
        <w:t xml:space="preserve"> участники круглого стола «</w:t>
      </w:r>
      <w:r w:rsidR="00676FA0" w:rsidRPr="00676FA0">
        <w:rPr>
          <w:rFonts w:ascii="Times New Roman" w:hAnsi="Times New Roman" w:cs="Times New Roman"/>
          <w:sz w:val="28"/>
          <w:szCs w:val="28"/>
        </w:rPr>
        <w:t>Здоровый образ жизни</w:t>
      </w:r>
      <w:r w:rsidRPr="00676FA0">
        <w:rPr>
          <w:rFonts w:ascii="Times New Roman" w:hAnsi="Times New Roman" w:cs="Times New Roman"/>
          <w:sz w:val="28"/>
          <w:szCs w:val="28"/>
        </w:rPr>
        <w:t>», рассмотрели представленный опыт по формированию здорового образа жизни в подростковой и молодежной среде. Участники круглого стола признали уровень взаимодействия субъектов, работающих в сфере формирования здорового образа жизни, в целом удовлетворительным. В то же время участники круглого стола отмечают ряд проблем в организации работы по формированию здорового образа жизни:</w:t>
      </w:r>
    </w:p>
    <w:p w:rsidR="003B6396" w:rsidRPr="00676FA0" w:rsidRDefault="003B6396" w:rsidP="003B639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A0">
        <w:rPr>
          <w:rFonts w:ascii="Times New Roman" w:hAnsi="Times New Roman" w:cs="Times New Roman"/>
          <w:sz w:val="28"/>
          <w:szCs w:val="28"/>
        </w:rPr>
        <w:t>система взаимодействия учреждений и ведомств</w:t>
      </w:r>
      <w:smartTag w:uri="urn:schemas-microsoft-com:office:smarttags" w:element="PersonName">
        <w:r w:rsidRPr="00676FA0">
          <w:rPr>
            <w:rFonts w:ascii="Times New Roman" w:hAnsi="Times New Roman" w:cs="Times New Roman"/>
            <w:sz w:val="28"/>
            <w:szCs w:val="28"/>
          </w:rPr>
          <w:t>,</w:t>
        </w:r>
      </w:smartTag>
      <w:r w:rsidRPr="00676FA0">
        <w:rPr>
          <w:rFonts w:ascii="Times New Roman" w:hAnsi="Times New Roman" w:cs="Times New Roman"/>
          <w:sz w:val="28"/>
          <w:szCs w:val="28"/>
        </w:rPr>
        <w:t xml:space="preserve"> занимающихся  формированием здорового образа жизни, не всегда эффективна;</w:t>
      </w:r>
    </w:p>
    <w:p w:rsidR="003B6396" w:rsidRPr="00676FA0" w:rsidRDefault="003B6396" w:rsidP="003B639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A0">
        <w:rPr>
          <w:rFonts w:ascii="Times New Roman" w:hAnsi="Times New Roman" w:cs="Times New Roman"/>
          <w:sz w:val="28"/>
          <w:szCs w:val="28"/>
        </w:rPr>
        <w:t>отсутствует системный подход в подготовке и курировании молодежных лидеров (добровольцев)</w:t>
      </w:r>
      <w:smartTag w:uri="urn:schemas-microsoft-com:office:smarttags" w:element="PersonName">
        <w:r w:rsidRPr="00676FA0">
          <w:rPr>
            <w:rFonts w:ascii="Times New Roman" w:hAnsi="Times New Roman" w:cs="Times New Roman"/>
            <w:sz w:val="28"/>
            <w:szCs w:val="28"/>
          </w:rPr>
          <w:t>,</w:t>
        </w:r>
      </w:smartTag>
      <w:r w:rsidRPr="00676FA0">
        <w:rPr>
          <w:rFonts w:ascii="Times New Roman" w:hAnsi="Times New Roman" w:cs="Times New Roman"/>
          <w:sz w:val="28"/>
          <w:szCs w:val="28"/>
        </w:rPr>
        <w:t xml:space="preserve"> пропагандирующих здоровый образ жизни среди сверстников;</w:t>
      </w:r>
    </w:p>
    <w:p w:rsidR="003B6396" w:rsidRPr="00676FA0" w:rsidRDefault="003B6396" w:rsidP="003B639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A0">
        <w:rPr>
          <w:rFonts w:ascii="Times New Roman" w:hAnsi="Times New Roman" w:cs="Times New Roman"/>
          <w:sz w:val="28"/>
          <w:szCs w:val="28"/>
        </w:rPr>
        <w:t>отсутствует единое информационное поле по формированию здорового образа жизни.</w:t>
      </w:r>
    </w:p>
    <w:p w:rsidR="003B6396" w:rsidRPr="00676FA0" w:rsidRDefault="003B6396" w:rsidP="003B63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6396" w:rsidRPr="00676FA0" w:rsidRDefault="003B6396" w:rsidP="003B63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6FA0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676FA0" w:rsidRPr="00676FA0">
        <w:rPr>
          <w:rFonts w:ascii="Times New Roman" w:hAnsi="Times New Roman" w:cs="Times New Roman"/>
          <w:sz w:val="28"/>
          <w:szCs w:val="28"/>
        </w:rPr>
        <w:t xml:space="preserve">круглого стола </w:t>
      </w:r>
      <w:r w:rsidRPr="00676FA0">
        <w:rPr>
          <w:rFonts w:ascii="Times New Roman" w:hAnsi="Times New Roman" w:cs="Times New Roman"/>
          <w:sz w:val="28"/>
          <w:szCs w:val="28"/>
        </w:rPr>
        <w:t xml:space="preserve">обращаются  с предложениями к </w:t>
      </w:r>
      <w:r w:rsidR="00676FA0" w:rsidRPr="00676FA0">
        <w:rPr>
          <w:rFonts w:ascii="Times New Roman" w:hAnsi="Times New Roman" w:cs="Times New Roman"/>
          <w:sz w:val="28"/>
          <w:szCs w:val="28"/>
        </w:rPr>
        <w:t xml:space="preserve">государственным учреждениям, </w:t>
      </w:r>
      <w:r w:rsidRPr="00676FA0">
        <w:rPr>
          <w:rFonts w:ascii="Times New Roman" w:hAnsi="Times New Roman" w:cs="Times New Roman"/>
          <w:color w:val="000000"/>
          <w:sz w:val="28"/>
          <w:szCs w:val="28"/>
        </w:rPr>
        <w:t>общественным организациям</w:t>
      </w:r>
      <w:smartTag w:uri="urn:schemas-microsoft-com:office:smarttags" w:element="PersonName">
        <w:r w:rsidRPr="00676FA0">
          <w:rPr>
            <w:rFonts w:ascii="Times New Roman" w:hAnsi="Times New Roman" w:cs="Times New Roman"/>
            <w:color w:val="000000"/>
            <w:sz w:val="28"/>
            <w:szCs w:val="28"/>
          </w:rPr>
          <w:t>,</w:t>
        </w:r>
      </w:smartTag>
      <w:r w:rsidRPr="00676FA0">
        <w:rPr>
          <w:rFonts w:ascii="Times New Roman" w:hAnsi="Times New Roman" w:cs="Times New Roman"/>
          <w:color w:val="000000"/>
          <w:sz w:val="28"/>
          <w:szCs w:val="28"/>
        </w:rPr>
        <w:t xml:space="preserve"> объединениям</w:t>
      </w:r>
      <w:smartTag w:uri="urn:schemas-microsoft-com:office:smarttags" w:element="PersonName">
        <w:r w:rsidRPr="00676FA0">
          <w:rPr>
            <w:rFonts w:ascii="Times New Roman" w:hAnsi="Times New Roman" w:cs="Times New Roman"/>
            <w:color w:val="000000"/>
            <w:sz w:val="28"/>
            <w:szCs w:val="28"/>
          </w:rPr>
          <w:t>,</w:t>
        </w:r>
      </w:smartTag>
      <w:r w:rsidRPr="00676FA0">
        <w:rPr>
          <w:rFonts w:ascii="Times New Roman" w:hAnsi="Times New Roman" w:cs="Times New Roman"/>
          <w:color w:val="000000"/>
          <w:sz w:val="28"/>
          <w:szCs w:val="28"/>
        </w:rPr>
        <w:t xml:space="preserve"> инициативным группам города Новосибирска:</w:t>
      </w:r>
    </w:p>
    <w:p w:rsidR="003B6396" w:rsidRPr="00676FA0" w:rsidRDefault="003B6396" w:rsidP="003B6396">
      <w:pPr>
        <w:pStyle w:val="a3"/>
        <w:spacing w:before="0" w:beforeAutospacing="0" w:after="0" w:afterAutospacing="0"/>
        <w:jc w:val="both"/>
        <w:rPr>
          <w:color w:val="000000"/>
          <w:spacing w:val="-3"/>
          <w:sz w:val="28"/>
          <w:szCs w:val="28"/>
        </w:rPr>
      </w:pPr>
      <w:r w:rsidRPr="00676FA0">
        <w:rPr>
          <w:color w:val="000000"/>
          <w:spacing w:val="-3"/>
          <w:sz w:val="28"/>
          <w:szCs w:val="28"/>
        </w:rPr>
        <w:t>- создать комитет по формированию здорового образа жизни на территории НСО и составить план работы данного комитета</w:t>
      </w:r>
      <w:r w:rsidR="00676FA0" w:rsidRPr="00676FA0">
        <w:rPr>
          <w:color w:val="000000"/>
          <w:spacing w:val="-3"/>
          <w:sz w:val="28"/>
          <w:szCs w:val="28"/>
        </w:rPr>
        <w:t xml:space="preserve"> (25 декабря 2009 года в рамках круглого стола в НГМУ был сформирован комитет по ЗОЖ, предлагаем его расширить)</w:t>
      </w:r>
      <w:r w:rsidRPr="00676FA0">
        <w:rPr>
          <w:color w:val="000000"/>
          <w:spacing w:val="-3"/>
          <w:sz w:val="28"/>
          <w:szCs w:val="28"/>
        </w:rPr>
        <w:t>;</w:t>
      </w:r>
    </w:p>
    <w:p w:rsidR="003B6396" w:rsidRPr="00676FA0" w:rsidRDefault="003B6396" w:rsidP="003B6396">
      <w:pPr>
        <w:pStyle w:val="a3"/>
        <w:spacing w:before="0" w:beforeAutospacing="0" w:after="0" w:afterAutospacing="0"/>
        <w:jc w:val="both"/>
        <w:rPr>
          <w:color w:val="000000"/>
          <w:spacing w:val="-3"/>
          <w:sz w:val="28"/>
          <w:szCs w:val="28"/>
        </w:rPr>
      </w:pPr>
      <w:r w:rsidRPr="00676FA0">
        <w:rPr>
          <w:color w:val="000000"/>
          <w:spacing w:val="-3"/>
          <w:sz w:val="28"/>
          <w:szCs w:val="28"/>
        </w:rPr>
        <w:t>- разработать программу по формированию здорового образа жизни с молодёжью НСО;</w:t>
      </w:r>
    </w:p>
    <w:p w:rsidR="00676FA0" w:rsidRPr="00676FA0" w:rsidRDefault="003B6396" w:rsidP="003B6396">
      <w:pPr>
        <w:pStyle w:val="a3"/>
        <w:spacing w:before="0" w:beforeAutospacing="0" w:after="0" w:afterAutospacing="0"/>
        <w:jc w:val="both"/>
        <w:rPr>
          <w:color w:val="000000"/>
          <w:spacing w:val="-3"/>
          <w:sz w:val="28"/>
          <w:szCs w:val="28"/>
        </w:rPr>
      </w:pPr>
      <w:r w:rsidRPr="00676FA0">
        <w:rPr>
          <w:color w:val="000000"/>
          <w:spacing w:val="-3"/>
          <w:sz w:val="28"/>
          <w:szCs w:val="28"/>
        </w:rPr>
        <w:t>- создать единый информационный портал или сделать модуль на одном из уже существующих пор</w:t>
      </w:r>
      <w:r w:rsidR="00676FA0" w:rsidRPr="00676FA0">
        <w:rPr>
          <w:color w:val="000000"/>
          <w:spacing w:val="-3"/>
          <w:sz w:val="28"/>
          <w:szCs w:val="28"/>
        </w:rPr>
        <w:t>талов по здоровому образу жизни;</w:t>
      </w:r>
    </w:p>
    <w:p w:rsidR="00676FA0" w:rsidRPr="00676FA0" w:rsidRDefault="00676FA0" w:rsidP="00676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A0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- </w:t>
      </w:r>
      <w:r w:rsidR="003B6396" w:rsidRPr="00676FA0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676FA0">
        <w:rPr>
          <w:rFonts w:ascii="Times New Roman" w:hAnsi="Times New Roman" w:cs="Times New Roman"/>
          <w:sz w:val="28"/>
          <w:szCs w:val="28"/>
        </w:rPr>
        <w:t>начать широкую информационно-просветительскую кампанию, как технологию, объединяющую  профильные структуры местного сообщества и  различные мероприятия  для достижения общей цели;</w:t>
      </w:r>
    </w:p>
    <w:p w:rsidR="00676FA0" w:rsidRPr="00676FA0" w:rsidRDefault="00676FA0" w:rsidP="00676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A0">
        <w:rPr>
          <w:rFonts w:ascii="Times New Roman" w:hAnsi="Times New Roman" w:cs="Times New Roman"/>
          <w:sz w:val="28"/>
          <w:szCs w:val="28"/>
        </w:rPr>
        <w:t>- создать единую программу действий, направленную на пропаганду ЗОЖ.</w:t>
      </w:r>
    </w:p>
    <w:p w:rsidR="003B6396" w:rsidRPr="00676FA0" w:rsidRDefault="00676FA0" w:rsidP="00676FA0">
      <w:pPr>
        <w:spacing w:after="0" w:line="240" w:lineRule="auto"/>
        <w:rPr>
          <w:rFonts w:ascii="Times New Roman" w:hAnsi="Times New Roman" w:cs="Times New Roman"/>
        </w:rPr>
      </w:pPr>
      <w:r w:rsidRPr="00676F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622A" w:rsidRPr="00676FA0" w:rsidRDefault="0036622A">
      <w:pPr>
        <w:rPr>
          <w:rFonts w:ascii="Times New Roman" w:hAnsi="Times New Roman" w:cs="Times New Roman"/>
        </w:rPr>
      </w:pPr>
    </w:p>
    <w:sectPr w:rsidR="0036622A" w:rsidRPr="00676FA0" w:rsidSect="004F19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19" w:right="850" w:bottom="5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622A" w:rsidRDefault="0036622A" w:rsidP="00676FA0">
      <w:pPr>
        <w:spacing w:after="0" w:line="240" w:lineRule="auto"/>
      </w:pPr>
      <w:r>
        <w:separator/>
      </w:r>
    </w:p>
  </w:endnote>
  <w:endnote w:type="continuationSeparator" w:id="1">
    <w:p w:rsidR="0036622A" w:rsidRDefault="0036622A" w:rsidP="00676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717C" w:rsidRDefault="0036622A" w:rsidP="00504258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8717C" w:rsidRDefault="0036622A" w:rsidP="0038717C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717C" w:rsidRDefault="0036622A" w:rsidP="0038717C">
    <w:pPr>
      <w:pStyle w:val="a4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FA0" w:rsidRDefault="00676FA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622A" w:rsidRDefault="0036622A" w:rsidP="00676FA0">
      <w:pPr>
        <w:spacing w:after="0" w:line="240" w:lineRule="auto"/>
      </w:pPr>
      <w:r>
        <w:separator/>
      </w:r>
    </w:p>
  </w:footnote>
  <w:footnote w:type="continuationSeparator" w:id="1">
    <w:p w:rsidR="0036622A" w:rsidRDefault="0036622A" w:rsidP="00676F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FA0" w:rsidRDefault="00676FA0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FA0" w:rsidRDefault="00676FA0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FA0" w:rsidRDefault="00676FA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70E8"/>
    <w:multiLevelType w:val="hybridMultilevel"/>
    <w:tmpl w:val="8522EABA"/>
    <w:lvl w:ilvl="0" w:tplc="E2624D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CBE481B"/>
    <w:multiLevelType w:val="hybridMultilevel"/>
    <w:tmpl w:val="D4380338"/>
    <w:lvl w:ilvl="0" w:tplc="78F00220">
      <w:start w:val="1"/>
      <w:numFmt w:val="bullet"/>
      <w:lvlText w:val=""/>
      <w:lvlJc w:val="left"/>
      <w:pPr>
        <w:tabs>
          <w:tab w:val="num" w:pos="51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B6396"/>
    <w:rsid w:val="00275C50"/>
    <w:rsid w:val="0036622A"/>
    <w:rsid w:val="003B6396"/>
    <w:rsid w:val="00676FA0"/>
    <w:rsid w:val="00EF3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B6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footer"/>
    <w:basedOn w:val="a"/>
    <w:link w:val="a5"/>
    <w:rsid w:val="003B639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basedOn w:val="a0"/>
    <w:link w:val="a4"/>
    <w:rsid w:val="003B6396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3B6396"/>
  </w:style>
  <w:style w:type="paragraph" w:styleId="a7">
    <w:name w:val="header"/>
    <w:basedOn w:val="a"/>
    <w:link w:val="a8"/>
    <w:uiPriority w:val="99"/>
    <w:semiHidden/>
    <w:unhideWhenUsed/>
    <w:rsid w:val="00676F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76F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4</cp:revision>
  <dcterms:created xsi:type="dcterms:W3CDTF">2011-03-17T01:11:00Z</dcterms:created>
  <dcterms:modified xsi:type="dcterms:W3CDTF">2011-03-17T01:31:00Z</dcterms:modified>
</cp:coreProperties>
</file>