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5D0" w:rsidRPr="007D5257" w:rsidRDefault="00851F84" w:rsidP="00FC2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Тренировочные тестовые задания по дисциплине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Имплантология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 реко</w:t>
      </w: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>структивная хирургия полости рта»</w:t>
      </w:r>
    </w:p>
    <w:p w:rsidR="00851F84" w:rsidRDefault="00851F84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54C5" w:rsidRPr="007D5257" w:rsidRDefault="00E9783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D5257">
        <w:rPr>
          <w:rFonts w:ascii="Times New Roman" w:hAnsi="Times New Roman" w:cs="Times New Roman"/>
          <w:sz w:val="24"/>
          <w:szCs w:val="24"/>
        </w:rPr>
        <w:t>один</w:t>
      </w:r>
      <w:r w:rsidR="001754C5"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851F84" w:rsidRDefault="00851F84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Остеоинтеграция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– это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Прямая структурная и функциональная связь между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высокодифференцированной</w:t>
      </w:r>
      <w:proofErr w:type="gramEnd"/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живой костью и поверхностью опорного имплантата,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выявляемая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на уровне световой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микроскопии.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2. Реакция организма на внедрение инородного тела, состоит в формировании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фиброзной</w:t>
      </w:r>
      <w:proofErr w:type="gramEnd"/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капсулы вокруг него.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Процесс образования соединительной ткани на поверхности имплантата.</w:t>
      </w:r>
    </w:p>
    <w:p w:rsidR="002E06A5" w:rsidRPr="00595218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4. Реакция кости на инородное тело, которое инкапсулируется посредством </w:t>
      </w:r>
      <w:proofErr w:type="gramStart"/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>костного</w:t>
      </w:r>
      <w:proofErr w:type="gramEnd"/>
    </w:p>
    <w:p w:rsidR="002E06A5" w:rsidRPr="00595218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12"/>
          <w:sz w:val="24"/>
          <w:szCs w:val="24"/>
        </w:rPr>
      </w:pPr>
      <w:r w:rsidRPr="00595218">
        <w:rPr>
          <w:rFonts w:ascii="Times New Roman" w:eastAsia="Times New Roman" w:hAnsi="Times New Roman" w:cs="Times New Roman"/>
          <w:spacing w:val="-12"/>
          <w:sz w:val="24"/>
          <w:szCs w:val="24"/>
        </w:rPr>
        <w:t>рубца.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Снижение общего объема костной ткани.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К биоинертным материалам относятся: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Нержавеющая сталь.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Хромокобальтовые сплавы.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Титан, цирконий.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Гидроксиапатит.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Серебряно-палладиевые сплавы.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К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биотолерантным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материалам относятся: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Нержавеющая сталь.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Титан и его сплавы.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Цирконий.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Тантал.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Трикальцийфосфат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4.Основоположником и разработчиком имплантатов пластиночной конструкции считается: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Карл Миш.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 .Чарльз Бабуш.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Марсель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Миргазизов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Пер-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Ингвар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Бранемарк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Леонард Линков.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Абатмент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– это: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Супраструктура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2. Переходный модуль.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3. Аналог имплантата.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4. Фиксирующий винт.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5. Слепочный колпачок.</w:t>
      </w:r>
    </w:p>
    <w:p w:rsidR="002E06A5" w:rsidRPr="007D5257" w:rsidRDefault="002E06A5" w:rsidP="00FC262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6. При обследовании пациента, установлено, что он болен сифилисом. Укажите сроки пров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дения дентальной имплантации:</w:t>
      </w:r>
    </w:p>
    <w:p w:rsidR="002E06A5" w:rsidRPr="007D5257" w:rsidRDefault="002E06A5" w:rsidP="00DC2C09">
      <w:pPr>
        <w:numPr>
          <w:ilvl w:val="0"/>
          <w:numId w:val="3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противопоказаний для операции нет;</w:t>
      </w:r>
    </w:p>
    <w:p w:rsidR="002E06A5" w:rsidRPr="007D5257" w:rsidRDefault="002E06A5" w:rsidP="00DC2C09">
      <w:pPr>
        <w:numPr>
          <w:ilvl w:val="0"/>
          <w:numId w:val="3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операции;</w:t>
      </w:r>
    </w:p>
    <w:p w:rsidR="002E06A5" w:rsidRPr="007D5257" w:rsidRDefault="002E06A5" w:rsidP="00DC2C09">
      <w:pPr>
        <w:numPr>
          <w:ilvl w:val="0"/>
          <w:numId w:val="32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595218" w:rsidRDefault="00595218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7.У пациента при обследовании установлен диагноз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гальваноза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, но он высказывает свою настойчивую просьбу о проведении ему дентальной имплантации металлическим имплант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том. Тактика врача: </w:t>
      </w:r>
    </w:p>
    <w:p w:rsidR="002E06A5" w:rsidRPr="007D5257" w:rsidRDefault="002E06A5" w:rsidP="00DC2C09">
      <w:pPr>
        <w:numPr>
          <w:ilvl w:val="0"/>
          <w:numId w:val="3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противопоказаний к операции нет;</w:t>
      </w:r>
    </w:p>
    <w:p w:rsidR="002E06A5" w:rsidRPr="007D5257" w:rsidRDefault="002E06A5" w:rsidP="00DC2C09">
      <w:pPr>
        <w:numPr>
          <w:ilvl w:val="0"/>
          <w:numId w:val="3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2E06A5" w:rsidRPr="007D5257" w:rsidRDefault="002E06A5" w:rsidP="00DC2C09">
      <w:pPr>
        <w:numPr>
          <w:ilvl w:val="0"/>
          <w:numId w:val="33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2E06A5" w:rsidRPr="007D5257" w:rsidRDefault="002E06A5" w:rsidP="00FC2620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8.Эндодонто-эндооссальные имплантаты преимущественно устанавливают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боковых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отделах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челюсти</w:t>
      </w:r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боковых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отделах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нижней челюсти</w:t>
      </w:r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челюсти</w:t>
      </w:r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нижней челюсти</w:t>
      </w:r>
    </w:p>
    <w:p w:rsidR="002E06A5" w:rsidRPr="007D5257" w:rsidRDefault="002E06A5" w:rsidP="00DC2C09">
      <w:pPr>
        <w:numPr>
          <w:ilvl w:val="0"/>
          <w:numId w:val="35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фронтальном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отделе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верхней и нижней челюсти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9.Благоприятной поверхностью имплантата в области десны является:</w:t>
      </w:r>
    </w:p>
    <w:p w:rsidR="002E06A5" w:rsidRPr="007D5257" w:rsidRDefault="002E06A5" w:rsidP="00DC2C09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гладкая</w:t>
      </w:r>
    </w:p>
    <w:p w:rsidR="002E06A5" w:rsidRPr="007D5257" w:rsidRDefault="002E06A5" w:rsidP="00DC2C09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шероховатая</w:t>
      </w:r>
    </w:p>
    <w:p w:rsidR="002E06A5" w:rsidRPr="007D5257" w:rsidRDefault="002E06A5" w:rsidP="00DC2C09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шероховатая</w:t>
      </w:r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 уступом</w:t>
      </w:r>
    </w:p>
    <w:p w:rsidR="002E06A5" w:rsidRPr="007D5257" w:rsidRDefault="002E06A5" w:rsidP="00DC2C09">
      <w:pPr>
        <w:numPr>
          <w:ilvl w:val="0"/>
          <w:numId w:val="34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пористая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10. Запатентовал идею цилиндрического имплантата с резьбой и привинчиваемой к нему кру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лой головкой для удержания съемного протеза: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1. Карл Миш.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>2 .Чарльз Бабуш.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Adams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Пер-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Ингвар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Бранемарк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6A5" w:rsidRPr="007D5257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5. Леонард Линков. </w:t>
      </w:r>
    </w:p>
    <w:p w:rsidR="00E97838" w:rsidRPr="007D5257" w:rsidRDefault="00E97838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1. Функцией остеобластов является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образование костной ткани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резорбция кости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иммунитета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кроветворения</w:t>
      </w:r>
    </w:p>
    <w:p w:rsidR="00E608E4" w:rsidRPr="007D5257" w:rsidRDefault="00E608E4" w:rsidP="00DC2C09">
      <w:pPr>
        <w:numPr>
          <w:ilvl w:val="0"/>
          <w:numId w:val="4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не имеет определенной функции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 xml:space="preserve">2.Функцией остеокластов является: 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образование костной ткани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резорбция кости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иммунитета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функция кроветворения</w:t>
      </w:r>
    </w:p>
    <w:p w:rsidR="00E608E4" w:rsidRPr="007D5257" w:rsidRDefault="00E608E4" w:rsidP="00DC2C09">
      <w:pPr>
        <w:numPr>
          <w:ilvl w:val="0"/>
          <w:numId w:val="4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не имеет функционального значения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3. Причинами, ведущими к нарушению костного заживления, являются</w:t>
      </w:r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травматическое препарирование кости</w:t>
      </w:r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облучение</w:t>
      </w:r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первичная подвижность имплантата</w:t>
      </w:r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плохая </w:t>
      </w:r>
      <w:proofErr w:type="spellStart"/>
      <w:r w:rsidRPr="007D5257">
        <w:rPr>
          <w:rFonts w:ascii="Times New Roman" w:hAnsi="Times New Roman" w:cs="Times New Roman"/>
        </w:rPr>
        <w:t>биосовместимость</w:t>
      </w:r>
      <w:proofErr w:type="spellEnd"/>
    </w:p>
    <w:p w:rsidR="00E608E4" w:rsidRPr="007D5257" w:rsidRDefault="00E608E4" w:rsidP="00DC2C09">
      <w:pPr>
        <w:numPr>
          <w:ilvl w:val="0"/>
          <w:numId w:val="40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все вышеперечисленное</w:t>
      </w: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 xml:space="preserve">4.При проведении внутрикостной имплантации на нижней челюсти следует учитывать: 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верхнечелюстной синус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резцовые отверстия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скуловой отросток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лобный отросток</w:t>
      </w:r>
    </w:p>
    <w:p w:rsidR="00E608E4" w:rsidRPr="007D5257" w:rsidRDefault="00E608E4" w:rsidP="00DC2C09">
      <w:pPr>
        <w:numPr>
          <w:ilvl w:val="0"/>
          <w:numId w:val="43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подбородочные отверстия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</w:t>
      </w:r>
      <w:r w:rsidR="00E608E4" w:rsidRPr="007D5257">
        <w:rPr>
          <w:rFonts w:ascii="Times New Roman" w:hAnsi="Times New Roman" w:cs="Times New Roman"/>
        </w:rPr>
        <w:t xml:space="preserve">5. При проведении внутрикостной имплантации на верхней челюсти следует учитывать: 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proofErr w:type="spellStart"/>
      <w:r w:rsidRPr="007D5257">
        <w:rPr>
          <w:rFonts w:ascii="Times New Roman" w:hAnsi="Times New Roman" w:cs="Times New Roman"/>
        </w:rPr>
        <w:t>мыщелковые</w:t>
      </w:r>
      <w:proofErr w:type="spellEnd"/>
      <w:r w:rsidRPr="007D5257">
        <w:rPr>
          <w:rFonts w:ascii="Times New Roman" w:hAnsi="Times New Roman" w:cs="Times New Roman"/>
        </w:rPr>
        <w:t xml:space="preserve"> отростки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придаточные пазухи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венечные отростки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внутреннюю косую линию</w:t>
      </w:r>
    </w:p>
    <w:p w:rsidR="00E608E4" w:rsidRPr="007D5257" w:rsidRDefault="00E608E4" w:rsidP="00DC2C09">
      <w:pPr>
        <w:numPr>
          <w:ilvl w:val="0"/>
          <w:numId w:val="44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наружную косую линию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6. Отделы челюстей пригодные для внутрикостной имплантации: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только альвеолярный отросток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фронтальный отдел верхней и нижней челюсти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 xml:space="preserve">все отделы челюстей, в которых можно </w:t>
      </w:r>
      <w:proofErr w:type="gramStart"/>
      <w:r w:rsidRPr="007D5257">
        <w:rPr>
          <w:rFonts w:ascii="Times New Roman" w:hAnsi="Times New Roman" w:cs="Times New Roman"/>
        </w:rPr>
        <w:t>разместить имплантат</w:t>
      </w:r>
      <w:proofErr w:type="gramEnd"/>
      <w:r w:rsidRPr="007D5257">
        <w:rPr>
          <w:rFonts w:ascii="Times New Roman" w:hAnsi="Times New Roman" w:cs="Times New Roman"/>
        </w:rPr>
        <w:t xml:space="preserve"> без риска повреждения определенных анатомических структур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базальные отделы челюстей в пределах расположения зубных рядов</w:t>
      </w:r>
    </w:p>
    <w:p w:rsidR="00E608E4" w:rsidRPr="007D5257" w:rsidRDefault="00E608E4" w:rsidP="00DC2C09">
      <w:pPr>
        <w:numPr>
          <w:ilvl w:val="0"/>
          <w:numId w:val="3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только дистальные отделы верхней и нижней челюсти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7.Фиброзная интеграция имплантата - это</w:t>
      </w:r>
    </w:p>
    <w:p w:rsidR="00E608E4" w:rsidRPr="007D5257" w:rsidRDefault="00E608E4" w:rsidP="00DC2C09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укрепление имплантата в соединительной ткани</w:t>
      </w:r>
    </w:p>
    <w:p w:rsidR="00E608E4" w:rsidRPr="007D5257" w:rsidRDefault="00E608E4" w:rsidP="00DC2C09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наличие фиброзной прослойки между имплантатом и костью</w:t>
      </w:r>
    </w:p>
    <w:p w:rsidR="00E608E4" w:rsidRPr="007D5257" w:rsidRDefault="00E608E4" w:rsidP="00DC2C09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эпителиальное прикрепление к поверхности имплантата</w:t>
      </w:r>
    </w:p>
    <w:p w:rsidR="00E608E4" w:rsidRPr="007D5257" w:rsidRDefault="00E608E4" w:rsidP="00DC2C09">
      <w:pPr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помещение имплантата под надкостницу</w:t>
      </w:r>
    </w:p>
    <w:p w:rsidR="00E608E4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>8. Цель пассивации - это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упрочнение имплантата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удаление инородных включений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создание окисной пленки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устранение внутренних напряжений в металле</w:t>
      </w:r>
    </w:p>
    <w:p w:rsidR="00E608E4" w:rsidRPr="007D5257" w:rsidRDefault="00E608E4" w:rsidP="00DC2C09">
      <w:pPr>
        <w:numPr>
          <w:ilvl w:val="0"/>
          <w:numId w:val="37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улучшение кристаллической структуры</w:t>
      </w:r>
    </w:p>
    <w:p w:rsidR="00E608E4" w:rsidRPr="007D5257" w:rsidRDefault="00E608E4" w:rsidP="00FC2620">
      <w:pPr>
        <w:spacing w:after="0" w:line="240" w:lineRule="auto"/>
        <w:rPr>
          <w:rFonts w:ascii="Times New Roman" w:hAnsi="Times New Roman" w:cs="Times New Roman"/>
        </w:rPr>
      </w:pPr>
    </w:p>
    <w:p w:rsidR="00E608E4" w:rsidRPr="007D5257" w:rsidRDefault="00C41068" w:rsidP="00FC26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E608E4" w:rsidRPr="007D5257">
        <w:rPr>
          <w:rFonts w:ascii="Times New Roman" w:hAnsi="Times New Roman" w:cs="Times New Roman"/>
        </w:rPr>
        <w:t xml:space="preserve">9. </w:t>
      </w:r>
      <w:proofErr w:type="gramStart"/>
      <w:r w:rsidR="00E608E4" w:rsidRPr="007D5257">
        <w:rPr>
          <w:rFonts w:ascii="Times New Roman" w:hAnsi="Times New Roman" w:cs="Times New Roman"/>
        </w:rPr>
        <w:t>Контактный</w:t>
      </w:r>
      <w:proofErr w:type="gramEnd"/>
      <w:r w:rsidR="00E608E4" w:rsidRPr="007D5257">
        <w:rPr>
          <w:rFonts w:ascii="Times New Roman" w:hAnsi="Times New Roman" w:cs="Times New Roman"/>
        </w:rPr>
        <w:t xml:space="preserve"> </w:t>
      </w:r>
      <w:proofErr w:type="spellStart"/>
      <w:r w:rsidR="00E608E4" w:rsidRPr="007D5257">
        <w:rPr>
          <w:rFonts w:ascii="Times New Roman" w:hAnsi="Times New Roman" w:cs="Times New Roman"/>
        </w:rPr>
        <w:t>остеогенез</w:t>
      </w:r>
      <w:proofErr w:type="spellEnd"/>
      <w:r w:rsidR="00E608E4" w:rsidRPr="007D5257">
        <w:rPr>
          <w:rFonts w:ascii="Times New Roman" w:hAnsi="Times New Roman" w:cs="Times New Roman"/>
        </w:rPr>
        <w:t xml:space="preserve"> – это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1. Процесс регенерации костной ткани вокруг имплантата.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2. Процесс регенерации костной ткани непосредственно на поверхности имплантата. +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3. Восстановление участков кости после травмы.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4. Неадекватная минерализация органического костного матрикса при сохраняющейся в норме скелетной массе.</w:t>
      </w:r>
    </w:p>
    <w:p w:rsidR="00E608E4" w:rsidRPr="007D5257" w:rsidRDefault="00E608E4" w:rsidP="00FC262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7D5257">
        <w:rPr>
          <w:rFonts w:ascii="Times New Roman" w:hAnsi="Times New Roman" w:cs="Times New Roman"/>
        </w:rPr>
        <w:t>5. Снижение функциональной нагрузки на костную ткань.</w:t>
      </w:r>
    </w:p>
    <w:p w:rsidR="00E608E4" w:rsidRPr="007D5257" w:rsidRDefault="00E608E4" w:rsidP="00FC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51F84" w:rsidRPr="007D5257" w:rsidRDefault="00C41068" w:rsidP="00851F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2</w:t>
      </w:r>
      <w:r w:rsidR="00E608E4" w:rsidRPr="007D5257">
        <w:rPr>
          <w:rFonts w:ascii="Times New Roman" w:hAnsi="Times New Roman" w:cs="Times New Roman"/>
        </w:rPr>
        <w:t xml:space="preserve">0. </w:t>
      </w:r>
      <w:r w:rsidR="00851F84" w:rsidRPr="007D5257">
        <w:rPr>
          <w:rFonts w:ascii="Times New Roman" w:hAnsi="Times New Roman" w:cs="Times New Roman"/>
          <w:sz w:val="24"/>
          <w:szCs w:val="24"/>
        </w:rPr>
        <w:t xml:space="preserve">К факторам, </w:t>
      </w:r>
      <w:proofErr w:type="spellStart"/>
      <w:r w:rsidR="00851F84" w:rsidRPr="007D5257">
        <w:rPr>
          <w:rFonts w:ascii="Times New Roman" w:hAnsi="Times New Roman" w:cs="Times New Roman"/>
          <w:sz w:val="24"/>
          <w:szCs w:val="24"/>
        </w:rPr>
        <w:t>учитывающимся</w:t>
      </w:r>
      <w:proofErr w:type="spellEnd"/>
      <w:r w:rsidR="00851F84" w:rsidRPr="007D5257">
        <w:rPr>
          <w:rFonts w:ascii="Times New Roman" w:hAnsi="Times New Roman" w:cs="Times New Roman"/>
          <w:sz w:val="24"/>
          <w:szCs w:val="24"/>
        </w:rPr>
        <w:t xml:space="preserve"> при возмещении потери одного зуба с помощью имплантата, относятся</w:t>
      </w:r>
    </w:p>
    <w:p w:rsidR="00851F84" w:rsidRPr="007D5257" w:rsidRDefault="00851F84" w:rsidP="00851F84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межзубное расстояние</w:t>
      </w:r>
    </w:p>
    <w:p w:rsidR="00851F84" w:rsidRPr="007D5257" w:rsidRDefault="00851F84" w:rsidP="00851F84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ширина альвеолярного отростка</w:t>
      </w:r>
    </w:p>
    <w:p w:rsidR="00851F84" w:rsidRPr="007D5257" w:rsidRDefault="00851F84" w:rsidP="00851F84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толщина слизистой оболочки</w:t>
      </w:r>
    </w:p>
    <w:p w:rsidR="00851F84" w:rsidRPr="007D5257" w:rsidRDefault="00851F84" w:rsidP="00851F84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ширина зоны фиксированной десны</w:t>
      </w:r>
    </w:p>
    <w:p w:rsidR="00851F84" w:rsidRPr="007D5257" w:rsidRDefault="00851F84" w:rsidP="00851F84">
      <w:pPr>
        <w:numPr>
          <w:ilvl w:val="0"/>
          <w:numId w:val="82"/>
        </w:numPr>
        <w:suppressAutoHyphens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все вышеперечисленное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1. Больной болен тяжелой формой сахарного диабета, но настаивает на проведении зубной имплантации. Тактика врача:</w:t>
      </w:r>
    </w:p>
    <w:p w:rsidR="0056679F" w:rsidRPr="007D5257" w:rsidRDefault="0056679F" w:rsidP="00DC2C09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операции нет;</w:t>
      </w:r>
    </w:p>
    <w:p w:rsidR="0056679F" w:rsidRPr="007D5257" w:rsidRDefault="0056679F" w:rsidP="00DC2C09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</w:t>
      </w:r>
    </w:p>
    <w:p w:rsidR="0056679F" w:rsidRPr="007D5257" w:rsidRDefault="0056679F" w:rsidP="00DC2C09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56679F" w:rsidRPr="007D5257">
        <w:rPr>
          <w:rFonts w:ascii="Times New Roman" w:hAnsi="Times New Roman" w:cs="Times New Roman"/>
          <w:sz w:val="24"/>
          <w:szCs w:val="24"/>
        </w:rPr>
        <w:t>У больной имеется системный остеопороз.</w:t>
      </w:r>
      <w:proofErr w:type="gram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Она обратилась к врачу с настойчивым треб</w:t>
      </w:r>
      <w:r w:rsidR="0056679F" w:rsidRPr="007D5257">
        <w:rPr>
          <w:rFonts w:ascii="Times New Roman" w:hAnsi="Times New Roman" w:cs="Times New Roman"/>
          <w:sz w:val="24"/>
          <w:szCs w:val="24"/>
        </w:rPr>
        <w:t>о</w:t>
      </w:r>
      <w:r w:rsidR="0056679F" w:rsidRPr="007D5257">
        <w:rPr>
          <w:rFonts w:ascii="Times New Roman" w:hAnsi="Times New Roman" w:cs="Times New Roman"/>
          <w:sz w:val="24"/>
          <w:szCs w:val="24"/>
        </w:rPr>
        <w:t>ванием о проведении зубной имплантации. Тактика врача:</w:t>
      </w:r>
    </w:p>
    <w:p w:rsidR="0056679F" w:rsidRPr="007D5257" w:rsidRDefault="0056679F" w:rsidP="00DC2C09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операции нет;</w:t>
      </w:r>
    </w:p>
    <w:p w:rsidR="0056679F" w:rsidRPr="007D5257" w:rsidRDefault="0056679F" w:rsidP="00DC2C09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</w:t>
      </w:r>
    </w:p>
    <w:p w:rsidR="0056679F" w:rsidRPr="007D5257" w:rsidRDefault="0056679F" w:rsidP="00DC2C09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3. Больная, находящаяся на третьем месяце беременности, обратилась к врачу с просьбой проведения дентальной имплантации. Тактика врача: </w:t>
      </w:r>
    </w:p>
    <w:p w:rsidR="0056679F" w:rsidRPr="007D5257" w:rsidRDefault="0056679F" w:rsidP="00DC2C09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операции нет;</w:t>
      </w:r>
    </w:p>
    <w:p w:rsidR="0056679F" w:rsidRPr="007D5257" w:rsidRDefault="0056679F" w:rsidP="00DC2C09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общие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общие противопоказания для проведения операции.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4. У больного имеется злокачественная опухоль околоушной железы, но он настаивает на проведении ему дентальной имплантации. Тактика врача:</w:t>
      </w:r>
    </w:p>
    <w:p w:rsidR="0056679F" w:rsidRPr="007D5257" w:rsidRDefault="0056679F" w:rsidP="00DC2C09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56679F" w:rsidRPr="007D5257" w:rsidRDefault="0056679F" w:rsidP="00DC2C09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5. У больного при обследовании установлен диагноз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гальваноза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>, но он высказывает свою настойчивую просьбу о проведении ему дентальной имплантации металлическим имплант</w:t>
      </w:r>
      <w:r w:rsidR="0056679F" w:rsidRPr="007D5257">
        <w:rPr>
          <w:rFonts w:ascii="Times New Roman" w:hAnsi="Times New Roman" w:cs="Times New Roman"/>
          <w:sz w:val="24"/>
          <w:szCs w:val="24"/>
        </w:rPr>
        <w:t>а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том. Тактика врача: </w:t>
      </w:r>
    </w:p>
    <w:p w:rsidR="0056679F" w:rsidRPr="007D5257" w:rsidRDefault="0056679F" w:rsidP="00DC2C09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56679F" w:rsidRPr="007D5257" w:rsidRDefault="0056679F" w:rsidP="00DC2C09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6. В результате обследования у больной выявлено идиопатическое заболевание с прогресс</w:t>
      </w:r>
      <w:r w:rsidR="0056679F" w:rsidRPr="007D5257">
        <w:rPr>
          <w:rFonts w:ascii="Times New Roman" w:hAnsi="Times New Roman" w:cs="Times New Roman"/>
          <w:sz w:val="24"/>
          <w:szCs w:val="24"/>
        </w:rPr>
        <w:t>и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рующим поражением тканей пародонта, но она настаивает на проведение у нее дентальной имплантации. Тактика врача: </w:t>
      </w:r>
    </w:p>
    <w:p w:rsidR="0056679F" w:rsidRPr="007D5257" w:rsidRDefault="0056679F" w:rsidP="00DC2C09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56679F" w:rsidRPr="007D5257" w:rsidRDefault="0056679F" w:rsidP="00DC2C09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7. К врачу обратился больной с просьбой проведения ему дентальной имплантации. При осмотре и беседе установлено, что у пациента низкая гигиеническая культура и выражено н</w:t>
      </w:r>
      <w:r w:rsidR="0056679F" w:rsidRPr="007D5257">
        <w:rPr>
          <w:rFonts w:ascii="Times New Roman" w:hAnsi="Times New Roman" w:cs="Times New Roman"/>
          <w:sz w:val="24"/>
          <w:szCs w:val="24"/>
        </w:rPr>
        <w:t>е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желание к поддержанию гигиены полости рта. Тактика врача: </w:t>
      </w:r>
    </w:p>
    <w:p w:rsidR="0056679F" w:rsidRPr="007D5257" w:rsidRDefault="0056679F" w:rsidP="00DC2C09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к операции нет;</w:t>
      </w:r>
    </w:p>
    <w:p w:rsidR="0056679F" w:rsidRPr="007D5257" w:rsidRDefault="0056679F" w:rsidP="00DC2C09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для проведения операции;</w:t>
      </w:r>
    </w:p>
    <w:p w:rsidR="0056679F" w:rsidRPr="007D5257" w:rsidRDefault="0056679F" w:rsidP="00DC2C09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для проведения операции;</w:t>
      </w:r>
    </w:p>
    <w:p w:rsidR="003F2A5F" w:rsidRDefault="003F2A5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8. К врачу обратился больной с просьбой проведения ему дентальной имплантации. При о</w:t>
      </w:r>
      <w:r w:rsidR="0056679F" w:rsidRPr="007D5257">
        <w:rPr>
          <w:rFonts w:ascii="Times New Roman" w:hAnsi="Times New Roman" w:cs="Times New Roman"/>
          <w:sz w:val="24"/>
          <w:szCs w:val="24"/>
        </w:rPr>
        <w:t>б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следовании выяснено, что у больного в зоне предполагаемой имплантации имеется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одонтоге</w:t>
      </w:r>
      <w:r w:rsidR="0056679F" w:rsidRPr="007D5257">
        <w:rPr>
          <w:rFonts w:ascii="Times New Roman" w:hAnsi="Times New Roman" w:cs="Times New Roman"/>
          <w:sz w:val="24"/>
          <w:szCs w:val="24"/>
        </w:rPr>
        <w:t>н</w:t>
      </w:r>
      <w:r w:rsidR="0056679F" w:rsidRPr="007D5257">
        <w:rPr>
          <w:rFonts w:ascii="Times New Roman" w:hAnsi="Times New Roman" w:cs="Times New Roman"/>
          <w:sz w:val="24"/>
          <w:szCs w:val="24"/>
        </w:rPr>
        <w:t>ная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киста. Больному предложено и он согласился, чтобы ему провели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цистэктомию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с заполн</w:t>
      </w:r>
      <w:r w:rsidR="0056679F" w:rsidRPr="007D5257">
        <w:rPr>
          <w:rFonts w:ascii="Times New Roman" w:hAnsi="Times New Roman" w:cs="Times New Roman"/>
          <w:sz w:val="24"/>
          <w:szCs w:val="24"/>
        </w:rPr>
        <w:t>е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нием костного дефекта </w:t>
      </w:r>
      <w:proofErr w:type="spellStart"/>
      <w:r w:rsidR="0056679F" w:rsidRPr="007D5257">
        <w:rPr>
          <w:rFonts w:ascii="Times New Roman" w:hAnsi="Times New Roman" w:cs="Times New Roman"/>
          <w:sz w:val="24"/>
          <w:szCs w:val="24"/>
        </w:rPr>
        <w:t>остеотропным</w:t>
      </w:r>
      <w:proofErr w:type="spell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препаратом. Тактика врача по поводу проведения бол</w:t>
      </w:r>
      <w:r w:rsidR="0056679F" w:rsidRPr="007D5257">
        <w:rPr>
          <w:rFonts w:ascii="Times New Roman" w:hAnsi="Times New Roman" w:cs="Times New Roman"/>
          <w:sz w:val="24"/>
          <w:szCs w:val="24"/>
        </w:rPr>
        <w:t>ь</w:t>
      </w:r>
      <w:r w:rsidR="0056679F" w:rsidRPr="007D5257">
        <w:rPr>
          <w:rFonts w:ascii="Times New Roman" w:hAnsi="Times New Roman" w:cs="Times New Roman"/>
          <w:sz w:val="24"/>
          <w:szCs w:val="24"/>
        </w:rPr>
        <w:t>ному зубной имплантации в настоящий момент</w:t>
      </w:r>
    </w:p>
    <w:p w:rsidR="0056679F" w:rsidRPr="007D5257" w:rsidRDefault="0056679F" w:rsidP="00DC2C09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проведения операции нет;</w:t>
      </w:r>
    </w:p>
    <w:p w:rsidR="0056679F" w:rsidRPr="007D5257" w:rsidRDefault="0056679F" w:rsidP="00DC2C09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к проведению операции;</w:t>
      </w:r>
    </w:p>
    <w:p w:rsidR="0056679F" w:rsidRPr="007D5257" w:rsidRDefault="0056679F" w:rsidP="00DC2C09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к проведению операции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6679F" w:rsidRPr="007D5257">
        <w:rPr>
          <w:rFonts w:ascii="Times New Roman" w:hAnsi="Times New Roman" w:cs="Times New Roman"/>
          <w:sz w:val="24"/>
          <w:szCs w:val="24"/>
        </w:rPr>
        <w:t>9. К врачу обратился больной с просьбой проведения ему дентальной имплантации. При о</w:t>
      </w:r>
      <w:r w:rsidR="0056679F" w:rsidRPr="007D5257">
        <w:rPr>
          <w:rFonts w:ascii="Times New Roman" w:hAnsi="Times New Roman" w:cs="Times New Roman"/>
          <w:sz w:val="24"/>
          <w:szCs w:val="24"/>
        </w:rPr>
        <w:t>б</w:t>
      </w:r>
      <w:r w:rsidR="0056679F" w:rsidRPr="007D5257">
        <w:rPr>
          <w:rFonts w:ascii="Times New Roman" w:hAnsi="Times New Roman" w:cs="Times New Roman"/>
          <w:sz w:val="24"/>
          <w:szCs w:val="24"/>
        </w:rPr>
        <w:t>следовании установлено, что у него имеется хронический гипертрофический тонзиллит. Та</w:t>
      </w:r>
      <w:r w:rsidR="0056679F" w:rsidRPr="007D5257">
        <w:rPr>
          <w:rFonts w:ascii="Times New Roman" w:hAnsi="Times New Roman" w:cs="Times New Roman"/>
          <w:sz w:val="24"/>
          <w:szCs w:val="24"/>
        </w:rPr>
        <w:t>к</w:t>
      </w:r>
      <w:r w:rsidR="0056679F" w:rsidRPr="007D5257">
        <w:rPr>
          <w:rFonts w:ascii="Times New Roman" w:hAnsi="Times New Roman" w:cs="Times New Roman"/>
          <w:sz w:val="24"/>
          <w:szCs w:val="24"/>
        </w:rPr>
        <w:t>тика врача по поводу проведения больному зубной имплантации в настоящий момент:</w:t>
      </w:r>
    </w:p>
    <w:p w:rsidR="0056679F" w:rsidRPr="007D5257" w:rsidRDefault="0056679F" w:rsidP="00DC2C09">
      <w:pPr>
        <w:numPr>
          <w:ilvl w:val="0"/>
          <w:numId w:val="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проведения операции нет;</w:t>
      </w:r>
    </w:p>
    <w:p w:rsidR="0056679F" w:rsidRPr="007D5257" w:rsidRDefault="0056679F" w:rsidP="00DC2C09">
      <w:pPr>
        <w:numPr>
          <w:ilvl w:val="0"/>
          <w:numId w:val="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абсолютные местные противопоказания к проведению операции;</w:t>
      </w:r>
    </w:p>
    <w:p w:rsidR="0056679F" w:rsidRPr="007D5257" w:rsidRDefault="0056679F" w:rsidP="00DC2C09">
      <w:pPr>
        <w:numPr>
          <w:ilvl w:val="0"/>
          <w:numId w:val="6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имеются относительные местные противопоказания к проведению операции</w:t>
      </w:r>
    </w:p>
    <w:p w:rsidR="0056679F" w:rsidRPr="007D5257" w:rsidRDefault="0056679F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7D5257" w:rsidRDefault="00C41068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6679F" w:rsidRPr="007D5257">
        <w:rPr>
          <w:rFonts w:ascii="Times New Roman" w:hAnsi="Times New Roman" w:cs="Times New Roman"/>
          <w:sz w:val="24"/>
          <w:szCs w:val="24"/>
        </w:rPr>
        <w:t>0. К врачу обратился больной с просьбой проведения ему дентальной имплантации. При о</w:t>
      </w:r>
      <w:r w:rsidR="0056679F" w:rsidRPr="007D5257">
        <w:rPr>
          <w:rFonts w:ascii="Times New Roman" w:hAnsi="Times New Roman" w:cs="Times New Roman"/>
          <w:sz w:val="24"/>
          <w:szCs w:val="24"/>
        </w:rPr>
        <w:t>б</w:t>
      </w:r>
      <w:r w:rsidR="0056679F" w:rsidRPr="007D5257">
        <w:rPr>
          <w:rFonts w:ascii="Times New Roman" w:hAnsi="Times New Roman" w:cs="Times New Roman"/>
          <w:sz w:val="24"/>
          <w:szCs w:val="24"/>
        </w:rPr>
        <w:t xml:space="preserve">следовании у него выявлено неудовлетворительное состояние гигиены полости рта. Больной </w:t>
      </w:r>
      <w:proofErr w:type="gramStart"/>
      <w:r w:rsidR="0056679F" w:rsidRPr="007D5257">
        <w:rPr>
          <w:rFonts w:ascii="Times New Roman" w:hAnsi="Times New Roman" w:cs="Times New Roman"/>
          <w:sz w:val="24"/>
          <w:szCs w:val="24"/>
        </w:rPr>
        <w:t>высказал желание</w:t>
      </w:r>
      <w:proofErr w:type="gramEnd"/>
      <w:r w:rsidR="0056679F" w:rsidRPr="007D5257">
        <w:rPr>
          <w:rFonts w:ascii="Times New Roman" w:hAnsi="Times New Roman" w:cs="Times New Roman"/>
          <w:sz w:val="24"/>
          <w:szCs w:val="24"/>
        </w:rPr>
        <w:t xml:space="preserve"> и пообещал устранить этот недостаток. Тактика врача по поводу проведения больному зубной имплантации в настоящий момент</w:t>
      </w:r>
    </w:p>
    <w:p w:rsidR="0056679F" w:rsidRPr="007D5257" w:rsidRDefault="0056679F" w:rsidP="00DC2C09">
      <w:pPr>
        <w:numPr>
          <w:ilvl w:val="0"/>
          <w:numId w:val="6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противопоказаний для проведения операции нет;</w:t>
      </w:r>
    </w:p>
    <w:p w:rsidR="0056679F" w:rsidRPr="007D5257" w:rsidRDefault="0056679F" w:rsidP="00DC2C09">
      <w:pPr>
        <w:numPr>
          <w:ilvl w:val="0"/>
          <w:numId w:val="6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lastRenderedPageBreak/>
        <w:t>имеются абсолютные местные противопоказания к проведению операции;</w:t>
      </w:r>
    </w:p>
    <w:p w:rsidR="0056679F" w:rsidRPr="007D5257" w:rsidRDefault="0056679F" w:rsidP="00DC2C09">
      <w:pPr>
        <w:numPr>
          <w:ilvl w:val="0"/>
          <w:numId w:val="6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имеются относительные местные противопоказания к проведению операции. </w:t>
      </w:r>
    </w:p>
    <w:sectPr w:rsidR="0056679F" w:rsidRPr="007D5257" w:rsidSect="00864ED0">
      <w:headerReference w:type="default" r:id="rId9"/>
      <w:pgSz w:w="11906" w:h="16838"/>
      <w:pgMar w:top="964" w:right="79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D49" w:rsidRPr="006425D0" w:rsidRDefault="00AC4D49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endnote>
  <w:endnote w:type="continuationSeparator" w:id="0">
    <w:p w:rsidR="00AC4D49" w:rsidRPr="006425D0" w:rsidRDefault="00AC4D49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D49" w:rsidRPr="006425D0" w:rsidRDefault="00AC4D49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footnote>
  <w:footnote w:type="continuationSeparator" w:id="0">
    <w:p w:rsidR="00AC4D49" w:rsidRPr="006425D0" w:rsidRDefault="00AC4D49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04205"/>
      <w:docPartObj>
        <w:docPartGallery w:val="Page Numbers (Top of Page)"/>
        <w:docPartUnique/>
      </w:docPartObj>
    </w:sdtPr>
    <w:sdtEndPr/>
    <w:sdtContent>
      <w:p w:rsidR="00E37FD6" w:rsidRDefault="00E37FD6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1F8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37FD6" w:rsidRDefault="00E37FD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51435D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2">
    <w:nsid w:val="001129AF"/>
    <w:multiLevelType w:val="hybridMultilevel"/>
    <w:tmpl w:val="9D2C1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BF5B37"/>
    <w:multiLevelType w:val="hybridMultilevel"/>
    <w:tmpl w:val="26B8E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891D1B"/>
    <w:multiLevelType w:val="hybridMultilevel"/>
    <w:tmpl w:val="A022E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BA5C30"/>
    <w:multiLevelType w:val="hybridMultilevel"/>
    <w:tmpl w:val="2E48F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EF4ACA"/>
    <w:multiLevelType w:val="hybridMultilevel"/>
    <w:tmpl w:val="FA46E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153BAD"/>
    <w:multiLevelType w:val="hybridMultilevel"/>
    <w:tmpl w:val="4AE24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D3E72"/>
    <w:multiLevelType w:val="hybridMultilevel"/>
    <w:tmpl w:val="D116C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530AA6"/>
    <w:multiLevelType w:val="hybridMultilevel"/>
    <w:tmpl w:val="4146A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C07A9E"/>
    <w:multiLevelType w:val="hybridMultilevel"/>
    <w:tmpl w:val="AB3C8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BF1306"/>
    <w:multiLevelType w:val="hybridMultilevel"/>
    <w:tmpl w:val="1F2AE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E95F22"/>
    <w:multiLevelType w:val="hybridMultilevel"/>
    <w:tmpl w:val="E91EA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0A5654"/>
    <w:multiLevelType w:val="hybridMultilevel"/>
    <w:tmpl w:val="3E8A9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63C56E6"/>
    <w:multiLevelType w:val="hybridMultilevel"/>
    <w:tmpl w:val="21DC4F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6522C7A"/>
    <w:multiLevelType w:val="hybridMultilevel"/>
    <w:tmpl w:val="E0D02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BD3ECB"/>
    <w:multiLevelType w:val="hybridMultilevel"/>
    <w:tmpl w:val="571E981A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70035C4"/>
    <w:multiLevelType w:val="hybridMultilevel"/>
    <w:tmpl w:val="C408E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7335AA7"/>
    <w:multiLevelType w:val="hybridMultilevel"/>
    <w:tmpl w:val="EED2A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925531"/>
    <w:multiLevelType w:val="hybridMultilevel"/>
    <w:tmpl w:val="EE6A0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9AE7E5A"/>
    <w:multiLevelType w:val="hybridMultilevel"/>
    <w:tmpl w:val="1BAE2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9E24A15"/>
    <w:multiLevelType w:val="hybridMultilevel"/>
    <w:tmpl w:val="B5F4E8CC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A7F53A9"/>
    <w:multiLevelType w:val="hybridMultilevel"/>
    <w:tmpl w:val="A90821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0AB20F72"/>
    <w:multiLevelType w:val="hybridMultilevel"/>
    <w:tmpl w:val="6A56D8E8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ACE3819"/>
    <w:multiLevelType w:val="hybridMultilevel"/>
    <w:tmpl w:val="864EC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B027ABF"/>
    <w:multiLevelType w:val="hybridMultilevel"/>
    <w:tmpl w:val="8DA80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BE87916"/>
    <w:multiLevelType w:val="hybridMultilevel"/>
    <w:tmpl w:val="03DA0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BEC1DA8"/>
    <w:multiLevelType w:val="hybridMultilevel"/>
    <w:tmpl w:val="F32A2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D937081"/>
    <w:multiLevelType w:val="hybridMultilevel"/>
    <w:tmpl w:val="C8DC3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EB436ED"/>
    <w:multiLevelType w:val="hybridMultilevel"/>
    <w:tmpl w:val="CA443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F2E0A24"/>
    <w:multiLevelType w:val="hybridMultilevel"/>
    <w:tmpl w:val="93943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F3C35AF"/>
    <w:multiLevelType w:val="hybridMultilevel"/>
    <w:tmpl w:val="6EA2CE0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>
    <w:nsid w:val="0FC12148"/>
    <w:multiLevelType w:val="hybridMultilevel"/>
    <w:tmpl w:val="014AB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02F7DD9"/>
    <w:multiLevelType w:val="hybridMultilevel"/>
    <w:tmpl w:val="9B860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0DF010B"/>
    <w:multiLevelType w:val="hybridMultilevel"/>
    <w:tmpl w:val="64C8B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0E26451"/>
    <w:multiLevelType w:val="hybridMultilevel"/>
    <w:tmpl w:val="9482C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15F2F75"/>
    <w:multiLevelType w:val="hybridMultilevel"/>
    <w:tmpl w:val="A7003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16D340A"/>
    <w:multiLevelType w:val="hybridMultilevel"/>
    <w:tmpl w:val="2FDC5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9815E1"/>
    <w:multiLevelType w:val="hybridMultilevel"/>
    <w:tmpl w:val="247AA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2980D3C"/>
    <w:multiLevelType w:val="hybridMultilevel"/>
    <w:tmpl w:val="BD40C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35B2B79"/>
    <w:multiLevelType w:val="hybridMultilevel"/>
    <w:tmpl w:val="F8E62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3DC1807"/>
    <w:multiLevelType w:val="hybridMultilevel"/>
    <w:tmpl w:val="06961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43863AE"/>
    <w:multiLevelType w:val="hybridMultilevel"/>
    <w:tmpl w:val="8D743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5215A82"/>
    <w:multiLevelType w:val="hybridMultilevel"/>
    <w:tmpl w:val="8476430A"/>
    <w:lvl w:ilvl="0" w:tplc="44583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16267151"/>
    <w:multiLevelType w:val="hybridMultilevel"/>
    <w:tmpl w:val="E09E9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166F57E0"/>
    <w:multiLevelType w:val="hybridMultilevel"/>
    <w:tmpl w:val="D8F6F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6BD12FB"/>
    <w:multiLevelType w:val="hybridMultilevel"/>
    <w:tmpl w:val="9FB0A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1A1B4192"/>
    <w:multiLevelType w:val="hybridMultilevel"/>
    <w:tmpl w:val="9FDEACC4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B4B3FFF"/>
    <w:multiLevelType w:val="hybridMultilevel"/>
    <w:tmpl w:val="2E48F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B927962"/>
    <w:multiLevelType w:val="hybridMultilevel"/>
    <w:tmpl w:val="0DCA5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C7D0DEB"/>
    <w:multiLevelType w:val="hybridMultilevel"/>
    <w:tmpl w:val="594E8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DA33A03"/>
    <w:multiLevelType w:val="hybridMultilevel"/>
    <w:tmpl w:val="90243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DB67B96"/>
    <w:multiLevelType w:val="hybridMultilevel"/>
    <w:tmpl w:val="DC0C5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E1554B8"/>
    <w:multiLevelType w:val="hybridMultilevel"/>
    <w:tmpl w:val="DB7A5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1EF2504A"/>
    <w:multiLevelType w:val="hybridMultilevel"/>
    <w:tmpl w:val="C4B27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F374694"/>
    <w:multiLevelType w:val="hybridMultilevel"/>
    <w:tmpl w:val="A1BE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0911E1D"/>
    <w:multiLevelType w:val="hybridMultilevel"/>
    <w:tmpl w:val="0E7880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12F4C36"/>
    <w:multiLevelType w:val="hybridMultilevel"/>
    <w:tmpl w:val="DB947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1A73E6E"/>
    <w:multiLevelType w:val="hybridMultilevel"/>
    <w:tmpl w:val="A8DCB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1C95236"/>
    <w:multiLevelType w:val="hybridMultilevel"/>
    <w:tmpl w:val="3434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1CC59E3"/>
    <w:multiLevelType w:val="hybridMultilevel"/>
    <w:tmpl w:val="3280A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3B20CEC"/>
    <w:multiLevelType w:val="hybridMultilevel"/>
    <w:tmpl w:val="B8180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3BD40CA"/>
    <w:multiLevelType w:val="hybridMultilevel"/>
    <w:tmpl w:val="726E6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44E77AB"/>
    <w:multiLevelType w:val="hybridMultilevel"/>
    <w:tmpl w:val="69CE60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5101923"/>
    <w:multiLevelType w:val="hybridMultilevel"/>
    <w:tmpl w:val="247C1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58067E2"/>
    <w:multiLevelType w:val="hybridMultilevel"/>
    <w:tmpl w:val="2E4A4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25B14089"/>
    <w:multiLevelType w:val="multilevel"/>
    <w:tmpl w:val="CACEF4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67">
    <w:nsid w:val="25D87680"/>
    <w:multiLevelType w:val="hybridMultilevel"/>
    <w:tmpl w:val="C4A45A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262B7395"/>
    <w:multiLevelType w:val="hybridMultilevel"/>
    <w:tmpl w:val="C3AA0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2647373E"/>
    <w:multiLevelType w:val="hybridMultilevel"/>
    <w:tmpl w:val="F716D2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66D5009"/>
    <w:multiLevelType w:val="hybridMultilevel"/>
    <w:tmpl w:val="61709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683234E"/>
    <w:multiLevelType w:val="hybridMultilevel"/>
    <w:tmpl w:val="6624F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26C50B30"/>
    <w:multiLevelType w:val="hybridMultilevel"/>
    <w:tmpl w:val="BE4873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>
    <w:nsid w:val="2714636F"/>
    <w:multiLevelType w:val="hybridMultilevel"/>
    <w:tmpl w:val="BEDCB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7535D51"/>
    <w:multiLevelType w:val="hybridMultilevel"/>
    <w:tmpl w:val="8416E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8050EC7"/>
    <w:multiLevelType w:val="hybridMultilevel"/>
    <w:tmpl w:val="511CF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2975214F"/>
    <w:multiLevelType w:val="hybridMultilevel"/>
    <w:tmpl w:val="344CAF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98178A2"/>
    <w:multiLevelType w:val="hybridMultilevel"/>
    <w:tmpl w:val="6BD44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298D2F4A"/>
    <w:multiLevelType w:val="hybridMultilevel"/>
    <w:tmpl w:val="B3929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2A7E6A99"/>
    <w:multiLevelType w:val="hybridMultilevel"/>
    <w:tmpl w:val="8AE4D66A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2A9E3C00"/>
    <w:multiLevelType w:val="hybridMultilevel"/>
    <w:tmpl w:val="3B848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2AD61750"/>
    <w:multiLevelType w:val="hybridMultilevel"/>
    <w:tmpl w:val="3AFA11EC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2AF83589"/>
    <w:multiLevelType w:val="hybridMultilevel"/>
    <w:tmpl w:val="FD08BA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>
    <w:nsid w:val="2BB9123F"/>
    <w:multiLevelType w:val="hybridMultilevel"/>
    <w:tmpl w:val="5D9CC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C270F7F"/>
    <w:multiLevelType w:val="hybridMultilevel"/>
    <w:tmpl w:val="79E48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2C2B1D82"/>
    <w:multiLevelType w:val="hybridMultilevel"/>
    <w:tmpl w:val="9BDEF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C322577"/>
    <w:multiLevelType w:val="hybridMultilevel"/>
    <w:tmpl w:val="0A965A6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7">
    <w:nsid w:val="2C3A627B"/>
    <w:multiLevelType w:val="hybridMultilevel"/>
    <w:tmpl w:val="CA6AF9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2E6638C7"/>
    <w:multiLevelType w:val="hybridMultilevel"/>
    <w:tmpl w:val="F74CA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2F172FE3"/>
    <w:multiLevelType w:val="hybridMultilevel"/>
    <w:tmpl w:val="B664D004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F934CFF"/>
    <w:multiLevelType w:val="hybridMultilevel"/>
    <w:tmpl w:val="477CD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FE06C83"/>
    <w:multiLevelType w:val="hybridMultilevel"/>
    <w:tmpl w:val="3E78F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3">
    <w:nsid w:val="31B82E65"/>
    <w:multiLevelType w:val="hybridMultilevel"/>
    <w:tmpl w:val="18245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32065AC6"/>
    <w:multiLevelType w:val="hybridMultilevel"/>
    <w:tmpl w:val="4510F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33044EA4"/>
    <w:multiLevelType w:val="hybridMultilevel"/>
    <w:tmpl w:val="5E0A1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33946728"/>
    <w:multiLevelType w:val="hybridMultilevel"/>
    <w:tmpl w:val="4CF83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33E350E4"/>
    <w:multiLevelType w:val="hybridMultilevel"/>
    <w:tmpl w:val="FB56B988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34002C34"/>
    <w:multiLevelType w:val="hybridMultilevel"/>
    <w:tmpl w:val="1A5ED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359D7D6D"/>
    <w:multiLevelType w:val="hybridMultilevel"/>
    <w:tmpl w:val="1AFCB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35DE4940"/>
    <w:multiLevelType w:val="hybridMultilevel"/>
    <w:tmpl w:val="DD00E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37207344"/>
    <w:multiLevelType w:val="hybridMultilevel"/>
    <w:tmpl w:val="99F2625E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37627AAF"/>
    <w:multiLevelType w:val="hybridMultilevel"/>
    <w:tmpl w:val="E182D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37F26E5E"/>
    <w:multiLevelType w:val="hybridMultilevel"/>
    <w:tmpl w:val="D932F220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396D4A3E"/>
    <w:multiLevelType w:val="hybridMultilevel"/>
    <w:tmpl w:val="D7208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39761685"/>
    <w:multiLevelType w:val="hybridMultilevel"/>
    <w:tmpl w:val="3C1A0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398304F1"/>
    <w:multiLevelType w:val="multilevel"/>
    <w:tmpl w:val="387EC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18"/>
      </w:rPr>
    </w:lvl>
  </w:abstractNum>
  <w:abstractNum w:abstractNumId="107">
    <w:nsid w:val="398D2370"/>
    <w:multiLevelType w:val="hybridMultilevel"/>
    <w:tmpl w:val="7DB06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39A76833"/>
    <w:multiLevelType w:val="hybridMultilevel"/>
    <w:tmpl w:val="4E245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39BB766E"/>
    <w:multiLevelType w:val="hybridMultilevel"/>
    <w:tmpl w:val="64BAA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3A9A574F"/>
    <w:multiLevelType w:val="hybridMultilevel"/>
    <w:tmpl w:val="86482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3B3D587C"/>
    <w:multiLevelType w:val="hybridMultilevel"/>
    <w:tmpl w:val="B16CE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3BC71404"/>
    <w:multiLevelType w:val="hybridMultilevel"/>
    <w:tmpl w:val="20ACA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3CA951C5"/>
    <w:multiLevelType w:val="hybridMultilevel"/>
    <w:tmpl w:val="5906D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3D176095"/>
    <w:multiLevelType w:val="hybridMultilevel"/>
    <w:tmpl w:val="18109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D622648"/>
    <w:multiLevelType w:val="hybridMultilevel"/>
    <w:tmpl w:val="B30A2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DBC13BF"/>
    <w:multiLevelType w:val="hybridMultilevel"/>
    <w:tmpl w:val="71122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3DBD3461"/>
    <w:multiLevelType w:val="multilevel"/>
    <w:tmpl w:val="7BCA87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8">
    <w:nsid w:val="3DC31BEC"/>
    <w:multiLevelType w:val="hybridMultilevel"/>
    <w:tmpl w:val="D4DA4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3F375E93"/>
    <w:multiLevelType w:val="hybridMultilevel"/>
    <w:tmpl w:val="E612DD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FDE6209"/>
    <w:multiLevelType w:val="hybridMultilevel"/>
    <w:tmpl w:val="8466C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40CC0AA8"/>
    <w:multiLevelType w:val="hybridMultilevel"/>
    <w:tmpl w:val="FF14444A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42FA3C10"/>
    <w:multiLevelType w:val="hybridMultilevel"/>
    <w:tmpl w:val="F3AE156A"/>
    <w:lvl w:ilvl="0" w:tplc="0419000F">
      <w:start w:val="1"/>
      <w:numFmt w:val="decimal"/>
      <w:lvlText w:val="%1."/>
      <w:lvlJc w:val="left"/>
      <w:pPr>
        <w:ind w:left="947" w:hanging="360"/>
      </w:pPr>
    </w:lvl>
    <w:lvl w:ilvl="1" w:tplc="04190019" w:tentative="1">
      <w:start w:val="1"/>
      <w:numFmt w:val="lowerLetter"/>
      <w:lvlText w:val="%2."/>
      <w:lvlJc w:val="left"/>
      <w:pPr>
        <w:ind w:left="1667" w:hanging="360"/>
      </w:pPr>
    </w:lvl>
    <w:lvl w:ilvl="2" w:tplc="0419001B" w:tentative="1">
      <w:start w:val="1"/>
      <w:numFmt w:val="lowerRoman"/>
      <w:lvlText w:val="%3."/>
      <w:lvlJc w:val="right"/>
      <w:pPr>
        <w:ind w:left="2387" w:hanging="180"/>
      </w:pPr>
    </w:lvl>
    <w:lvl w:ilvl="3" w:tplc="0419000F" w:tentative="1">
      <w:start w:val="1"/>
      <w:numFmt w:val="decimal"/>
      <w:lvlText w:val="%4."/>
      <w:lvlJc w:val="left"/>
      <w:pPr>
        <w:ind w:left="3107" w:hanging="360"/>
      </w:pPr>
    </w:lvl>
    <w:lvl w:ilvl="4" w:tplc="04190019" w:tentative="1">
      <w:start w:val="1"/>
      <w:numFmt w:val="lowerLetter"/>
      <w:lvlText w:val="%5."/>
      <w:lvlJc w:val="left"/>
      <w:pPr>
        <w:ind w:left="3827" w:hanging="360"/>
      </w:pPr>
    </w:lvl>
    <w:lvl w:ilvl="5" w:tplc="0419001B" w:tentative="1">
      <w:start w:val="1"/>
      <w:numFmt w:val="lowerRoman"/>
      <w:lvlText w:val="%6."/>
      <w:lvlJc w:val="right"/>
      <w:pPr>
        <w:ind w:left="4547" w:hanging="180"/>
      </w:pPr>
    </w:lvl>
    <w:lvl w:ilvl="6" w:tplc="0419000F" w:tentative="1">
      <w:start w:val="1"/>
      <w:numFmt w:val="decimal"/>
      <w:lvlText w:val="%7."/>
      <w:lvlJc w:val="left"/>
      <w:pPr>
        <w:ind w:left="5267" w:hanging="360"/>
      </w:pPr>
    </w:lvl>
    <w:lvl w:ilvl="7" w:tplc="04190019" w:tentative="1">
      <w:start w:val="1"/>
      <w:numFmt w:val="lowerLetter"/>
      <w:lvlText w:val="%8."/>
      <w:lvlJc w:val="left"/>
      <w:pPr>
        <w:ind w:left="5987" w:hanging="360"/>
      </w:pPr>
    </w:lvl>
    <w:lvl w:ilvl="8" w:tplc="041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23">
    <w:nsid w:val="43F8496D"/>
    <w:multiLevelType w:val="hybridMultilevel"/>
    <w:tmpl w:val="5E8CAFC2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44AE0A99"/>
    <w:multiLevelType w:val="hybridMultilevel"/>
    <w:tmpl w:val="6C72C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450D3CC7"/>
    <w:multiLevelType w:val="hybridMultilevel"/>
    <w:tmpl w:val="C7824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46C715AD"/>
    <w:multiLevelType w:val="hybridMultilevel"/>
    <w:tmpl w:val="7C96F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46EF78B3"/>
    <w:multiLevelType w:val="hybridMultilevel"/>
    <w:tmpl w:val="5CD84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478E5951"/>
    <w:multiLevelType w:val="hybridMultilevel"/>
    <w:tmpl w:val="96E8C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479B3AA1"/>
    <w:multiLevelType w:val="hybridMultilevel"/>
    <w:tmpl w:val="D4F8CD10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47C338C7"/>
    <w:multiLevelType w:val="hybridMultilevel"/>
    <w:tmpl w:val="CADC1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482D38AE"/>
    <w:multiLevelType w:val="hybridMultilevel"/>
    <w:tmpl w:val="70D88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4870243C"/>
    <w:multiLevelType w:val="hybridMultilevel"/>
    <w:tmpl w:val="9F24C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490040CE"/>
    <w:multiLevelType w:val="hybridMultilevel"/>
    <w:tmpl w:val="D2302602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49AF0AD2"/>
    <w:multiLevelType w:val="multilevel"/>
    <w:tmpl w:val="87B4A8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135">
    <w:nsid w:val="4AC1198C"/>
    <w:multiLevelType w:val="hybridMultilevel"/>
    <w:tmpl w:val="895E6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4AEB5B4F"/>
    <w:multiLevelType w:val="hybridMultilevel"/>
    <w:tmpl w:val="4A646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4B2B66E1"/>
    <w:multiLevelType w:val="hybridMultilevel"/>
    <w:tmpl w:val="305C9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4B541122"/>
    <w:multiLevelType w:val="hybridMultilevel"/>
    <w:tmpl w:val="FD949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4B8C0A20"/>
    <w:multiLevelType w:val="hybridMultilevel"/>
    <w:tmpl w:val="1A78C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4D56125B"/>
    <w:multiLevelType w:val="hybridMultilevel"/>
    <w:tmpl w:val="B762C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4D5F683B"/>
    <w:multiLevelType w:val="hybridMultilevel"/>
    <w:tmpl w:val="FC4A3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4E3B7F07"/>
    <w:multiLevelType w:val="hybridMultilevel"/>
    <w:tmpl w:val="0C7A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50336DB6"/>
    <w:multiLevelType w:val="hybridMultilevel"/>
    <w:tmpl w:val="3732F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50687842"/>
    <w:multiLevelType w:val="hybridMultilevel"/>
    <w:tmpl w:val="C182133C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50D53150"/>
    <w:multiLevelType w:val="hybridMultilevel"/>
    <w:tmpl w:val="30904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51393438"/>
    <w:multiLevelType w:val="hybridMultilevel"/>
    <w:tmpl w:val="1AF20B32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519F0265"/>
    <w:multiLevelType w:val="hybridMultilevel"/>
    <w:tmpl w:val="02C6B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51D10623"/>
    <w:multiLevelType w:val="multilevel"/>
    <w:tmpl w:val="DF94CB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9">
    <w:nsid w:val="51F26515"/>
    <w:multiLevelType w:val="hybridMultilevel"/>
    <w:tmpl w:val="5FB41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53FC2B43"/>
    <w:multiLevelType w:val="hybridMultilevel"/>
    <w:tmpl w:val="A790D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54AA3573"/>
    <w:multiLevelType w:val="hybridMultilevel"/>
    <w:tmpl w:val="9C3AD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54CB319C"/>
    <w:multiLevelType w:val="hybridMultilevel"/>
    <w:tmpl w:val="D69EF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54F4631E"/>
    <w:multiLevelType w:val="hybridMultilevel"/>
    <w:tmpl w:val="6E565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56194D9A"/>
    <w:multiLevelType w:val="hybridMultilevel"/>
    <w:tmpl w:val="AB905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568A22AB"/>
    <w:multiLevelType w:val="hybridMultilevel"/>
    <w:tmpl w:val="595A5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59235081"/>
    <w:multiLevelType w:val="hybridMultilevel"/>
    <w:tmpl w:val="47969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595903A6"/>
    <w:multiLevelType w:val="hybridMultilevel"/>
    <w:tmpl w:val="290AA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5A181FA0"/>
    <w:multiLevelType w:val="hybridMultilevel"/>
    <w:tmpl w:val="C41AB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5B2C0096"/>
    <w:multiLevelType w:val="hybridMultilevel"/>
    <w:tmpl w:val="34527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5C660C92"/>
    <w:multiLevelType w:val="hybridMultilevel"/>
    <w:tmpl w:val="E850C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5C712425"/>
    <w:multiLevelType w:val="hybridMultilevel"/>
    <w:tmpl w:val="9EEAE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5D624D3B"/>
    <w:multiLevelType w:val="hybridMultilevel"/>
    <w:tmpl w:val="0E1CA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5DA41A2A"/>
    <w:multiLevelType w:val="hybridMultilevel"/>
    <w:tmpl w:val="F4CA6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5E757BC7"/>
    <w:multiLevelType w:val="hybridMultilevel"/>
    <w:tmpl w:val="B3D0A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5E7A3699"/>
    <w:multiLevelType w:val="hybridMultilevel"/>
    <w:tmpl w:val="8280E8BE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5F993D75"/>
    <w:multiLevelType w:val="hybridMultilevel"/>
    <w:tmpl w:val="C93A6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5FD943D4"/>
    <w:multiLevelType w:val="hybridMultilevel"/>
    <w:tmpl w:val="9C644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61BA6980"/>
    <w:multiLevelType w:val="hybridMultilevel"/>
    <w:tmpl w:val="20E42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61E01EAC"/>
    <w:multiLevelType w:val="hybridMultilevel"/>
    <w:tmpl w:val="C5807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61F65B3A"/>
    <w:multiLevelType w:val="hybridMultilevel"/>
    <w:tmpl w:val="07D84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62104C95"/>
    <w:multiLevelType w:val="hybridMultilevel"/>
    <w:tmpl w:val="5FCC8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6256528C"/>
    <w:multiLevelType w:val="hybridMultilevel"/>
    <w:tmpl w:val="01126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634403D8"/>
    <w:multiLevelType w:val="hybridMultilevel"/>
    <w:tmpl w:val="51280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63C67B03"/>
    <w:multiLevelType w:val="hybridMultilevel"/>
    <w:tmpl w:val="FEC80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63F32B03"/>
    <w:multiLevelType w:val="hybridMultilevel"/>
    <w:tmpl w:val="7C7E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64624B6D"/>
    <w:multiLevelType w:val="hybridMultilevel"/>
    <w:tmpl w:val="CFC40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64932E19"/>
    <w:multiLevelType w:val="hybridMultilevel"/>
    <w:tmpl w:val="3E9E8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65540F97"/>
    <w:multiLevelType w:val="hybridMultilevel"/>
    <w:tmpl w:val="A3AC6AC4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655775C9"/>
    <w:multiLevelType w:val="hybridMultilevel"/>
    <w:tmpl w:val="E0769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6579225F"/>
    <w:multiLevelType w:val="hybridMultilevel"/>
    <w:tmpl w:val="BAA25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65D326C3"/>
    <w:multiLevelType w:val="hybridMultilevel"/>
    <w:tmpl w:val="6DFA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65FC4C39"/>
    <w:multiLevelType w:val="hybridMultilevel"/>
    <w:tmpl w:val="C0702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666A4A7B"/>
    <w:multiLevelType w:val="hybridMultilevel"/>
    <w:tmpl w:val="27A42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671430D7"/>
    <w:multiLevelType w:val="hybridMultilevel"/>
    <w:tmpl w:val="E60C1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671F4CB0"/>
    <w:multiLevelType w:val="hybridMultilevel"/>
    <w:tmpl w:val="5D8AF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6775423F"/>
    <w:multiLevelType w:val="hybridMultilevel"/>
    <w:tmpl w:val="49744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68350D0E"/>
    <w:multiLevelType w:val="hybridMultilevel"/>
    <w:tmpl w:val="2676E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68392255"/>
    <w:multiLevelType w:val="hybridMultilevel"/>
    <w:tmpl w:val="7D22DDAE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687F2B15"/>
    <w:multiLevelType w:val="hybridMultilevel"/>
    <w:tmpl w:val="F4065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69274E39"/>
    <w:multiLevelType w:val="hybridMultilevel"/>
    <w:tmpl w:val="5BEE56A4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699248A8"/>
    <w:multiLevelType w:val="hybridMultilevel"/>
    <w:tmpl w:val="4A761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6A3959B9"/>
    <w:multiLevelType w:val="hybridMultilevel"/>
    <w:tmpl w:val="C0E0D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6A3F2FCC"/>
    <w:multiLevelType w:val="hybridMultilevel"/>
    <w:tmpl w:val="CACC8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6ABD1E40"/>
    <w:multiLevelType w:val="hybridMultilevel"/>
    <w:tmpl w:val="61881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6BFC68C7"/>
    <w:multiLevelType w:val="hybridMultilevel"/>
    <w:tmpl w:val="C672A4AA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6D5D5BAC"/>
    <w:multiLevelType w:val="hybridMultilevel"/>
    <w:tmpl w:val="2E864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6F6076B7"/>
    <w:multiLevelType w:val="hybridMultilevel"/>
    <w:tmpl w:val="16225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6FB3071F"/>
    <w:multiLevelType w:val="hybridMultilevel"/>
    <w:tmpl w:val="B2D87A86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700302A9"/>
    <w:multiLevelType w:val="hybridMultilevel"/>
    <w:tmpl w:val="7042F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70E30E3E"/>
    <w:multiLevelType w:val="hybridMultilevel"/>
    <w:tmpl w:val="FFE6E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7163447E"/>
    <w:multiLevelType w:val="hybridMultilevel"/>
    <w:tmpl w:val="A8181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71D01BA0"/>
    <w:multiLevelType w:val="hybridMultilevel"/>
    <w:tmpl w:val="FA342AA8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72DD55F0"/>
    <w:multiLevelType w:val="hybridMultilevel"/>
    <w:tmpl w:val="440CD0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4">
    <w:nsid w:val="73571444"/>
    <w:multiLevelType w:val="hybridMultilevel"/>
    <w:tmpl w:val="4E8A5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74E41440"/>
    <w:multiLevelType w:val="hybridMultilevel"/>
    <w:tmpl w:val="1C44C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766D061C"/>
    <w:multiLevelType w:val="hybridMultilevel"/>
    <w:tmpl w:val="2B3C0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76DE06F7"/>
    <w:multiLevelType w:val="hybridMultilevel"/>
    <w:tmpl w:val="D638D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775015AC"/>
    <w:multiLevelType w:val="hybridMultilevel"/>
    <w:tmpl w:val="59825B14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79366706"/>
    <w:multiLevelType w:val="hybridMultilevel"/>
    <w:tmpl w:val="5424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793F2E19"/>
    <w:multiLevelType w:val="hybridMultilevel"/>
    <w:tmpl w:val="8162281C"/>
    <w:lvl w:ilvl="0" w:tplc="700ACF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798A0750"/>
    <w:multiLevelType w:val="hybridMultilevel"/>
    <w:tmpl w:val="6590A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>
    <w:nsid w:val="798A65EE"/>
    <w:multiLevelType w:val="hybridMultilevel"/>
    <w:tmpl w:val="726AC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79C431D3"/>
    <w:multiLevelType w:val="hybridMultilevel"/>
    <w:tmpl w:val="647A1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7AC80E0F"/>
    <w:multiLevelType w:val="hybridMultilevel"/>
    <w:tmpl w:val="FCE20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7B6944C4"/>
    <w:multiLevelType w:val="hybridMultilevel"/>
    <w:tmpl w:val="86C6C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7DCB2118"/>
    <w:multiLevelType w:val="hybridMultilevel"/>
    <w:tmpl w:val="8D9A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7E071472"/>
    <w:multiLevelType w:val="hybridMultilevel"/>
    <w:tmpl w:val="FE163C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8">
    <w:nsid w:val="7E740153"/>
    <w:multiLevelType w:val="hybridMultilevel"/>
    <w:tmpl w:val="12BAE7C2"/>
    <w:lvl w:ilvl="0" w:tplc="FFE21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7E9F6C8E"/>
    <w:multiLevelType w:val="hybridMultilevel"/>
    <w:tmpl w:val="8E48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7FAA6D2C"/>
    <w:multiLevelType w:val="hybridMultilevel"/>
    <w:tmpl w:val="DF36B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2"/>
  </w:num>
  <w:num w:numId="2">
    <w:abstractNumId w:val="106"/>
  </w:num>
  <w:num w:numId="3">
    <w:abstractNumId w:val="1"/>
    <w:lvlOverride w:ilvl="0">
      <w:lvl w:ilvl="0">
        <w:start w:val="65535"/>
        <w:numFmt w:val="bullet"/>
        <w:lvlText w:val="•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lvl w:ilvl="0">
        <w:start w:val="65535"/>
        <w:numFmt w:val="bullet"/>
        <w:lvlText w:val="-"/>
        <w:legacy w:legacy="1" w:legacySpace="0" w:legacyIndent="9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</w:num>
  <w:num w:numId="8">
    <w:abstractNumId w:val="36"/>
  </w:num>
  <w:num w:numId="9">
    <w:abstractNumId w:val="19"/>
  </w:num>
  <w:num w:numId="10">
    <w:abstractNumId w:val="163"/>
  </w:num>
  <w:num w:numId="11">
    <w:abstractNumId w:val="171"/>
  </w:num>
  <w:num w:numId="12">
    <w:abstractNumId w:val="135"/>
  </w:num>
  <w:num w:numId="13">
    <w:abstractNumId w:val="94"/>
  </w:num>
  <w:num w:numId="14">
    <w:abstractNumId w:val="125"/>
  </w:num>
  <w:num w:numId="15">
    <w:abstractNumId w:val="201"/>
  </w:num>
  <w:num w:numId="16">
    <w:abstractNumId w:val="164"/>
  </w:num>
  <w:num w:numId="17">
    <w:abstractNumId w:val="69"/>
  </w:num>
  <w:num w:numId="18">
    <w:abstractNumId w:val="78"/>
  </w:num>
  <w:num w:numId="19">
    <w:abstractNumId w:val="117"/>
  </w:num>
  <w:num w:numId="20">
    <w:abstractNumId w:val="158"/>
  </w:num>
  <w:num w:numId="21">
    <w:abstractNumId w:val="104"/>
  </w:num>
  <w:num w:numId="22">
    <w:abstractNumId w:val="80"/>
  </w:num>
  <w:num w:numId="23">
    <w:abstractNumId w:val="40"/>
  </w:num>
  <w:num w:numId="24">
    <w:abstractNumId w:val="4"/>
  </w:num>
  <w:num w:numId="25">
    <w:abstractNumId w:val="197"/>
  </w:num>
  <w:num w:numId="26">
    <w:abstractNumId w:val="45"/>
  </w:num>
  <w:num w:numId="27">
    <w:abstractNumId w:val="109"/>
  </w:num>
  <w:num w:numId="28">
    <w:abstractNumId w:val="184"/>
  </w:num>
  <w:num w:numId="29">
    <w:abstractNumId w:val="116"/>
  </w:num>
  <w:num w:numId="30">
    <w:abstractNumId w:val="155"/>
  </w:num>
  <w:num w:numId="31">
    <w:abstractNumId w:val="13"/>
  </w:num>
  <w:num w:numId="32">
    <w:abstractNumId w:val="90"/>
  </w:num>
  <w:num w:numId="33">
    <w:abstractNumId w:val="219"/>
  </w:num>
  <w:num w:numId="34">
    <w:abstractNumId w:val="102"/>
  </w:num>
  <w:num w:numId="35">
    <w:abstractNumId w:val="32"/>
  </w:num>
  <w:num w:numId="36">
    <w:abstractNumId w:val="43"/>
  </w:num>
  <w:num w:numId="37">
    <w:abstractNumId w:val="63"/>
  </w:num>
  <w:num w:numId="38">
    <w:abstractNumId w:val="68"/>
  </w:num>
  <w:num w:numId="39">
    <w:abstractNumId w:val="206"/>
  </w:num>
  <w:num w:numId="40">
    <w:abstractNumId w:val="17"/>
  </w:num>
  <w:num w:numId="41">
    <w:abstractNumId w:val="59"/>
  </w:num>
  <w:num w:numId="42">
    <w:abstractNumId w:val="57"/>
  </w:num>
  <w:num w:numId="43">
    <w:abstractNumId w:val="112"/>
  </w:num>
  <w:num w:numId="44">
    <w:abstractNumId w:val="173"/>
  </w:num>
  <w:num w:numId="45">
    <w:abstractNumId w:val="38"/>
  </w:num>
  <w:num w:numId="46">
    <w:abstractNumId w:val="167"/>
  </w:num>
  <w:num w:numId="47">
    <w:abstractNumId w:val="169"/>
  </w:num>
  <w:num w:numId="48">
    <w:abstractNumId w:val="24"/>
  </w:num>
  <w:num w:numId="49">
    <w:abstractNumId w:val="105"/>
  </w:num>
  <w:num w:numId="50">
    <w:abstractNumId w:val="74"/>
  </w:num>
  <w:num w:numId="51">
    <w:abstractNumId w:val="193"/>
  </w:num>
  <w:num w:numId="52">
    <w:abstractNumId w:val="7"/>
  </w:num>
  <w:num w:numId="53">
    <w:abstractNumId w:val="111"/>
  </w:num>
  <w:num w:numId="54">
    <w:abstractNumId w:val="200"/>
  </w:num>
  <w:num w:numId="55">
    <w:abstractNumId w:val="181"/>
  </w:num>
  <w:num w:numId="56">
    <w:abstractNumId w:val="99"/>
  </w:num>
  <w:num w:numId="57">
    <w:abstractNumId w:val="182"/>
  </w:num>
  <w:num w:numId="58">
    <w:abstractNumId w:val="6"/>
  </w:num>
  <w:num w:numId="59">
    <w:abstractNumId w:val="187"/>
  </w:num>
  <w:num w:numId="60">
    <w:abstractNumId w:val="186"/>
  </w:num>
  <w:num w:numId="61">
    <w:abstractNumId w:val="215"/>
  </w:num>
  <w:num w:numId="62">
    <w:abstractNumId w:val="194"/>
  </w:num>
  <w:num w:numId="63">
    <w:abstractNumId w:val="138"/>
  </w:num>
  <w:num w:numId="64">
    <w:abstractNumId w:val="149"/>
  </w:num>
  <w:num w:numId="65">
    <w:abstractNumId w:val="18"/>
  </w:num>
  <w:num w:numId="66">
    <w:abstractNumId w:val="85"/>
  </w:num>
  <w:num w:numId="67">
    <w:abstractNumId w:val="128"/>
  </w:num>
  <w:num w:numId="68">
    <w:abstractNumId w:val="136"/>
  </w:num>
  <w:num w:numId="69">
    <w:abstractNumId w:val="127"/>
  </w:num>
  <w:num w:numId="70">
    <w:abstractNumId w:val="139"/>
  </w:num>
  <w:num w:numId="71">
    <w:abstractNumId w:val="168"/>
  </w:num>
  <w:num w:numId="72">
    <w:abstractNumId w:val="160"/>
  </w:num>
  <w:num w:numId="73">
    <w:abstractNumId w:val="39"/>
  </w:num>
  <w:num w:numId="74">
    <w:abstractNumId w:val="162"/>
  </w:num>
  <w:num w:numId="75">
    <w:abstractNumId w:val="65"/>
  </w:num>
  <w:num w:numId="76">
    <w:abstractNumId w:val="83"/>
  </w:num>
  <w:num w:numId="77">
    <w:abstractNumId w:val="30"/>
  </w:num>
  <w:num w:numId="78">
    <w:abstractNumId w:val="93"/>
  </w:num>
  <w:num w:numId="79">
    <w:abstractNumId w:val="152"/>
  </w:num>
  <w:num w:numId="80">
    <w:abstractNumId w:val="15"/>
  </w:num>
  <w:num w:numId="81">
    <w:abstractNumId w:val="76"/>
  </w:num>
  <w:num w:numId="82">
    <w:abstractNumId w:val="176"/>
  </w:num>
  <w:num w:numId="83">
    <w:abstractNumId w:val="183"/>
  </w:num>
  <w:num w:numId="84">
    <w:abstractNumId w:val="2"/>
  </w:num>
  <w:num w:numId="85">
    <w:abstractNumId w:val="41"/>
  </w:num>
  <w:num w:numId="86">
    <w:abstractNumId w:val="177"/>
  </w:num>
  <w:num w:numId="87">
    <w:abstractNumId w:val="108"/>
  </w:num>
  <w:num w:numId="88">
    <w:abstractNumId w:val="185"/>
  </w:num>
  <w:num w:numId="89">
    <w:abstractNumId w:val="88"/>
  </w:num>
  <w:num w:numId="90">
    <w:abstractNumId w:val="124"/>
  </w:num>
  <w:num w:numId="91">
    <w:abstractNumId w:val="153"/>
  </w:num>
  <w:num w:numId="92">
    <w:abstractNumId w:val="161"/>
  </w:num>
  <w:num w:numId="93">
    <w:abstractNumId w:val="156"/>
  </w:num>
  <w:num w:numId="94">
    <w:abstractNumId w:val="130"/>
  </w:num>
  <w:num w:numId="95">
    <w:abstractNumId w:val="179"/>
  </w:num>
  <w:num w:numId="96">
    <w:abstractNumId w:val="10"/>
  </w:num>
  <w:num w:numId="97">
    <w:abstractNumId w:val="61"/>
  </w:num>
  <w:num w:numId="98">
    <w:abstractNumId w:val="196"/>
  </w:num>
  <w:num w:numId="99">
    <w:abstractNumId w:val="203"/>
  </w:num>
  <w:num w:numId="100">
    <w:abstractNumId w:val="22"/>
  </w:num>
  <w:num w:numId="101">
    <w:abstractNumId w:val="72"/>
  </w:num>
  <w:num w:numId="102">
    <w:abstractNumId w:val="220"/>
  </w:num>
  <w:num w:numId="103">
    <w:abstractNumId w:val="100"/>
  </w:num>
  <w:num w:numId="104">
    <w:abstractNumId w:val="12"/>
  </w:num>
  <w:num w:numId="105">
    <w:abstractNumId w:val="31"/>
  </w:num>
  <w:num w:numId="106">
    <w:abstractNumId w:val="150"/>
  </w:num>
  <w:num w:numId="107">
    <w:abstractNumId w:val="55"/>
  </w:num>
  <w:num w:numId="108">
    <w:abstractNumId w:val="199"/>
  </w:num>
  <w:num w:numId="109">
    <w:abstractNumId w:val="172"/>
  </w:num>
  <w:num w:numId="110">
    <w:abstractNumId w:val="29"/>
  </w:num>
  <w:num w:numId="111">
    <w:abstractNumId w:val="73"/>
  </w:num>
  <w:num w:numId="112">
    <w:abstractNumId w:val="9"/>
  </w:num>
  <w:num w:numId="113">
    <w:abstractNumId w:val="154"/>
  </w:num>
  <w:num w:numId="114">
    <w:abstractNumId w:val="54"/>
  </w:num>
  <w:num w:numId="115">
    <w:abstractNumId w:val="204"/>
  </w:num>
  <w:num w:numId="116">
    <w:abstractNumId w:val="98"/>
  </w:num>
  <w:num w:numId="117">
    <w:abstractNumId w:val="77"/>
  </w:num>
  <w:num w:numId="118">
    <w:abstractNumId w:val="143"/>
  </w:num>
  <w:num w:numId="119">
    <w:abstractNumId w:val="157"/>
  </w:num>
  <w:num w:numId="120">
    <w:abstractNumId w:val="170"/>
  </w:num>
  <w:num w:numId="121">
    <w:abstractNumId w:val="174"/>
  </w:num>
  <w:num w:numId="122">
    <w:abstractNumId w:val="132"/>
  </w:num>
  <w:num w:numId="123">
    <w:abstractNumId w:val="53"/>
  </w:num>
  <w:num w:numId="124">
    <w:abstractNumId w:val="37"/>
  </w:num>
  <w:num w:numId="125">
    <w:abstractNumId w:val="66"/>
  </w:num>
  <w:num w:numId="126">
    <w:abstractNumId w:val="159"/>
  </w:num>
  <w:num w:numId="127">
    <w:abstractNumId w:val="46"/>
  </w:num>
  <w:num w:numId="128">
    <w:abstractNumId w:val="49"/>
  </w:num>
  <w:num w:numId="129">
    <w:abstractNumId w:val="212"/>
  </w:num>
  <w:num w:numId="130">
    <w:abstractNumId w:val="58"/>
  </w:num>
  <w:num w:numId="131">
    <w:abstractNumId w:val="119"/>
  </w:num>
  <w:num w:numId="132">
    <w:abstractNumId w:val="11"/>
  </w:num>
  <w:num w:numId="133">
    <w:abstractNumId w:val="137"/>
  </w:num>
  <w:num w:numId="134">
    <w:abstractNumId w:val="191"/>
  </w:num>
  <w:num w:numId="135">
    <w:abstractNumId w:val="60"/>
  </w:num>
  <w:num w:numId="136">
    <w:abstractNumId w:val="35"/>
  </w:num>
  <w:num w:numId="137">
    <w:abstractNumId w:val="217"/>
  </w:num>
  <w:num w:numId="138">
    <w:abstractNumId w:val="207"/>
  </w:num>
  <w:num w:numId="139">
    <w:abstractNumId w:val="67"/>
  </w:num>
  <w:num w:numId="140">
    <w:abstractNumId w:val="86"/>
  </w:num>
  <w:num w:numId="141">
    <w:abstractNumId w:val="120"/>
  </w:num>
  <w:num w:numId="142">
    <w:abstractNumId w:val="166"/>
  </w:num>
  <w:num w:numId="143">
    <w:abstractNumId w:val="151"/>
  </w:num>
  <w:num w:numId="144">
    <w:abstractNumId w:val="62"/>
  </w:num>
  <w:num w:numId="145">
    <w:abstractNumId w:val="42"/>
  </w:num>
  <w:num w:numId="146">
    <w:abstractNumId w:val="175"/>
  </w:num>
  <w:num w:numId="147">
    <w:abstractNumId w:val="75"/>
  </w:num>
  <w:num w:numId="148">
    <w:abstractNumId w:val="70"/>
  </w:num>
  <w:num w:numId="149">
    <w:abstractNumId w:val="126"/>
  </w:num>
  <w:num w:numId="150">
    <w:abstractNumId w:val="211"/>
  </w:num>
  <w:num w:numId="151">
    <w:abstractNumId w:val="64"/>
  </w:num>
  <w:num w:numId="152">
    <w:abstractNumId w:val="140"/>
  </w:num>
  <w:num w:numId="153">
    <w:abstractNumId w:val="131"/>
  </w:num>
  <w:num w:numId="154">
    <w:abstractNumId w:val="44"/>
  </w:num>
  <w:num w:numId="155">
    <w:abstractNumId w:val="28"/>
  </w:num>
  <w:num w:numId="156">
    <w:abstractNumId w:val="71"/>
  </w:num>
  <w:num w:numId="157">
    <w:abstractNumId w:val="48"/>
  </w:num>
  <w:num w:numId="158">
    <w:abstractNumId w:val="5"/>
  </w:num>
  <w:num w:numId="159">
    <w:abstractNumId w:val="107"/>
  </w:num>
  <w:num w:numId="160">
    <w:abstractNumId w:val="188"/>
  </w:num>
  <w:num w:numId="161">
    <w:abstractNumId w:val="195"/>
  </w:num>
  <w:num w:numId="162">
    <w:abstractNumId w:val="123"/>
  </w:num>
  <w:num w:numId="163">
    <w:abstractNumId w:val="21"/>
  </w:num>
  <w:num w:numId="164">
    <w:abstractNumId w:val="144"/>
  </w:num>
  <w:num w:numId="165">
    <w:abstractNumId w:val="97"/>
  </w:num>
  <w:num w:numId="166">
    <w:abstractNumId w:val="190"/>
  </w:num>
  <w:num w:numId="167">
    <w:abstractNumId w:val="218"/>
  </w:num>
  <w:num w:numId="168">
    <w:abstractNumId w:val="121"/>
  </w:num>
  <w:num w:numId="169">
    <w:abstractNumId w:val="47"/>
  </w:num>
  <w:num w:numId="170">
    <w:abstractNumId w:val="81"/>
  </w:num>
  <w:num w:numId="171">
    <w:abstractNumId w:val="198"/>
  </w:num>
  <w:num w:numId="172">
    <w:abstractNumId w:val="16"/>
  </w:num>
  <w:num w:numId="173">
    <w:abstractNumId w:val="129"/>
  </w:num>
  <w:num w:numId="174">
    <w:abstractNumId w:val="202"/>
  </w:num>
  <w:num w:numId="175">
    <w:abstractNumId w:val="122"/>
  </w:num>
  <w:num w:numId="176">
    <w:abstractNumId w:val="34"/>
  </w:num>
  <w:num w:numId="177">
    <w:abstractNumId w:val="20"/>
  </w:num>
  <w:num w:numId="178">
    <w:abstractNumId w:val="209"/>
  </w:num>
  <w:num w:numId="179">
    <w:abstractNumId w:val="180"/>
  </w:num>
  <w:num w:numId="180">
    <w:abstractNumId w:val="145"/>
  </w:num>
  <w:num w:numId="181">
    <w:abstractNumId w:val="95"/>
  </w:num>
  <w:num w:numId="182">
    <w:abstractNumId w:val="3"/>
  </w:num>
  <w:num w:numId="183">
    <w:abstractNumId w:val="118"/>
  </w:num>
  <w:num w:numId="184">
    <w:abstractNumId w:val="96"/>
  </w:num>
  <w:num w:numId="185">
    <w:abstractNumId w:val="87"/>
  </w:num>
  <w:num w:numId="186">
    <w:abstractNumId w:val="51"/>
  </w:num>
  <w:num w:numId="187">
    <w:abstractNumId w:val="142"/>
  </w:num>
  <w:num w:numId="188">
    <w:abstractNumId w:val="205"/>
  </w:num>
  <w:num w:numId="189">
    <w:abstractNumId w:val="52"/>
  </w:num>
  <w:num w:numId="190">
    <w:abstractNumId w:val="148"/>
  </w:num>
  <w:num w:numId="191">
    <w:abstractNumId w:val="192"/>
  </w:num>
  <w:num w:numId="192">
    <w:abstractNumId w:val="91"/>
  </w:num>
  <w:num w:numId="193">
    <w:abstractNumId w:val="147"/>
  </w:num>
  <w:num w:numId="194">
    <w:abstractNumId w:val="50"/>
  </w:num>
  <w:num w:numId="195">
    <w:abstractNumId w:val="82"/>
  </w:num>
  <w:num w:numId="196">
    <w:abstractNumId w:val="115"/>
  </w:num>
  <w:num w:numId="197">
    <w:abstractNumId w:val="210"/>
  </w:num>
  <w:num w:numId="198">
    <w:abstractNumId w:val="23"/>
  </w:num>
  <w:num w:numId="199">
    <w:abstractNumId w:val="103"/>
  </w:num>
  <w:num w:numId="200">
    <w:abstractNumId w:val="178"/>
  </w:num>
  <w:num w:numId="201">
    <w:abstractNumId w:val="146"/>
  </w:num>
  <w:num w:numId="202">
    <w:abstractNumId w:val="101"/>
  </w:num>
  <w:num w:numId="203">
    <w:abstractNumId w:val="133"/>
  </w:num>
  <w:num w:numId="204">
    <w:abstractNumId w:val="89"/>
  </w:num>
  <w:num w:numId="205">
    <w:abstractNumId w:val="208"/>
  </w:num>
  <w:num w:numId="206">
    <w:abstractNumId w:val="165"/>
  </w:num>
  <w:num w:numId="207">
    <w:abstractNumId w:val="79"/>
  </w:num>
  <w:num w:numId="208">
    <w:abstractNumId w:val="8"/>
  </w:num>
  <w:num w:numId="209">
    <w:abstractNumId w:val="25"/>
  </w:num>
  <w:num w:numId="210">
    <w:abstractNumId w:val="14"/>
  </w:num>
  <w:num w:numId="211">
    <w:abstractNumId w:val="33"/>
  </w:num>
  <w:num w:numId="212">
    <w:abstractNumId w:val="214"/>
  </w:num>
  <w:num w:numId="213">
    <w:abstractNumId w:val="110"/>
  </w:num>
  <w:num w:numId="214">
    <w:abstractNumId w:val="84"/>
  </w:num>
  <w:num w:numId="215">
    <w:abstractNumId w:val="56"/>
  </w:num>
  <w:num w:numId="216">
    <w:abstractNumId w:val="213"/>
  </w:num>
  <w:num w:numId="217">
    <w:abstractNumId w:val="141"/>
  </w:num>
  <w:num w:numId="218">
    <w:abstractNumId w:val="26"/>
  </w:num>
  <w:num w:numId="219">
    <w:abstractNumId w:val="27"/>
  </w:num>
  <w:num w:numId="220">
    <w:abstractNumId w:val="114"/>
  </w:num>
  <w:num w:numId="221">
    <w:abstractNumId w:val="134"/>
  </w:num>
  <w:num w:numId="222">
    <w:abstractNumId w:val="189"/>
  </w:num>
  <w:num w:numId="223">
    <w:abstractNumId w:val="113"/>
  </w:num>
  <w:num w:numId="224">
    <w:abstractNumId w:val="216"/>
  </w:num>
  <w:numIdMacAtCleanup w:val="2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64ED0"/>
    <w:rsid w:val="00026946"/>
    <w:rsid w:val="000608F6"/>
    <w:rsid w:val="00094030"/>
    <w:rsid w:val="00095B09"/>
    <w:rsid w:val="000B7D65"/>
    <w:rsid w:val="000B7FE5"/>
    <w:rsid w:val="000C1B1B"/>
    <w:rsid w:val="000C69F2"/>
    <w:rsid w:val="000F703F"/>
    <w:rsid w:val="00103C26"/>
    <w:rsid w:val="001150FA"/>
    <w:rsid w:val="00126E62"/>
    <w:rsid w:val="0017252E"/>
    <w:rsid w:val="001754C5"/>
    <w:rsid w:val="00183470"/>
    <w:rsid w:val="001D1DB6"/>
    <w:rsid w:val="00201C1A"/>
    <w:rsid w:val="00245726"/>
    <w:rsid w:val="00265967"/>
    <w:rsid w:val="00282F56"/>
    <w:rsid w:val="002A3A63"/>
    <w:rsid w:val="002A5BAF"/>
    <w:rsid w:val="002E06A5"/>
    <w:rsid w:val="002F21C5"/>
    <w:rsid w:val="002F6FCE"/>
    <w:rsid w:val="00375296"/>
    <w:rsid w:val="003A0291"/>
    <w:rsid w:val="003E1CC2"/>
    <w:rsid w:val="003F2A5F"/>
    <w:rsid w:val="00417A69"/>
    <w:rsid w:val="0044413C"/>
    <w:rsid w:val="00471A4F"/>
    <w:rsid w:val="00482523"/>
    <w:rsid w:val="004836BF"/>
    <w:rsid w:val="00495858"/>
    <w:rsid w:val="004D2F6E"/>
    <w:rsid w:val="004D6A5E"/>
    <w:rsid w:val="004E6631"/>
    <w:rsid w:val="004F5DDD"/>
    <w:rsid w:val="00532B70"/>
    <w:rsid w:val="00532D70"/>
    <w:rsid w:val="0056679F"/>
    <w:rsid w:val="0057689D"/>
    <w:rsid w:val="005843E9"/>
    <w:rsid w:val="00595218"/>
    <w:rsid w:val="005A750F"/>
    <w:rsid w:val="005C4A26"/>
    <w:rsid w:val="005F720C"/>
    <w:rsid w:val="006425D0"/>
    <w:rsid w:val="0067393A"/>
    <w:rsid w:val="00675101"/>
    <w:rsid w:val="006A27F3"/>
    <w:rsid w:val="006F72D8"/>
    <w:rsid w:val="007021B9"/>
    <w:rsid w:val="00731D4D"/>
    <w:rsid w:val="00732EA0"/>
    <w:rsid w:val="00792E16"/>
    <w:rsid w:val="007A149C"/>
    <w:rsid w:val="007B507B"/>
    <w:rsid w:val="007D2F74"/>
    <w:rsid w:val="007D5257"/>
    <w:rsid w:val="00814874"/>
    <w:rsid w:val="00824C48"/>
    <w:rsid w:val="00827ED3"/>
    <w:rsid w:val="00851F84"/>
    <w:rsid w:val="00864ED0"/>
    <w:rsid w:val="008A694F"/>
    <w:rsid w:val="008E2315"/>
    <w:rsid w:val="009036BF"/>
    <w:rsid w:val="00980622"/>
    <w:rsid w:val="00982B49"/>
    <w:rsid w:val="009E4256"/>
    <w:rsid w:val="00A81FC3"/>
    <w:rsid w:val="00AA2480"/>
    <w:rsid w:val="00AA630F"/>
    <w:rsid w:val="00AC4C82"/>
    <w:rsid w:val="00AC4D49"/>
    <w:rsid w:val="00AF0791"/>
    <w:rsid w:val="00B027C0"/>
    <w:rsid w:val="00B23622"/>
    <w:rsid w:val="00B53A58"/>
    <w:rsid w:val="00B94680"/>
    <w:rsid w:val="00BA4DEB"/>
    <w:rsid w:val="00C41068"/>
    <w:rsid w:val="00C95B06"/>
    <w:rsid w:val="00CA48A8"/>
    <w:rsid w:val="00CA6921"/>
    <w:rsid w:val="00CF286B"/>
    <w:rsid w:val="00CF461D"/>
    <w:rsid w:val="00D60A04"/>
    <w:rsid w:val="00D66BF7"/>
    <w:rsid w:val="00D96434"/>
    <w:rsid w:val="00DC2C09"/>
    <w:rsid w:val="00DE279F"/>
    <w:rsid w:val="00E14BC2"/>
    <w:rsid w:val="00E37BC0"/>
    <w:rsid w:val="00E37FD6"/>
    <w:rsid w:val="00E5539B"/>
    <w:rsid w:val="00E608E4"/>
    <w:rsid w:val="00E83698"/>
    <w:rsid w:val="00E97838"/>
    <w:rsid w:val="00ED3DEE"/>
    <w:rsid w:val="00EE17BB"/>
    <w:rsid w:val="00F50997"/>
    <w:rsid w:val="00F52679"/>
    <w:rsid w:val="00F53E0B"/>
    <w:rsid w:val="00F907D0"/>
    <w:rsid w:val="00F91A9D"/>
    <w:rsid w:val="00FB1BED"/>
    <w:rsid w:val="00FC03ED"/>
    <w:rsid w:val="00FC2620"/>
    <w:rsid w:val="00FD603C"/>
    <w:rsid w:val="00FD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C2620"/>
  </w:style>
  <w:style w:type="paragraph" w:styleId="1">
    <w:name w:val="heading 1"/>
    <w:basedOn w:val="a0"/>
    <w:next w:val="a0"/>
    <w:link w:val="10"/>
    <w:qFormat/>
    <w:rsid w:val="002A3A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2A3A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2A3A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A27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0"/>
    <w:link w:val="30"/>
    <w:uiPriority w:val="99"/>
    <w:unhideWhenUsed/>
    <w:rsid w:val="006A27F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1"/>
    <w:link w:val="3"/>
    <w:uiPriority w:val="99"/>
    <w:rsid w:val="006A27F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Title"/>
    <w:basedOn w:val="a0"/>
    <w:next w:val="a0"/>
    <w:link w:val="a6"/>
    <w:qFormat/>
    <w:rsid w:val="002A3A63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6">
    <w:name w:val="Название Знак"/>
    <w:basedOn w:val="a1"/>
    <w:link w:val="a5"/>
    <w:rsid w:val="002A3A63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1">
    <w:name w:val="Название Знак1"/>
    <w:basedOn w:val="a1"/>
    <w:uiPriority w:val="99"/>
    <w:rsid w:val="002A3A63"/>
    <w:rPr>
      <w:rFonts w:ascii="Arial" w:eastAsia="Arial" w:hAnsi="Arial" w:cs="Tahoma"/>
      <w:i/>
      <w:iCs/>
      <w:color w:val="00000A"/>
      <w:szCs w:val="24"/>
      <w:lang w:eastAsia="ar-SA"/>
    </w:rPr>
  </w:style>
  <w:style w:type="paragraph" w:styleId="a7">
    <w:name w:val="No Spacing"/>
    <w:uiPriority w:val="99"/>
    <w:qFormat/>
    <w:rsid w:val="002A3A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8">
    <w:name w:val="Subtitle"/>
    <w:basedOn w:val="a0"/>
    <w:next w:val="a0"/>
    <w:link w:val="a9"/>
    <w:qFormat/>
    <w:rsid w:val="002A3A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1"/>
    <w:link w:val="a8"/>
    <w:rsid w:val="002A3A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1"/>
    <w:link w:val="1"/>
    <w:rsid w:val="002A3A63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2A3A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2A3A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header"/>
    <w:basedOn w:val="a0"/>
    <w:link w:val="ab"/>
    <w:uiPriority w:val="99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2A3A63"/>
  </w:style>
  <w:style w:type="paragraph" w:styleId="ac">
    <w:name w:val="footer"/>
    <w:basedOn w:val="a0"/>
    <w:link w:val="ad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rsid w:val="002A3A63"/>
  </w:style>
  <w:style w:type="paragraph" w:styleId="ae">
    <w:name w:val="Body Text Indent"/>
    <w:basedOn w:val="a0"/>
    <w:link w:val="af"/>
    <w:rsid w:val="002A3A63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с отступом Знак"/>
    <w:basedOn w:val="a1"/>
    <w:link w:val="ae"/>
    <w:rsid w:val="002A3A63"/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rsid w:val="002A3A6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0"/>
    <w:rsid w:val="002A3A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0"/>
    <w:rsid w:val="002A3A6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WW8Num31z0">
    <w:name w:val="WW8Num31z0"/>
    <w:rsid w:val="002A3A63"/>
    <w:rPr>
      <w:rFonts w:ascii="Symbol" w:hAnsi="Symbol"/>
      <w:color w:val="auto"/>
    </w:rPr>
  </w:style>
  <w:style w:type="paragraph" w:styleId="31">
    <w:name w:val="Body Text 3"/>
    <w:basedOn w:val="a0"/>
    <w:link w:val="32"/>
    <w:unhideWhenUsed/>
    <w:rsid w:val="002A3A6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2A3A63"/>
    <w:rPr>
      <w:sz w:val="16"/>
      <w:szCs w:val="16"/>
    </w:rPr>
  </w:style>
  <w:style w:type="paragraph" w:styleId="af0">
    <w:name w:val="List Paragraph"/>
    <w:basedOn w:val="a0"/>
    <w:uiPriority w:val="34"/>
    <w:qFormat/>
    <w:rsid w:val="002A3A63"/>
    <w:pPr>
      <w:ind w:left="720"/>
      <w:contextualSpacing/>
    </w:pPr>
    <w:rPr>
      <w:rFonts w:eastAsiaTheme="minorHAnsi"/>
      <w:lang w:eastAsia="en-US"/>
    </w:rPr>
  </w:style>
  <w:style w:type="character" w:customStyle="1" w:styleId="af1">
    <w:name w:val="Текст выноски Знак"/>
    <w:basedOn w:val="a1"/>
    <w:link w:val="af2"/>
    <w:uiPriority w:val="99"/>
    <w:semiHidden/>
    <w:rsid w:val="002A3A63"/>
    <w:rPr>
      <w:rFonts w:ascii="Tahoma" w:eastAsiaTheme="minorHAnsi" w:hAnsi="Tahoma" w:cs="Tahoma"/>
      <w:sz w:val="16"/>
      <w:szCs w:val="16"/>
      <w:lang w:eastAsia="en-US"/>
    </w:rPr>
  </w:style>
  <w:style w:type="paragraph" w:styleId="af2">
    <w:name w:val="Balloon Text"/>
    <w:basedOn w:val="a0"/>
    <w:link w:val="af1"/>
    <w:uiPriority w:val="99"/>
    <w:semiHidden/>
    <w:unhideWhenUsed/>
    <w:rsid w:val="002A3A6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1"/>
    <w:uiPriority w:val="99"/>
    <w:semiHidden/>
    <w:rsid w:val="002A3A63"/>
    <w:rPr>
      <w:rFonts w:ascii="Tahoma" w:hAnsi="Tahoma" w:cs="Tahoma"/>
      <w:sz w:val="16"/>
      <w:szCs w:val="16"/>
    </w:rPr>
  </w:style>
  <w:style w:type="paragraph" w:styleId="af3">
    <w:name w:val="Body Text"/>
    <w:basedOn w:val="a0"/>
    <w:link w:val="af4"/>
    <w:unhideWhenUsed/>
    <w:rsid w:val="002A3A63"/>
    <w:pPr>
      <w:spacing w:after="120"/>
    </w:pPr>
  </w:style>
  <w:style w:type="character" w:customStyle="1" w:styleId="af4">
    <w:name w:val="Основной текст Знак"/>
    <w:basedOn w:val="a1"/>
    <w:link w:val="af3"/>
    <w:rsid w:val="002A3A63"/>
  </w:style>
  <w:style w:type="paragraph" w:customStyle="1" w:styleId="21">
    <w:name w:val="Основной текст с отступом 21"/>
    <w:basedOn w:val="a0"/>
    <w:rsid w:val="002A3A63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5">
    <w:name w:val="page number"/>
    <w:basedOn w:val="a1"/>
    <w:rsid w:val="002A3A63"/>
  </w:style>
  <w:style w:type="character" w:customStyle="1" w:styleId="z-">
    <w:name w:val="z-Начало формы Знак"/>
    <w:basedOn w:val="a1"/>
    <w:link w:val="z-0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0"/>
    <w:next w:val="a0"/>
    <w:link w:val="z-"/>
    <w:hidden/>
    <w:uiPriority w:val="99"/>
    <w:semiHidden/>
    <w:unhideWhenUsed/>
    <w:rsid w:val="002A3A6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1"/>
    <w:link w:val="z-3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0"/>
    <w:next w:val="a0"/>
    <w:link w:val="z-2"/>
    <w:hidden/>
    <w:uiPriority w:val="99"/>
    <w:semiHidden/>
    <w:unhideWhenUsed/>
    <w:rsid w:val="002A3A6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af6">
    <w:name w:val="Plain Text"/>
    <w:basedOn w:val="a0"/>
    <w:link w:val="af7"/>
    <w:rsid w:val="002A3A6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Текст Знак"/>
    <w:basedOn w:val="a1"/>
    <w:link w:val="af6"/>
    <w:rsid w:val="002A3A63"/>
    <w:rPr>
      <w:rFonts w:ascii="Courier New" w:eastAsia="Times New Roman" w:hAnsi="Courier New" w:cs="Courier New"/>
      <w:sz w:val="20"/>
      <w:szCs w:val="20"/>
    </w:rPr>
  </w:style>
  <w:style w:type="paragraph" w:styleId="af8">
    <w:name w:val="Normal (Web)"/>
    <w:basedOn w:val="a0"/>
    <w:uiPriority w:val="99"/>
    <w:rsid w:val="002A3A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1"/>
    <w:uiPriority w:val="99"/>
    <w:rsid w:val="002A3A63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1"/>
    <w:uiPriority w:val="99"/>
    <w:rsid w:val="002A3A63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character" w:customStyle="1" w:styleId="FontStyle14">
    <w:name w:val="Font Style14"/>
    <w:basedOn w:val="a1"/>
    <w:uiPriority w:val="99"/>
    <w:rsid w:val="002A3A63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0"/>
    <w:link w:val="23"/>
    <w:unhideWhenUsed/>
    <w:rsid w:val="002A3A6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1"/>
    <w:link w:val="22"/>
    <w:rsid w:val="002A3A6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rsid w:val="002A3A63"/>
    <w:rPr>
      <w:rFonts w:ascii="Symbol" w:hAnsi="Symbol"/>
    </w:rPr>
  </w:style>
  <w:style w:type="character" w:customStyle="1" w:styleId="WW8Num43z2">
    <w:name w:val="WW8Num43z2"/>
    <w:rsid w:val="002A3A63"/>
    <w:rPr>
      <w:rFonts w:ascii="Wingdings" w:hAnsi="Wingdings"/>
      <w:sz w:val="20"/>
    </w:rPr>
  </w:style>
  <w:style w:type="character" w:customStyle="1" w:styleId="WW8Num40z3">
    <w:name w:val="WW8Num40z3"/>
    <w:rsid w:val="002A3A63"/>
    <w:rPr>
      <w:rFonts w:ascii="Symbol" w:hAnsi="Symbol"/>
    </w:rPr>
  </w:style>
  <w:style w:type="paragraph" w:customStyle="1" w:styleId="Default">
    <w:name w:val="Default"/>
    <w:rsid w:val="002A3A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rsid w:val="002A3A63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9">
    <w:name w:val="Для таблиц"/>
    <w:basedOn w:val="a0"/>
    <w:rsid w:val="002A3A63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1"/>
    <w:uiPriority w:val="99"/>
    <w:rsid w:val="002A3A6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caption"/>
    <w:basedOn w:val="a0"/>
    <w:qFormat/>
    <w:rsid w:val="002A3A63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val="en-US"/>
    </w:rPr>
  </w:style>
  <w:style w:type="character" w:customStyle="1" w:styleId="FontStyle18">
    <w:name w:val="Font Style18"/>
    <w:basedOn w:val="a1"/>
    <w:uiPriority w:val="99"/>
    <w:rsid w:val="002A3A63"/>
    <w:rPr>
      <w:rFonts w:ascii="Garamond" w:hAnsi="Garamond" w:cs="Garamond" w:hint="default"/>
      <w:b/>
      <w:bCs/>
      <w:sz w:val="16"/>
      <w:szCs w:val="16"/>
    </w:rPr>
  </w:style>
  <w:style w:type="paragraph" w:customStyle="1" w:styleId="afb">
    <w:name w:val="Заголовок таблицы"/>
    <w:basedOn w:val="a0"/>
    <w:rsid w:val="002A3A63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0"/>
    <w:next w:val="a0"/>
    <w:rsid w:val="002A3A63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">
    <w:name w:val="Font Style17"/>
    <w:basedOn w:val="a1"/>
    <w:uiPriority w:val="99"/>
    <w:rsid w:val="002A3A63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c">
    <w:name w:val="Стиль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d">
    <w:name w:val="footnote reference"/>
    <w:basedOn w:val="a1"/>
    <w:uiPriority w:val="99"/>
    <w:semiHidden/>
    <w:rsid w:val="00532D70"/>
    <w:rPr>
      <w:vertAlign w:val="superscript"/>
    </w:rPr>
  </w:style>
  <w:style w:type="paragraph" w:customStyle="1" w:styleId="5">
    <w:name w:val="Стиль5"/>
    <w:basedOn w:val="a0"/>
    <w:link w:val="50"/>
    <w:qFormat/>
    <w:rsid w:val="00FB1BED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50">
    <w:name w:val="Стиль5 Знак"/>
    <w:basedOn w:val="a1"/>
    <w:link w:val="5"/>
    <w:rsid w:val="00FB1BED"/>
    <w:rPr>
      <w:rFonts w:ascii="Times New Roman" w:eastAsia="Times New Roman" w:hAnsi="Times New Roman" w:cs="Times New Roman"/>
      <w:bCs/>
      <w:iCs/>
      <w:sz w:val="24"/>
      <w:szCs w:val="24"/>
      <w:shd w:val="clear" w:color="auto" w:fill="FFFFFF"/>
    </w:rPr>
  </w:style>
  <w:style w:type="paragraph" w:customStyle="1" w:styleId="msonormalcxspmiddle">
    <w:name w:val="msonormalcxspmiddle"/>
    <w:basedOn w:val="a0"/>
    <w:uiPriority w:val="99"/>
    <w:rsid w:val="00AF0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unhideWhenUsed/>
    <w:rsid w:val="008A694F"/>
    <w:pPr>
      <w:numPr>
        <w:numId w:val="7"/>
      </w:numPr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42z1">
    <w:name w:val="WW8Num42z1"/>
    <w:rsid w:val="002E06A5"/>
    <w:rPr>
      <w:rFonts w:ascii="Courier New" w:hAnsi="Courier New" w:cs="Courier New"/>
    </w:rPr>
  </w:style>
  <w:style w:type="character" w:styleId="afe">
    <w:name w:val="Strong"/>
    <w:basedOn w:val="a1"/>
    <w:uiPriority w:val="22"/>
    <w:qFormat/>
    <w:rsid w:val="000F703F"/>
    <w:rPr>
      <w:b/>
      <w:bCs/>
    </w:rPr>
  </w:style>
  <w:style w:type="character" w:customStyle="1" w:styleId="apple-converted-space">
    <w:name w:val="apple-converted-space"/>
    <w:basedOn w:val="a1"/>
    <w:rsid w:val="007021B9"/>
  </w:style>
  <w:style w:type="paragraph" w:customStyle="1" w:styleId="Pa1">
    <w:name w:val="Pa1"/>
    <w:basedOn w:val="Default"/>
    <w:next w:val="Default"/>
    <w:uiPriority w:val="99"/>
    <w:rsid w:val="007021B9"/>
    <w:pPr>
      <w:spacing w:line="241" w:lineRule="atLeast"/>
    </w:pPr>
    <w:rPr>
      <w:rFonts w:ascii="Franklin Gothic Book" w:eastAsia="Times New Roman" w:hAnsi="Franklin Gothic Book"/>
      <w:color w:val="auto"/>
    </w:rPr>
  </w:style>
  <w:style w:type="character" w:customStyle="1" w:styleId="A12">
    <w:name w:val="A12"/>
    <w:uiPriority w:val="99"/>
    <w:rsid w:val="007021B9"/>
    <w:rPr>
      <w:rFonts w:cs="Franklin Gothic Book"/>
      <w:i/>
      <w:iCs/>
      <w:color w:val="000000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229E3-FF5E-4924-AD30-1812D5E2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5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30</cp:revision>
  <dcterms:created xsi:type="dcterms:W3CDTF">2017-12-25T14:16:00Z</dcterms:created>
  <dcterms:modified xsi:type="dcterms:W3CDTF">2021-10-12T07:00:00Z</dcterms:modified>
</cp:coreProperties>
</file>