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706" w:rsidRDefault="00E45706" w:rsidP="00E45706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Примеры тестовых заданий для подготовки к зачету по дисциплине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Имплантология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реконструктивная хирургия полости рта» </w:t>
      </w:r>
      <w:r w:rsidRPr="004F5D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5706" w:rsidRDefault="00E45706" w:rsidP="00E45706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5DDD">
        <w:rPr>
          <w:rFonts w:ascii="Times New Roman" w:hAnsi="Times New Roman" w:cs="Times New Roman"/>
          <w:b/>
          <w:sz w:val="24"/>
          <w:szCs w:val="24"/>
        </w:rPr>
        <w:t>9 семестр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5706" w:rsidRPr="007D5257" w:rsidRDefault="00E45706" w:rsidP="00E4570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Выберите один правильный ответ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Остеоинтеграция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– это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Прямая структурная и функциональная связь между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высокодифференцированной</w:t>
      </w:r>
      <w:proofErr w:type="gramEnd"/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живой костью и поверхностью опорного имплантата,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выявляемая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на уровне световой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микроскопии. 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2. Реакция организма на внедрение инородного тела, состоит в формировании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фиброзной</w:t>
      </w:r>
      <w:proofErr w:type="gramEnd"/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капсулы вокруг него.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3. Процесс образования соединительной ткани на поверхности имплантата.</w:t>
      </w:r>
    </w:p>
    <w:p w:rsidR="00E45706" w:rsidRPr="00595218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 w:rsidRPr="00595218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4. Реакция кости на инородное тело, которое инкапсулируется посредством </w:t>
      </w:r>
      <w:proofErr w:type="gramStart"/>
      <w:r w:rsidRPr="00595218">
        <w:rPr>
          <w:rFonts w:ascii="Times New Roman" w:eastAsia="Times New Roman" w:hAnsi="Times New Roman" w:cs="Times New Roman"/>
          <w:spacing w:val="-12"/>
          <w:sz w:val="24"/>
          <w:szCs w:val="24"/>
        </w:rPr>
        <w:t>костного</w:t>
      </w:r>
      <w:proofErr w:type="gramEnd"/>
    </w:p>
    <w:p w:rsidR="00E45706" w:rsidRPr="00595218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 w:rsidRPr="00595218">
        <w:rPr>
          <w:rFonts w:ascii="Times New Roman" w:eastAsia="Times New Roman" w:hAnsi="Times New Roman" w:cs="Times New Roman"/>
          <w:spacing w:val="-12"/>
          <w:sz w:val="24"/>
          <w:szCs w:val="24"/>
        </w:rPr>
        <w:t>рубца.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5. Снижение общего объема костной ткани.</w:t>
      </w:r>
    </w:p>
    <w:p w:rsidR="00E45706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К биоинертным материалам относятся: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 Нержавеющая сталь.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Хромокобальтовые сплавы.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Титан, цирконий. 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 Гидроксиапатит.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5. Серебряно-палладиевые сплавы.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К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биотолерантным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материалам относятся: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Нержавеющая сталь. 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Титан и его сплавы.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3. Цирконий.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 Тантал.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Трикальцийфосфат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4.Основоположником и разработчиком имплантатов пластиночной конструкции считается: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 Карл Миш.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 .Чарльз Бабуш.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Марсель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Миргазизов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Пер-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Ингвар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Бранемарк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Леонард Линков. 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Абатмент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– это: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Супраструктура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Переходный модуль.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3. Аналог имплантата.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 Фиксирующий винт.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5. Слепочный колпачок.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6. При обследовании пациента, установлено, что он болен сифилисом. Укажите сроки проведения дентальной имплантации:</w:t>
      </w:r>
    </w:p>
    <w:p w:rsidR="00E45706" w:rsidRPr="007D5257" w:rsidRDefault="00E45706" w:rsidP="00E45706">
      <w:pPr>
        <w:numPr>
          <w:ilvl w:val="0"/>
          <w:numId w:val="1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противопоказаний для операции нет;</w:t>
      </w:r>
    </w:p>
    <w:p w:rsidR="00E45706" w:rsidRPr="007D5257" w:rsidRDefault="00E45706" w:rsidP="00E45706">
      <w:pPr>
        <w:numPr>
          <w:ilvl w:val="0"/>
          <w:numId w:val="1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абсолютные общие противопоказания для проведения операции;</w:t>
      </w:r>
    </w:p>
    <w:p w:rsidR="00E45706" w:rsidRPr="007D5257" w:rsidRDefault="00E45706" w:rsidP="00E45706">
      <w:pPr>
        <w:numPr>
          <w:ilvl w:val="0"/>
          <w:numId w:val="1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E45706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7.У пациента при обследовании установлен диагноз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гальваноза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, но он высказывает свою настойчивую просьбу о проведении ему дентальной имплантации металлическим имплантатом. Тактика врача: </w:t>
      </w:r>
    </w:p>
    <w:p w:rsidR="00E45706" w:rsidRPr="007D5257" w:rsidRDefault="00E45706" w:rsidP="00E45706">
      <w:pPr>
        <w:numPr>
          <w:ilvl w:val="0"/>
          <w:numId w:val="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противопоказаний к операции нет;</w:t>
      </w:r>
    </w:p>
    <w:p w:rsidR="00E45706" w:rsidRPr="007D5257" w:rsidRDefault="00E45706" w:rsidP="00E45706">
      <w:pPr>
        <w:numPr>
          <w:ilvl w:val="0"/>
          <w:numId w:val="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E45706" w:rsidRPr="007D5257" w:rsidRDefault="00E45706" w:rsidP="00E45706">
      <w:pPr>
        <w:numPr>
          <w:ilvl w:val="0"/>
          <w:numId w:val="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E45706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8.Эндодонто-эндооссальные имплантаты преимущественно устанавливают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E45706" w:rsidRPr="007D5257" w:rsidRDefault="00E45706" w:rsidP="00E45706">
      <w:pPr>
        <w:numPr>
          <w:ilvl w:val="0"/>
          <w:numId w:val="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боковых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отделах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верхней челюсти</w:t>
      </w:r>
    </w:p>
    <w:p w:rsidR="00E45706" w:rsidRPr="007D5257" w:rsidRDefault="00E45706" w:rsidP="00E45706">
      <w:pPr>
        <w:numPr>
          <w:ilvl w:val="0"/>
          <w:numId w:val="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боковых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отделах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нижней челюсти</w:t>
      </w:r>
    </w:p>
    <w:p w:rsidR="00E45706" w:rsidRPr="007D5257" w:rsidRDefault="00E45706" w:rsidP="00E45706">
      <w:pPr>
        <w:numPr>
          <w:ilvl w:val="0"/>
          <w:numId w:val="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фронтальном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верхней челюсти</w:t>
      </w:r>
    </w:p>
    <w:p w:rsidR="00E45706" w:rsidRPr="007D5257" w:rsidRDefault="00E45706" w:rsidP="00E45706">
      <w:pPr>
        <w:numPr>
          <w:ilvl w:val="0"/>
          <w:numId w:val="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фронтальном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нижней челюсти</w:t>
      </w:r>
    </w:p>
    <w:p w:rsidR="00E45706" w:rsidRPr="007D5257" w:rsidRDefault="00E45706" w:rsidP="00E45706">
      <w:pPr>
        <w:numPr>
          <w:ilvl w:val="0"/>
          <w:numId w:val="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фронтальном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верхней и нижней челюсти</w:t>
      </w:r>
    </w:p>
    <w:p w:rsidR="00E45706" w:rsidRPr="007D5257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9.Благоприятной поверхностью имплантата в области десны является:</w:t>
      </w:r>
    </w:p>
    <w:p w:rsidR="00E45706" w:rsidRPr="007D5257" w:rsidRDefault="00E45706" w:rsidP="00E45706">
      <w:pPr>
        <w:numPr>
          <w:ilvl w:val="0"/>
          <w:numId w:val="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гладкая</w:t>
      </w:r>
    </w:p>
    <w:p w:rsidR="00E45706" w:rsidRPr="007D5257" w:rsidRDefault="00E45706" w:rsidP="00E45706">
      <w:pPr>
        <w:numPr>
          <w:ilvl w:val="0"/>
          <w:numId w:val="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шероховатая</w:t>
      </w:r>
    </w:p>
    <w:p w:rsidR="00E45706" w:rsidRPr="007D5257" w:rsidRDefault="00E45706" w:rsidP="00E45706">
      <w:pPr>
        <w:numPr>
          <w:ilvl w:val="0"/>
          <w:numId w:val="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шероховатая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с уступом</w:t>
      </w:r>
    </w:p>
    <w:p w:rsidR="00E45706" w:rsidRPr="007D5257" w:rsidRDefault="00E45706" w:rsidP="00E45706">
      <w:pPr>
        <w:numPr>
          <w:ilvl w:val="0"/>
          <w:numId w:val="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пористая</w:t>
      </w:r>
    </w:p>
    <w:p w:rsidR="00E45706" w:rsidRPr="007D5257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10. Запатентовал идею цилиндрического имплантата с резьбой и привинчиваемой к нему круглой головкой для удержания съемного протеза:</w:t>
      </w:r>
    </w:p>
    <w:p w:rsidR="00E45706" w:rsidRPr="007D5257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 Карл Миш.</w:t>
      </w:r>
    </w:p>
    <w:p w:rsidR="00E45706" w:rsidRPr="007D5257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 .Чарльз Бабуш.</w:t>
      </w:r>
    </w:p>
    <w:p w:rsidR="00E45706" w:rsidRPr="007D5257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Adams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45706" w:rsidRPr="007D5257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Пер-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Ингвар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Бранемарк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E45706" w:rsidRPr="007D5257" w:rsidRDefault="00E45706" w:rsidP="00E45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Леонард Линков. </w:t>
      </w:r>
    </w:p>
    <w:p w:rsidR="00E45706" w:rsidRDefault="00E45706" w:rsidP="00E45706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4F5DDD">
        <w:rPr>
          <w:rFonts w:ascii="Times New Roman" w:hAnsi="Times New Roman" w:cs="Times New Roman"/>
          <w:b/>
          <w:sz w:val="24"/>
          <w:szCs w:val="24"/>
        </w:rPr>
        <w:t xml:space="preserve"> семестр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29E3" w:rsidRDefault="00D529E3"/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1.Минимальным расстоянием до стенки нижнечелюстного канала при постановке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дентальных</w:t>
      </w:r>
      <w:proofErr w:type="gramEnd"/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имплантатов в боковых отделах нижней челюсти является: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2 мм. 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4 мм.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0,5 мм.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1 мм.</w:t>
      </w:r>
    </w:p>
    <w:p w:rsidR="00E45706" w:rsidRPr="007D5257" w:rsidRDefault="00E45706" w:rsidP="00E457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3 мм.</w:t>
      </w: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После имплантации швы снимаются</w:t>
      </w:r>
    </w:p>
    <w:p w:rsidR="00E45706" w:rsidRPr="007D5257" w:rsidRDefault="00E45706" w:rsidP="00E45706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3 недели</w:t>
      </w:r>
    </w:p>
    <w:p w:rsidR="00E45706" w:rsidRPr="007D5257" w:rsidRDefault="00E45706" w:rsidP="00E45706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7-8 дней</w:t>
      </w:r>
    </w:p>
    <w:p w:rsidR="00E45706" w:rsidRPr="007D5257" w:rsidRDefault="00E45706" w:rsidP="00E45706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2-3 дня</w:t>
      </w:r>
    </w:p>
    <w:p w:rsidR="00E45706" w:rsidRPr="007D5257" w:rsidRDefault="00E45706" w:rsidP="00E45706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10-12 дней</w:t>
      </w:r>
    </w:p>
    <w:p w:rsidR="00E45706" w:rsidRPr="007D5257" w:rsidRDefault="00E45706" w:rsidP="00E45706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4-5 дней</w:t>
      </w:r>
    </w:p>
    <w:p w:rsidR="00E45706" w:rsidRPr="007D5257" w:rsidRDefault="00E45706" w:rsidP="00E45706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допустимо при использовании имплантата в качестве промежуточной опоры</w:t>
      </w: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Если величина костного ложа незначительно шире имплантата</w:t>
      </w:r>
    </w:p>
    <w:p w:rsidR="00E45706" w:rsidRPr="007D5257" w:rsidRDefault="00E45706" w:rsidP="00E45706">
      <w:pPr>
        <w:numPr>
          <w:ilvl w:val="0"/>
          <w:numId w:val="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имплантация откладывается</w:t>
      </w:r>
    </w:p>
    <w:p w:rsidR="00E45706" w:rsidRPr="007D5257" w:rsidRDefault="00E45706" w:rsidP="00E45706">
      <w:pPr>
        <w:numPr>
          <w:ilvl w:val="0"/>
          <w:numId w:val="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 достижение плотной посадки путем изгибания имплантата</w:t>
      </w:r>
    </w:p>
    <w:p w:rsidR="00E45706" w:rsidRPr="007D5257" w:rsidRDefault="00E45706" w:rsidP="00E45706">
      <w:pPr>
        <w:numPr>
          <w:ilvl w:val="0"/>
          <w:numId w:val="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если имеется место, то подготавливают новое ложе</w:t>
      </w:r>
    </w:p>
    <w:p w:rsidR="00E45706" w:rsidRPr="007D5257" w:rsidRDefault="00E45706" w:rsidP="00E45706">
      <w:pPr>
        <w:numPr>
          <w:ilvl w:val="0"/>
          <w:numId w:val="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имплантат помещают в подготовленное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ложе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несмотря на подвижность</w:t>
      </w:r>
    </w:p>
    <w:p w:rsidR="00E45706" w:rsidRPr="007D5257" w:rsidRDefault="00E45706" w:rsidP="00E45706">
      <w:pPr>
        <w:numPr>
          <w:ilvl w:val="0"/>
          <w:numId w:val="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lastRenderedPageBreak/>
        <w:t>решение зависит от величины дефекта</w:t>
      </w: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 Наиболее часто рекомендуется для зашивания разреза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слизисто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-надкостничного лоскута</w:t>
      </w:r>
    </w:p>
    <w:p w:rsidR="00E45706" w:rsidRPr="007D5257" w:rsidRDefault="00E45706" w:rsidP="00E45706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кетгут</w:t>
      </w:r>
    </w:p>
    <w:p w:rsidR="00E45706" w:rsidRPr="007D5257" w:rsidRDefault="00E45706" w:rsidP="00E45706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шелк</w:t>
      </w:r>
    </w:p>
    <w:p w:rsidR="00E45706" w:rsidRPr="007D5257" w:rsidRDefault="00E45706" w:rsidP="00E45706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полиамидная нить</w:t>
      </w:r>
    </w:p>
    <w:p w:rsidR="00E45706" w:rsidRPr="007D5257" w:rsidRDefault="00E45706" w:rsidP="00E45706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волос</w:t>
      </w:r>
    </w:p>
    <w:p w:rsidR="00E45706" w:rsidRPr="007D5257" w:rsidRDefault="00E45706" w:rsidP="00E45706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E45706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5.Двухэтапная имплантация внутрикостных имплантатов проводится</w:t>
      </w:r>
    </w:p>
    <w:p w:rsidR="00E45706" w:rsidRPr="007D5257" w:rsidRDefault="00E45706" w:rsidP="00E45706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 целях достижения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оссеоинтеграции</w:t>
      </w:r>
      <w:proofErr w:type="spellEnd"/>
    </w:p>
    <w:p w:rsidR="00E45706" w:rsidRPr="007D5257" w:rsidRDefault="00E45706" w:rsidP="00E45706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снижения послеоперационной травмы</w:t>
      </w:r>
    </w:p>
    <w:p w:rsidR="00E45706" w:rsidRPr="007D5257" w:rsidRDefault="00E45706" w:rsidP="00E45706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предупреждения фиброзной интеграции</w:t>
      </w:r>
    </w:p>
    <w:p w:rsidR="00E45706" w:rsidRPr="007D5257" w:rsidRDefault="00E45706" w:rsidP="00E45706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плохих способностях к регенерации костной ткани</w:t>
      </w:r>
    </w:p>
    <w:p w:rsidR="00E45706" w:rsidRPr="007D5257" w:rsidRDefault="00E45706" w:rsidP="00E45706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целях улучшения функционального эффекта</w:t>
      </w: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6. На образование тепла при сверлении кости влияют</w:t>
      </w:r>
    </w:p>
    <w:p w:rsidR="00E45706" w:rsidRPr="007D5257" w:rsidRDefault="00E45706" w:rsidP="00E45706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E45706" w:rsidRPr="007D5257" w:rsidRDefault="00E45706" w:rsidP="00E45706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E45706" w:rsidRPr="007D5257" w:rsidRDefault="00E45706" w:rsidP="00E45706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E45706" w:rsidRPr="007D5257" w:rsidRDefault="00E45706" w:rsidP="00E45706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E45706" w:rsidRPr="007D5257" w:rsidRDefault="00E45706" w:rsidP="00E45706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E45706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7. Наилучшим способом охлаждения кости при ее сверлении является</w:t>
      </w:r>
    </w:p>
    <w:p w:rsidR="00E45706" w:rsidRPr="007D5257" w:rsidRDefault="00E45706" w:rsidP="00E45706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внешнее воздушное охлаждение</w:t>
      </w:r>
    </w:p>
    <w:p w:rsidR="00E45706" w:rsidRPr="007D5257" w:rsidRDefault="00E45706" w:rsidP="00E45706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жидкостью с внешним подводом</w:t>
      </w:r>
    </w:p>
    <w:p w:rsidR="00E45706" w:rsidRPr="007D5257" w:rsidRDefault="00E45706" w:rsidP="00E45706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воздухом с подводкой внутри бора</w:t>
      </w:r>
    </w:p>
    <w:p w:rsidR="00E45706" w:rsidRPr="007D5257" w:rsidRDefault="00E45706" w:rsidP="00E45706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способы хороши</w:t>
      </w:r>
    </w:p>
    <w:p w:rsidR="00E45706" w:rsidRPr="007D5257" w:rsidRDefault="00E45706" w:rsidP="00E45706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подведение охлаждающей жидкости к режущей кромке</w:t>
      </w: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8. При сверлении температура кости не должна превышать</w:t>
      </w:r>
    </w:p>
    <w:p w:rsidR="00E45706" w:rsidRPr="007D5257" w:rsidRDefault="00E45706" w:rsidP="00E45706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20°</w:t>
      </w:r>
    </w:p>
    <w:p w:rsidR="00E45706" w:rsidRPr="007D5257" w:rsidRDefault="00E45706" w:rsidP="00E45706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30°</w:t>
      </w:r>
    </w:p>
    <w:p w:rsidR="00E45706" w:rsidRPr="007D5257" w:rsidRDefault="00E45706" w:rsidP="00E45706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37°</w:t>
      </w:r>
    </w:p>
    <w:p w:rsidR="00E45706" w:rsidRPr="007D5257" w:rsidRDefault="00E45706" w:rsidP="00E45706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47°</w:t>
      </w:r>
    </w:p>
    <w:p w:rsidR="00E45706" w:rsidRPr="007D5257" w:rsidRDefault="00E45706" w:rsidP="00E45706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50°</w:t>
      </w:r>
    </w:p>
    <w:p w:rsidR="00E45706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9. К недостаткам имплантатов из пористых материалов относятся</w:t>
      </w:r>
    </w:p>
    <w:p w:rsidR="00E45706" w:rsidRPr="007D5257" w:rsidRDefault="00E45706" w:rsidP="00E4570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меньшая механическая прочность</w:t>
      </w:r>
    </w:p>
    <w:p w:rsidR="00E45706" w:rsidRPr="007D5257" w:rsidRDefault="00E45706" w:rsidP="00E4570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возможность загрязнения</w:t>
      </w:r>
    </w:p>
    <w:p w:rsidR="00E45706" w:rsidRPr="007D5257" w:rsidRDefault="00E45706" w:rsidP="00E4570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худшая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биотолерантность</w:t>
      </w:r>
      <w:proofErr w:type="spellEnd"/>
    </w:p>
    <w:p w:rsidR="00E45706" w:rsidRPr="007D5257" w:rsidRDefault="00E45706" w:rsidP="00E4570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недолговечность</w:t>
      </w:r>
    </w:p>
    <w:p w:rsidR="00E45706" w:rsidRPr="007D5257" w:rsidRDefault="00E45706" w:rsidP="00E4570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недостатки</w:t>
      </w: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706" w:rsidRPr="007D5257" w:rsidRDefault="00E45706" w:rsidP="00E45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D5257">
        <w:rPr>
          <w:rFonts w:ascii="Times New Roman" w:hAnsi="Times New Roman" w:cs="Times New Roman"/>
          <w:sz w:val="24"/>
          <w:szCs w:val="24"/>
        </w:rPr>
        <w:t>0. При имплантации на реакцию костной ткани влияют</w:t>
      </w:r>
    </w:p>
    <w:p w:rsidR="00E45706" w:rsidRPr="007D5257" w:rsidRDefault="00E45706" w:rsidP="00E45706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реапарационные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способности костной ткани</w:t>
      </w:r>
    </w:p>
    <w:p w:rsidR="00E45706" w:rsidRPr="007D5257" w:rsidRDefault="00E45706" w:rsidP="00E45706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материал имплантата</w:t>
      </w:r>
    </w:p>
    <w:p w:rsidR="00E45706" w:rsidRPr="007D5257" w:rsidRDefault="00E45706" w:rsidP="00E45706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имплантата</w:t>
      </w:r>
    </w:p>
    <w:p w:rsidR="00E45706" w:rsidRPr="007D5257" w:rsidRDefault="00E45706" w:rsidP="00E45706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техника препарирования</w:t>
      </w:r>
    </w:p>
    <w:p w:rsidR="00E45706" w:rsidRPr="007D5257" w:rsidRDefault="00E45706" w:rsidP="00E45706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706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sectPr w:rsidR="00E45706" w:rsidRPr="007D5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12148"/>
    <w:multiLevelType w:val="hybridMultilevel"/>
    <w:tmpl w:val="014AB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D340A"/>
    <w:multiLevelType w:val="hybridMultilevel"/>
    <w:tmpl w:val="2FDC5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1554B8"/>
    <w:multiLevelType w:val="hybridMultilevel"/>
    <w:tmpl w:val="DB7A5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8178A2"/>
    <w:multiLevelType w:val="hybridMultilevel"/>
    <w:tmpl w:val="6BD44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34CFF"/>
    <w:multiLevelType w:val="hybridMultilevel"/>
    <w:tmpl w:val="477CD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002C34"/>
    <w:multiLevelType w:val="hybridMultilevel"/>
    <w:tmpl w:val="1A5ED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627AAF"/>
    <w:multiLevelType w:val="hybridMultilevel"/>
    <w:tmpl w:val="E182D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70243C"/>
    <w:multiLevelType w:val="hybridMultilevel"/>
    <w:tmpl w:val="9F24C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336DB6"/>
    <w:multiLevelType w:val="hybridMultilevel"/>
    <w:tmpl w:val="3732F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5903A6"/>
    <w:multiLevelType w:val="hybridMultilevel"/>
    <w:tmpl w:val="290AA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F65B3A"/>
    <w:multiLevelType w:val="hybridMultilevel"/>
    <w:tmpl w:val="07D84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C67B03"/>
    <w:multiLevelType w:val="hybridMultilevel"/>
    <w:tmpl w:val="FEC80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9F6C8E"/>
    <w:multiLevelType w:val="hybridMultilevel"/>
    <w:tmpl w:val="8E48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7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C77"/>
    <w:rsid w:val="00124C77"/>
    <w:rsid w:val="006A3E61"/>
    <w:rsid w:val="00D529E3"/>
    <w:rsid w:val="00E4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70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70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3782</Characters>
  <Application>Microsoft Office Word</Application>
  <DocSecurity>0</DocSecurity>
  <Lines>31</Lines>
  <Paragraphs>8</Paragraphs>
  <ScaleCrop>false</ScaleCrop>
  <Company/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4</cp:revision>
  <dcterms:created xsi:type="dcterms:W3CDTF">2021-10-12T12:11:00Z</dcterms:created>
  <dcterms:modified xsi:type="dcterms:W3CDTF">2021-10-12T12:13:00Z</dcterms:modified>
</cp:coreProperties>
</file>