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742" w:rsidRPr="00101766" w:rsidRDefault="003D0742" w:rsidP="003D074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76D19" w:rsidRDefault="00476D19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7600" w:rsidRDefault="00187600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6228080" cy="8802583"/>
            <wp:effectExtent l="0" t="0" r="0" b="0"/>
            <wp:docPr id="1" name="Рисунок 1" descr="C:\Users\Анжела\Desktop\РП новые\Титул ОМ Х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жела\Desktop\РП новые\Титул ОМ ХС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80" cy="8802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600" w:rsidRDefault="00187600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7600" w:rsidRDefault="00187600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87600" w:rsidRDefault="00187600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drawing>
          <wp:inline distT="0" distB="0" distL="0" distR="0">
            <wp:extent cx="6228080" cy="8802583"/>
            <wp:effectExtent l="0" t="0" r="0" b="0"/>
            <wp:docPr id="2" name="Рисунок 2" descr="C:\Users\Анжела\Desktop\РП новые\Титул ОМ ХС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жела\Desktop\РП новые\Титул ОМ ХС 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8080" cy="8802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600" w:rsidRDefault="00187600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10C42" w:rsidRPr="00101766" w:rsidRDefault="00710C42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1766">
        <w:rPr>
          <w:rFonts w:ascii="Times New Roman" w:hAnsi="Times New Roman"/>
          <w:b/>
          <w:sz w:val="24"/>
          <w:szCs w:val="24"/>
        </w:rPr>
        <w:t>Содержание</w:t>
      </w:r>
    </w:p>
    <w:p w:rsidR="00710C42" w:rsidRPr="00101766" w:rsidRDefault="00710C42" w:rsidP="001D5CF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6237"/>
        <w:gridCol w:w="850"/>
      </w:tblGrid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7D525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7D5257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rFonts w:ascii="Times New Roman" w:hAnsi="Times New Roman"/>
                <w:sz w:val="28"/>
                <w:szCs w:val="28"/>
              </w:rPr>
              <w:t>Стр.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6425D0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25D0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:rsidR="008E1269" w:rsidRPr="006425D0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25D0">
              <w:rPr>
                <w:rFonts w:ascii="Times New Roman" w:hAnsi="Times New Roman"/>
                <w:sz w:val="28"/>
                <w:szCs w:val="28"/>
              </w:rPr>
              <w:t>Паспорт фонда оценочных средств</w:t>
            </w:r>
          </w:p>
        </w:tc>
        <w:tc>
          <w:tcPr>
            <w:tcW w:w="850" w:type="dxa"/>
          </w:tcPr>
          <w:p w:rsidR="008E1269" w:rsidRPr="006425D0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25D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6425D0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25D0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:rsidR="008E1269" w:rsidRPr="006425D0" w:rsidRDefault="008E1269" w:rsidP="00B116DC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F5AC2">
              <w:rPr>
                <w:rFonts w:ascii="Times New Roman" w:hAnsi="Times New Roman"/>
                <w:bCs/>
                <w:sz w:val="28"/>
                <w:szCs w:val="28"/>
              </w:rPr>
              <w:t>Характеристика оценочного материала</w:t>
            </w:r>
          </w:p>
        </w:tc>
        <w:tc>
          <w:tcPr>
            <w:tcW w:w="850" w:type="dxa"/>
          </w:tcPr>
          <w:p w:rsidR="008E1269" w:rsidRPr="006425D0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6425D0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6237" w:type="dxa"/>
          </w:tcPr>
          <w:p w:rsidR="008E1269" w:rsidRPr="006425D0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25D0">
              <w:rPr>
                <w:rFonts w:ascii="Times New Roman" w:hAnsi="Times New Roman"/>
                <w:bCs/>
                <w:sz w:val="28"/>
                <w:szCs w:val="28"/>
              </w:rPr>
              <w:t>Перечень оценочных средств</w:t>
            </w:r>
          </w:p>
        </w:tc>
        <w:tc>
          <w:tcPr>
            <w:tcW w:w="850" w:type="dxa"/>
          </w:tcPr>
          <w:p w:rsidR="008E1269" w:rsidRPr="006425D0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6237" w:type="dxa"/>
          </w:tcPr>
          <w:p w:rsidR="008E1269" w:rsidRPr="0043615C" w:rsidRDefault="008E1269" w:rsidP="00B116DC">
            <w:pPr>
              <w:spacing w:after="0" w:line="240" w:lineRule="auto"/>
              <w:ind w:left="142"/>
              <w:rPr>
                <w:rFonts w:ascii="Times New Roman" w:hAnsi="Times New Roman"/>
                <w:bCs/>
                <w:sz w:val="24"/>
                <w:szCs w:val="24"/>
              </w:rPr>
            </w:pPr>
            <w:r w:rsidRPr="002F5AC2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Оценочные материалы для проведения текущего контроля  успеваемости по дисци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плине</w:t>
            </w:r>
          </w:p>
        </w:tc>
        <w:tc>
          <w:tcPr>
            <w:tcW w:w="850" w:type="dxa"/>
          </w:tcPr>
          <w:p w:rsidR="008E1269" w:rsidRPr="006425D0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7D52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1EC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Оценочные материалы для проведения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</w:t>
            </w:r>
            <w:r w:rsidRPr="003F1EC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ромеж</w:t>
            </w:r>
            <w:r w:rsidRPr="003F1EC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у</w:t>
            </w:r>
            <w:r w:rsidRPr="003F1EC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точной аттестации по дисциплине </w:t>
            </w:r>
            <w:r w:rsidRPr="003F1EC6">
              <w:rPr>
                <w:rFonts w:ascii="Times New Roman" w:hAnsi="Times New Roman"/>
                <w:i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5, 6, 7</w:t>
            </w:r>
            <w:r w:rsidRPr="003F1EC6">
              <w:rPr>
                <w:rFonts w:ascii="Times New Roman" w:hAnsi="Times New Roman"/>
                <w:iCs/>
                <w:sz w:val="24"/>
                <w:szCs w:val="24"/>
              </w:rPr>
              <w:t xml:space="preserve">  семестры)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8E1269" w:rsidRPr="003F1EC6" w:rsidRDefault="008E1269" w:rsidP="00B116DC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 w:rsidRPr="003F1EC6">
              <w:rPr>
                <w:bCs/>
                <w:color w:val="000000"/>
                <w:sz w:val="28"/>
                <w:szCs w:val="28"/>
              </w:rPr>
              <w:t>Оценочные материалы для проведения текущего контроля  успеваемости по дисциплине.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24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3.1.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Задания в тестовой форме для в</w:t>
            </w:r>
            <w:r w:rsidRPr="007D5257">
              <w:rPr>
                <w:rFonts w:eastAsia="TimesNewRomanPSMT"/>
                <w:color w:val="auto"/>
                <w:sz w:val="28"/>
                <w:szCs w:val="28"/>
              </w:rPr>
              <w:t>ходного контроля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24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3.2.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i/>
                <w:sz w:val="28"/>
                <w:szCs w:val="28"/>
              </w:rPr>
            </w:pPr>
            <w:r w:rsidRPr="007D5257">
              <w:rPr>
                <w:rFonts w:ascii="Times New Roman" w:hAnsi="Times New Roman"/>
                <w:sz w:val="28"/>
                <w:szCs w:val="28"/>
              </w:rPr>
              <w:t>Задания в тестовой форме для т</w:t>
            </w:r>
            <w:r w:rsidRPr="007D5257">
              <w:rPr>
                <w:rFonts w:ascii="Times New Roman" w:eastAsia="TimesNewRomanPSMT" w:hAnsi="Times New Roman"/>
                <w:sz w:val="28"/>
                <w:szCs w:val="28"/>
              </w:rPr>
              <w:t>екущего контроля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78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sz w:val="28"/>
                <w:szCs w:val="28"/>
              </w:rPr>
              <w:t>3.3.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rFonts w:ascii="Times New Roman" w:hAnsi="Times New Roman"/>
                <w:sz w:val="28"/>
                <w:szCs w:val="28"/>
              </w:rPr>
              <w:t>Вопросы для собеседования по темам практич</w:t>
            </w:r>
            <w:r w:rsidRPr="007D5257">
              <w:rPr>
                <w:rFonts w:ascii="Times New Roman" w:hAnsi="Times New Roman"/>
                <w:sz w:val="28"/>
                <w:szCs w:val="28"/>
              </w:rPr>
              <w:t>е</w:t>
            </w:r>
            <w:r w:rsidRPr="007D5257">
              <w:rPr>
                <w:rFonts w:ascii="Times New Roman" w:hAnsi="Times New Roman"/>
                <w:sz w:val="28"/>
                <w:szCs w:val="28"/>
              </w:rPr>
              <w:t>ских занятий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160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pStyle w:val="12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>Ситуационные задачи по темам практических занятий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166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Default="008E1269" w:rsidP="00B116DC">
            <w:pPr>
              <w:pStyle w:val="WW-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Практические навыки по темам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симуляционно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-имитационных модулей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213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3.6.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rFonts w:ascii="Times New Roman" w:eastAsia="TimesNewRomanPSMT" w:hAnsi="Times New Roman"/>
                <w:sz w:val="28"/>
                <w:szCs w:val="28"/>
              </w:rPr>
              <w:t>Алгоритмы практических манипуляций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223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7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Оценочные материалы для проведения пр</w:t>
            </w:r>
            <w:r w:rsidRPr="00A17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</w:t>
            </w:r>
            <w:r w:rsidRPr="00A17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межуточной аттестации по дисциплине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246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rFonts w:ascii="Times New Roman" w:eastAsia="MS Mincho" w:hAnsi="Times New Roman"/>
                <w:sz w:val="28"/>
                <w:szCs w:val="28"/>
              </w:rPr>
              <w:t>4.1.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Задания в тестовой форме на зачет 5, 6, 7 семестр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246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rFonts w:eastAsia="MS Mincho"/>
                <w:sz w:val="28"/>
                <w:szCs w:val="28"/>
              </w:rPr>
              <w:t>4.2.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rFonts w:ascii="Times New Roman" w:hAnsi="Times New Roman"/>
                <w:sz w:val="28"/>
                <w:szCs w:val="28"/>
              </w:rPr>
              <w:t xml:space="preserve">Задания в тестовой форме на </w:t>
            </w:r>
            <w:r>
              <w:rPr>
                <w:rFonts w:ascii="Times New Roman" w:hAnsi="Times New Roman"/>
                <w:sz w:val="28"/>
                <w:szCs w:val="28"/>
              </w:rPr>
              <w:t>экзамен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WW-"/>
              <w:tabs>
                <w:tab w:val="clear" w:pos="709"/>
                <w:tab w:val="left" w:pos="142"/>
                <w:tab w:val="left" w:pos="632"/>
              </w:tabs>
              <w:spacing w:line="240" w:lineRule="auto"/>
              <w:ind w:left="142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270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12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rFonts w:ascii="Times New Roman" w:hAnsi="Times New Roman"/>
                <w:sz w:val="28"/>
                <w:szCs w:val="28"/>
              </w:rPr>
              <w:t xml:space="preserve">Вопросы для собеседования на </w:t>
            </w:r>
            <w:r>
              <w:rPr>
                <w:rFonts w:ascii="Times New Roman" w:hAnsi="Times New Roman"/>
                <w:sz w:val="28"/>
                <w:szCs w:val="28"/>
              </w:rPr>
              <w:t>экзамен</w:t>
            </w:r>
          </w:p>
        </w:tc>
        <w:tc>
          <w:tcPr>
            <w:tcW w:w="850" w:type="dxa"/>
          </w:tcPr>
          <w:p w:rsidR="008E1269" w:rsidRDefault="008E1269" w:rsidP="00B116DC">
            <w:pPr>
              <w:pStyle w:val="WW-"/>
              <w:tabs>
                <w:tab w:val="clear" w:pos="709"/>
                <w:tab w:val="left" w:pos="142"/>
                <w:tab w:val="left" w:pos="632"/>
              </w:tabs>
              <w:spacing w:line="240" w:lineRule="auto"/>
              <w:ind w:left="142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300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Default="008E1269" w:rsidP="00B116DC">
            <w:pPr>
              <w:pStyle w:val="12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Ситуационные задачи на комплексный экзамен</w:t>
            </w:r>
          </w:p>
        </w:tc>
        <w:tc>
          <w:tcPr>
            <w:tcW w:w="850" w:type="dxa"/>
          </w:tcPr>
          <w:p w:rsidR="008E1269" w:rsidRDefault="008E1269" w:rsidP="00B116DC">
            <w:pPr>
              <w:pStyle w:val="WW-"/>
              <w:tabs>
                <w:tab w:val="clear" w:pos="709"/>
                <w:tab w:val="left" w:pos="142"/>
                <w:tab w:val="left" w:pos="632"/>
              </w:tabs>
              <w:spacing w:line="240" w:lineRule="auto"/>
              <w:ind w:left="142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303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12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навыки на комплексный экзамен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323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Default="008E1269" w:rsidP="00B116DC">
            <w:pPr>
              <w:pStyle w:val="12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4.6.</w:t>
            </w:r>
          </w:p>
        </w:tc>
        <w:tc>
          <w:tcPr>
            <w:tcW w:w="6237" w:type="dxa"/>
          </w:tcPr>
          <w:p w:rsidR="008E1269" w:rsidRDefault="008E1269" w:rsidP="00B116D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Экзаменационные билеты на комплексный экз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мен</w:t>
            </w:r>
          </w:p>
        </w:tc>
        <w:tc>
          <w:tcPr>
            <w:tcW w:w="850" w:type="dxa"/>
          </w:tcPr>
          <w:p w:rsidR="008E1269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326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12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MS Mincho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pStyle w:val="12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MS Mincho" w:hAnsi="Times New Roman" w:cs="Times New Roman"/>
                <w:sz w:val="28"/>
                <w:szCs w:val="28"/>
              </w:rPr>
              <w:t>Задания для самостоятельной работы студентов по темам практических занятий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12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353</w:t>
            </w:r>
          </w:p>
        </w:tc>
      </w:tr>
    </w:tbl>
    <w:p w:rsidR="00710C42" w:rsidRPr="00101766" w:rsidRDefault="00710C42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76D19" w:rsidRPr="00101766" w:rsidRDefault="00476D19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0C42" w:rsidRPr="00101766" w:rsidRDefault="00710C42" w:rsidP="00055B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>1.Паспорт фонда оценочных средств</w:t>
      </w:r>
      <w:r w:rsidR="00055B7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101766">
        <w:rPr>
          <w:rFonts w:ascii="Times New Roman" w:hAnsi="Times New Roman"/>
          <w:b/>
          <w:bCs/>
          <w:sz w:val="24"/>
          <w:szCs w:val="24"/>
        </w:rPr>
        <w:t xml:space="preserve">по дисциплине </w:t>
      </w:r>
    </w:p>
    <w:p w:rsidR="00710C42" w:rsidRPr="00101766" w:rsidRDefault="00710C42" w:rsidP="001D5CF4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>«</w:t>
      </w:r>
      <w:r w:rsidR="000B5685" w:rsidRPr="00101766">
        <w:rPr>
          <w:rFonts w:ascii="Times New Roman" w:hAnsi="Times New Roman"/>
          <w:b/>
          <w:bCs/>
          <w:sz w:val="24"/>
          <w:szCs w:val="24"/>
        </w:rPr>
        <w:t>Хирурги</w:t>
      </w:r>
      <w:r w:rsidR="00187600">
        <w:rPr>
          <w:rFonts w:ascii="Times New Roman" w:hAnsi="Times New Roman"/>
          <w:b/>
          <w:bCs/>
          <w:sz w:val="24"/>
          <w:szCs w:val="24"/>
        </w:rPr>
        <w:t>ческая стоматология</w:t>
      </w:r>
      <w:r w:rsidRPr="00101766">
        <w:rPr>
          <w:rFonts w:ascii="Times New Roman" w:hAnsi="Times New Roman"/>
          <w:b/>
          <w:bCs/>
          <w:sz w:val="24"/>
          <w:szCs w:val="24"/>
        </w:rPr>
        <w:t>»</w:t>
      </w:r>
    </w:p>
    <w:p w:rsidR="00710C42" w:rsidRDefault="00710C42" w:rsidP="001D5CF4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индекс Б</w:t>
      </w:r>
      <w:proofErr w:type="gramStart"/>
      <w:r w:rsidRPr="00101766">
        <w:rPr>
          <w:rFonts w:ascii="Times New Roman" w:hAnsi="Times New Roman"/>
          <w:sz w:val="24"/>
          <w:szCs w:val="24"/>
        </w:rPr>
        <w:t>1</w:t>
      </w:r>
      <w:proofErr w:type="gramEnd"/>
      <w:r w:rsidRPr="00101766">
        <w:rPr>
          <w:rFonts w:ascii="Times New Roman" w:hAnsi="Times New Roman"/>
          <w:sz w:val="24"/>
          <w:szCs w:val="24"/>
        </w:rPr>
        <w:t>.Б.</w:t>
      </w:r>
      <w:r w:rsidR="00187600">
        <w:rPr>
          <w:rFonts w:ascii="Times New Roman" w:hAnsi="Times New Roman"/>
          <w:sz w:val="24"/>
          <w:szCs w:val="24"/>
        </w:rPr>
        <w:t>49</w:t>
      </w:r>
    </w:p>
    <w:p w:rsidR="00187600" w:rsidRPr="00101766" w:rsidRDefault="00187600" w:rsidP="001D5CF4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10C42" w:rsidRPr="00101766" w:rsidRDefault="00710C42" w:rsidP="001D5CF4">
      <w:pPr>
        <w:tabs>
          <w:tab w:val="left" w:pos="2385"/>
        </w:tabs>
        <w:spacing w:after="0" w:line="240" w:lineRule="auto"/>
        <w:jc w:val="center"/>
        <w:rPr>
          <w:rFonts w:ascii="Times New Roman" w:eastAsia="TimesNewRomanPSMT" w:hAnsi="Times New Roman"/>
          <w:sz w:val="24"/>
          <w:szCs w:val="24"/>
        </w:rPr>
      </w:pPr>
    </w:p>
    <w:tbl>
      <w:tblPr>
        <w:tblW w:w="100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6"/>
        <w:gridCol w:w="4325"/>
        <w:gridCol w:w="31"/>
        <w:gridCol w:w="32"/>
        <w:gridCol w:w="16"/>
        <w:gridCol w:w="1902"/>
        <w:gridCol w:w="48"/>
        <w:gridCol w:w="48"/>
        <w:gridCol w:w="32"/>
        <w:gridCol w:w="2894"/>
      </w:tblGrid>
      <w:tr w:rsidR="00710C42" w:rsidRPr="00101766" w:rsidTr="00055B72">
        <w:tc>
          <w:tcPr>
            <w:tcW w:w="696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№ 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</w:t>
            </w:r>
            <w:proofErr w:type="gramEnd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/п</w:t>
            </w:r>
          </w:p>
        </w:tc>
        <w:tc>
          <w:tcPr>
            <w:tcW w:w="4325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Контролируемые дидактические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единицы дисциплины*</w:t>
            </w:r>
          </w:p>
        </w:tc>
        <w:tc>
          <w:tcPr>
            <w:tcW w:w="2029" w:type="dxa"/>
            <w:gridSpan w:val="5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/>
                <w:spacing w:val="-14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14"/>
                <w:sz w:val="24"/>
                <w:szCs w:val="24"/>
              </w:rPr>
              <w:t>Код контролиру</w:t>
            </w:r>
            <w:r w:rsidRPr="00101766">
              <w:rPr>
                <w:rFonts w:ascii="Times New Roman" w:eastAsia="TimesNewRomanPSMT" w:hAnsi="Times New Roman"/>
                <w:spacing w:val="-14"/>
                <w:sz w:val="24"/>
                <w:szCs w:val="24"/>
              </w:rPr>
              <w:t>е</w:t>
            </w:r>
            <w:r w:rsidRPr="00101766">
              <w:rPr>
                <w:rFonts w:ascii="Times New Roman" w:eastAsia="TimesNewRomanPSMT" w:hAnsi="Times New Roman"/>
                <w:spacing w:val="-14"/>
                <w:sz w:val="24"/>
                <w:szCs w:val="24"/>
              </w:rPr>
              <w:t>мой комп</w:t>
            </w:r>
            <w:r w:rsidRPr="00101766">
              <w:rPr>
                <w:rFonts w:ascii="Times New Roman" w:eastAsia="TimesNewRomanPSMT" w:hAnsi="Times New Roman"/>
                <w:spacing w:val="-14"/>
                <w:sz w:val="24"/>
                <w:szCs w:val="24"/>
              </w:rPr>
              <w:t>е</w:t>
            </w:r>
            <w:r w:rsidRPr="00101766">
              <w:rPr>
                <w:rFonts w:ascii="Times New Roman" w:eastAsia="TimesNewRomanPSMT" w:hAnsi="Times New Roman"/>
                <w:spacing w:val="-14"/>
                <w:sz w:val="24"/>
                <w:szCs w:val="24"/>
              </w:rPr>
              <w:t>тенции (или ее части)</w:t>
            </w:r>
          </w:p>
        </w:tc>
        <w:tc>
          <w:tcPr>
            <w:tcW w:w="2974" w:type="dxa"/>
            <w:gridSpan w:val="3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Наименование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оценочного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средства</w:t>
            </w:r>
          </w:p>
        </w:tc>
      </w:tr>
      <w:tr w:rsidR="00710C42" w:rsidRPr="00101766" w:rsidTr="00055B72">
        <w:tc>
          <w:tcPr>
            <w:tcW w:w="696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1</w:t>
            </w:r>
          </w:p>
        </w:tc>
        <w:tc>
          <w:tcPr>
            <w:tcW w:w="9328" w:type="dxa"/>
            <w:gridSpan w:val="9"/>
          </w:tcPr>
          <w:p w:rsidR="00710C42" w:rsidRPr="00101766" w:rsidRDefault="00187600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b/>
                <w:sz w:val="24"/>
                <w:szCs w:val="24"/>
              </w:rPr>
              <w:t>Раздел 1 Препараты и инструменты для местного обезболивания</w:t>
            </w:r>
          </w:p>
        </w:tc>
      </w:tr>
      <w:tr w:rsidR="00055B72" w:rsidRPr="00101766" w:rsidTr="00055B72">
        <w:tc>
          <w:tcPr>
            <w:tcW w:w="696" w:type="dxa"/>
          </w:tcPr>
          <w:p w:rsidR="00055B72" w:rsidRPr="002279B6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325" w:type="dxa"/>
          </w:tcPr>
          <w:p w:rsidR="00055B72" w:rsidRPr="002279B6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t>История открытия и развития местных анестетиков. Физико-химические сво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й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ства, классификация, механизм де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й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ствия местных ан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е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 xml:space="preserve">стетиков. </w:t>
            </w:r>
          </w:p>
        </w:tc>
        <w:tc>
          <w:tcPr>
            <w:tcW w:w="2029" w:type="dxa"/>
            <w:gridSpan w:val="5"/>
          </w:tcPr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055B72" w:rsidRPr="001232B0" w:rsidRDefault="00055B72" w:rsidP="00055B72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055B72" w:rsidRPr="00E456A5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055B72" w:rsidRPr="00862A5D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055B72" w:rsidRPr="00101766" w:rsidRDefault="00055B72" w:rsidP="00055B72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055B72" w:rsidRPr="00101766" w:rsidRDefault="00055B72" w:rsidP="00055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055B72" w:rsidRPr="00101766" w:rsidTr="00055B72">
        <w:tc>
          <w:tcPr>
            <w:tcW w:w="696" w:type="dxa"/>
          </w:tcPr>
          <w:p w:rsidR="00055B72" w:rsidRPr="002279B6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4325" w:type="dxa"/>
          </w:tcPr>
          <w:p w:rsidR="00055B72" w:rsidRPr="002279B6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t>Анестезирующая активность и токси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ч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ность местных анестетиков. Длител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ь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ность действия. Вазоконстрикторы: м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е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ханизм действия, классификация, пок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а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зания и противопоказания к использ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о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ванию в составе местно-обезболивающего ра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с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твора</w:t>
            </w:r>
          </w:p>
        </w:tc>
        <w:tc>
          <w:tcPr>
            <w:tcW w:w="2029" w:type="dxa"/>
            <w:gridSpan w:val="5"/>
          </w:tcPr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055B72" w:rsidRPr="001232B0" w:rsidRDefault="00055B72" w:rsidP="00055B72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055B72" w:rsidRPr="00E456A5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</w:t>
            </w:r>
            <w:proofErr w:type="spellEnd"/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055B72" w:rsidRPr="00862A5D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055B72" w:rsidRPr="00101766" w:rsidRDefault="00055B72" w:rsidP="00055B72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055B72" w:rsidRPr="00101766" w:rsidRDefault="00055B72" w:rsidP="00055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</w:tr>
      <w:tr w:rsidR="00055B72" w:rsidRPr="00101766" w:rsidTr="00055B72">
        <w:tc>
          <w:tcPr>
            <w:tcW w:w="696" w:type="dxa"/>
          </w:tcPr>
          <w:p w:rsidR="00055B72" w:rsidRPr="002279B6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4325" w:type="dxa"/>
          </w:tcPr>
          <w:p w:rsidR="00055B72" w:rsidRPr="002279B6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t>Инструменты для местного обезбол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и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 xml:space="preserve">вания. Виды </w:t>
            </w:r>
            <w:proofErr w:type="spellStart"/>
            <w:r w:rsidRPr="002279B6">
              <w:rPr>
                <w:rFonts w:ascii="Times New Roman" w:hAnsi="Times New Roman"/>
                <w:sz w:val="24"/>
                <w:szCs w:val="24"/>
              </w:rPr>
              <w:t>инъекторов</w:t>
            </w:r>
            <w:proofErr w:type="spellEnd"/>
            <w:r w:rsidRPr="002279B6">
              <w:rPr>
                <w:rFonts w:ascii="Times New Roman" w:hAnsi="Times New Roman"/>
                <w:sz w:val="24"/>
                <w:szCs w:val="24"/>
              </w:rPr>
              <w:t>. Показания к применению. Иглы для местной ан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е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стезии. Формы выпуска препаратов. Хр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а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 xml:space="preserve">нение </w:t>
            </w:r>
            <w:proofErr w:type="spellStart"/>
            <w:r w:rsidRPr="002279B6">
              <w:rPr>
                <w:rFonts w:ascii="Times New Roman" w:hAnsi="Times New Roman"/>
                <w:sz w:val="24"/>
                <w:szCs w:val="24"/>
              </w:rPr>
              <w:t>карпул</w:t>
            </w:r>
            <w:proofErr w:type="spellEnd"/>
            <w:r w:rsidRPr="002279B6">
              <w:rPr>
                <w:rFonts w:ascii="Times New Roman" w:hAnsi="Times New Roman"/>
                <w:sz w:val="24"/>
                <w:szCs w:val="24"/>
              </w:rPr>
              <w:t xml:space="preserve"> и их дефекты.</w:t>
            </w:r>
          </w:p>
        </w:tc>
        <w:tc>
          <w:tcPr>
            <w:tcW w:w="2029" w:type="dxa"/>
            <w:gridSpan w:val="5"/>
          </w:tcPr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055B72" w:rsidRPr="001232B0" w:rsidRDefault="00055B72" w:rsidP="00055B72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055B72" w:rsidRPr="00E456A5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</w:t>
            </w:r>
            <w:proofErr w:type="spellEnd"/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055B72" w:rsidRPr="00862A5D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055B72" w:rsidRPr="00101766" w:rsidRDefault="00055B72" w:rsidP="00055B72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055B72" w:rsidRPr="00101766" w:rsidRDefault="00055B72" w:rsidP="00055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055B72" w:rsidRPr="00101766" w:rsidTr="00055B72">
        <w:tc>
          <w:tcPr>
            <w:tcW w:w="696" w:type="dxa"/>
          </w:tcPr>
          <w:p w:rsidR="00055B72" w:rsidRPr="002279B6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9328" w:type="dxa"/>
            <w:gridSpan w:val="9"/>
          </w:tcPr>
          <w:p w:rsidR="00055B72" w:rsidRPr="00101766" w:rsidRDefault="00055B72" w:rsidP="00055B72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87600">
              <w:rPr>
                <w:rFonts w:ascii="Times New Roman" w:hAnsi="Times New Roman"/>
                <w:b/>
                <w:sz w:val="24"/>
                <w:szCs w:val="24"/>
              </w:rPr>
              <w:t>Раздел 2. Методы местного обезболивания в стоматологии.</w:t>
            </w:r>
          </w:p>
        </w:tc>
      </w:tr>
      <w:tr w:rsidR="00055B72" w:rsidRPr="00101766" w:rsidTr="00055B72">
        <w:tc>
          <w:tcPr>
            <w:tcW w:w="696" w:type="dxa"/>
          </w:tcPr>
          <w:p w:rsidR="00055B72" w:rsidRPr="002279B6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4325" w:type="dxa"/>
          </w:tcPr>
          <w:p w:rsidR="00055B72" w:rsidRPr="002279B6" w:rsidRDefault="00055B72" w:rsidP="00055B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t>Анатомо-топографическое обоснование методов местного обезболивания в стоматол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о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гии</w:t>
            </w:r>
          </w:p>
        </w:tc>
        <w:tc>
          <w:tcPr>
            <w:tcW w:w="2029" w:type="dxa"/>
            <w:gridSpan w:val="5"/>
          </w:tcPr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055B72" w:rsidRPr="001232B0" w:rsidRDefault="00055B72" w:rsidP="00055B72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055B72" w:rsidRPr="00E456A5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</w:t>
            </w:r>
            <w:proofErr w:type="spellEnd"/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055B72" w:rsidRPr="00862A5D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055B72" w:rsidRPr="00101766" w:rsidRDefault="00055B72" w:rsidP="00AE4939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055B72" w:rsidRPr="00101766" w:rsidRDefault="00055B72" w:rsidP="00AE49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055B72" w:rsidRPr="00101766" w:rsidRDefault="00055B72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055B72" w:rsidRPr="00101766" w:rsidRDefault="00055B72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055B72" w:rsidRPr="00101766" w:rsidRDefault="00055B72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055B72" w:rsidRPr="00101766" w:rsidTr="00055B72">
        <w:tc>
          <w:tcPr>
            <w:tcW w:w="696" w:type="dxa"/>
          </w:tcPr>
          <w:p w:rsidR="00055B72" w:rsidRPr="002279B6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4325" w:type="dxa"/>
          </w:tcPr>
          <w:p w:rsidR="00055B72" w:rsidRPr="002279B6" w:rsidRDefault="00055B72" w:rsidP="00055B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t>Инфильтрационные методы обезбол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и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 xml:space="preserve">вания (подслизистая, </w:t>
            </w:r>
            <w:proofErr w:type="spellStart"/>
            <w:r w:rsidRPr="002279B6">
              <w:rPr>
                <w:rFonts w:ascii="Times New Roman" w:hAnsi="Times New Roman"/>
                <w:sz w:val="24"/>
                <w:szCs w:val="24"/>
              </w:rPr>
              <w:t>внутрислизистая</w:t>
            </w:r>
            <w:proofErr w:type="spellEnd"/>
            <w:r w:rsidRPr="002279B6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2279B6">
              <w:rPr>
                <w:rFonts w:ascii="Times New Roman" w:hAnsi="Times New Roman"/>
                <w:sz w:val="24"/>
                <w:szCs w:val="24"/>
              </w:rPr>
              <w:t>поднадкостничная</w:t>
            </w:r>
            <w:proofErr w:type="spellEnd"/>
            <w:r w:rsidRPr="002279B6">
              <w:rPr>
                <w:rFonts w:ascii="Times New Roman" w:hAnsi="Times New Roman"/>
                <w:sz w:val="24"/>
                <w:szCs w:val="24"/>
              </w:rPr>
              <w:t xml:space="preserve">). </w:t>
            </w:r>
            <w:proofErr w:type="spellStart"/>
            <w:r w:rsidRPr="002279B6">
              <w:rPr>
                <w:rFonts w:ascii="Times New Roman" w:hAnsi="Times New Roman"/>
                <w:sz w:val="24"/>
                <w:szCs w:val="24"/>
              </w:rPr>
              <w:t>Пародонтальные</w:t>
            </w:r>
            <w:proofErr w:type="spellEnd"/>
            <w:r w:rsidRPr="002279B6">
              <w:rPr>
                <w:rFonts w:ascii="Times New Roman" w:hAnsi="Times New Roman"/>
                <w:sz w:val="24"/>
                <w:szCs w:val="24"/>
              </w:rPr>
              <w:t xml:space="preserve"> способы местной анестезии: </w:t>
            </w:r>
            <w:proofErr w:type="spellStart"/>
            <w:r w:rsidRPr="002279B6">
              <w:rPr>
                <w:rFonts w:ascii="Times New Roman" w:hAnsi="Times New Roman"/>
                <w:sz w:val="24"/>
                <w:szCs w:val="24"/>
              </w:rPr>
              <w:t>интрал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и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гаментарная</w:t>
            </w:r>
            <w:proofErr w:type="spellEnd"/>
            <w:r w:rsidRPr="002279B6">
              <w:rPr>
                <w:rFonts w:ascii="Times New Roman" w:hAnsi="Times New Roman"/>
                <w:sz w:val="24"/>
                <w:szCs w:val="24"/>
              </w:rPr>
              <w:t xml:space="preserve"> анестезия, </w:t>
            </w:r>
            <w:proofErr w:type="spellStart"/>
            <w:r w:rsidRPr="002279B6">
              <w:rPr>
                <w:rFonts w:ascii="Times New Roman" w:hAnsi="Times New Roman"/>
                <w:sz w:val="24"/>
                <w:szCs w:val="24"/>
              </w:rPr>
              <w:t>интрасептал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ь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ная</w:t>
            </w:r>
            <w:proofErr w:type="spellEnd"/>
            <w:r w:rsidRPr="002279B6">
              <w:rPr>
                <w:rFonts w:ascii="Times New Roman" w:hAnsi="Times New Roman"/>
                <w:sz w:val="24"/>
                <w:szCs w:val="24"/>
              </w:rPr>
              <w:t xml:space="preserve"> анестезия, </w:t>
            </w:r>
            <w:proofErr w:type="spellStart"/>
            <w:r w:rsidRPr="002279B6">
              <w:rPr>
                <w:rFonts w:ascii="Times New Roman" w:hAnsi="Times New Roman"/>
                <w:sz w:val="24"/>
                <w:szCs w:val="24"/>
              </w:rPr>
              <w:t>внутрипульпарная</w:t>
            </w:r>
            <w:proofErr w:type="spellEnd"/>
            <w:r w:rsidRPr="002279B6">
              <w:rPr>
                <w:rFonts w:ascii="Times New Roman" w:hAnsi="Times New Roman"/>
                <w:sz w:val="24"/>
                <w:szCs w:val="24"/>
              </w:rPr>
              <w:t xml:space="preserve"> и внутр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и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канальная анестезия.</w:t>
            </w:r>
          </w:p>
        </w:tc>
        <w:tc>
          <w:tcPr>
            <w:tcW w:w="2029" w:type="dxa"/>
            <w:gridSpan w:val="5"/>
          </w:tcPr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055B72" w:rsidRPr="001232B0" w:rsidRDefault="00055B72" w:rsidP="00055B72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055B72" w:rsidRPr="00E456A5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</w:t>
            </w:r>
            <w:proofErr w:type="spellEnd"/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055B72" w:rsidRPr="00862A5D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055B72" w:rsidRPr="00101766" w:rsidRDefault="00055B72" w:rsidP="00055B72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055B72" w:rsidRPr="00101766" w:rsidRDefault="00055B72" w:rsidP="00055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055B72" w:rsidRPr="00101766" w:rsidTr="00055B72">
        <w:tc>
          <w:tcPr>
            <w:tcW w:w="696" w:type="dxa"/>
          </w:tcPr>
          <w:p w:rsidR="00055B72" w:rsidRPr="002279B6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t>2.3.</w:t>
            </w:r>
          </w:p>
        </w:tc>
        <w:tc>
          <w:tcPr>
            <w:tcW w:w="4325" w:type="dxa"/>
          </w:tcPr>
          <w:p w:rsidR="00055B72" w:rsidRPr="002279B6" w:rsidRDefault="00055B72" w:rsidP="00055B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t>Методы обезболивания на верхней ч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е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 xml:space="preserve">люсти. Блокада верхних </w:t>
            </w:r>
            <w:proofErr w:type="spellStart"/>
            <w:r w:rsidRPr="002279B6">
              <w:rPr>
                <w:rFonts w:ascii="Times New Roman" w:hAnsi="Times New Roman"/>
                <w:sz w:val="24"/>
                <w:szCs w:val="24"/>
              </w:rPr>
              <w:t>луночковых</w:t>
            </w:r>
            <w:proofErr w:type="spellEnd"/>
            <w:r w:rsidRPr="002279B6">
              <w:rPr>
                <w:rFonts w:ascii="Times New Roman" w:hAnsi="Times New Roman"/>
                <w:sz w:val="24"/>
                <w:szCs w:val="24"/>
              </w:rPr>
              <w:t xml:space="preserve"> нервов. Подглазничная анестезия, бл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о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када бол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ь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 xml:space="preserve">шого небного и </w:t>
            </w:r>
            <w:proofErr w:type="spellStart"/>
            <w:r w:rsidRPr="002279B6">
              <w:rPr>
                <w:rFonts w:ascii="Times New Roman" w:hAnsi="Times New Roman"/>
                <w:sz w:val="24"/>
                <w:szCs w:val="24"/>
              </w:rPr>
              <w:t>носонебного</w:t>
            </w:r>
            <w:proofErr w:type="spellEnd"/>
            <w:r w:rsidRPr="002279B6">
              <w:rPr>
                <w:rFonts w:ascii="Times New Roman" w:hAnsi="Times New Roman"/>
                <w:sz w:val="24"/>
                <w:szCs w:val="24"/>
              </w:rPr>
              <w:t xml:space="preserve"> нерва. </w:t>
            </w:r>
            <w:proofErr w:type="spellStart"/>
            <w:r w:rsidRPr="002279B6">
              <w:rPr>
                <w:rFonts w:ascii="Times New Roman" w:hAnsi="Times New Roman"/>
                <w:sz w:val="24"/>
                <w:szCs w:val="24"/>
              </w:rPr>
              <w:t>Внеротовые</w:t>
            </w:r>
            <w:proofErr w:type="spellEnd"/>
            <w:r w:rsidRPr="002279B6">
              <w:rPr>
                <w:rFonts w:ascii="Times New Roman" w:hAnsi="Times New Roman"/>
                <w:sz w:val="24"/>
                <w:szCs w:val="24"/>
              </w:rPr>
              <w:t xml:space="preserve"> способы проводн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и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ковой анестезии. Показания и против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о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показ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а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 xml:space="preserve">ния к их проведению. </w:t>
            </w:r>
          </w:p>
        </w:tc>
        <w:tc>
          <w:tcPr>
            <w:tcW w:w="2029" w:type="dxa"/>
            <w:gridSpan w:val="5"/>
          </w:tcPr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055B72" w:rsidRPr="001232B0" w:rsidRDefault="00055B72" w:rsidP="00055B72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055B72" w:rsidRPr="00E456A5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</w:t>
            </w:r>
            <w:proofErr w:type="spellEnd"/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055B72" w:rsidRPr="00862A5D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055B72" w:rsidRPr="00101766" w:rsidRDefault="00055B72" w:rsidP="00055B72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055B72" w:rsidRPr="00101766" w:rsidRDefault="00055B72" w:rsidP="00055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</w:tr>
      <w:tr w:rsidR="00055B72" w:rsidRPr="00101766" w:rsidTr="00055B72">
        <w:tc>
          <w:tcPr>
            <w:tcW w:w="696" w:type="dxa"/>
          </w:tcPr>
          <w:p w:rsidR="00055B72" w:rsidRPr="002279B6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4325" w:type="dxa"/>
          </w:tcPr>
          <w:p w:rsidR="00055B72" w:rsidRPr="002279B6" w:rsidRDefault="00055B72" w:rsidP="00055B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t>Методы обезболивания на нижней ч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е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люсти. Блокада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нижнего альвеолярн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го,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язычно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щечного, 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 xml:space="preserve"> подбородочного нерва</w:t>
            </w:r>
          </w:p>
        </w:tc>
        <w:tc>
          <w:tcPr>
            <w:tcW w:w="2029" w:type="dxa"/>
            <w:gridSpan w:val="5"/>
          </w:tcPr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055B72" w:rsidRPr="001232B0" w:rsidRDefault="00055B72" w:rsidP="00055B72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055B72" w:rsidRPr="00E456A5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</w:t>
            </w:r>
            <w:proofErr w:type="spellEnd"/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.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055B72" w:rsidRPr="00862A5D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055B72" w:rsidRPr="00101766" w:rsidRDefault="00055B72" w:rsidP="00055B72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055B72" w:rsidRPr="00101766" w:rsidRDefault="00055B72" w:rsidP="00055B7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055B72" w:rsidRPr="00101766" w:rsidTr="00055B72">
        <w:tc>
          <w:tcPr>
            <w:tcW w:w="696" w:type="dxa"/>
          </w:tcPr>
          <w:p w:rsidR="00055B72" w:rsidRPr="00CF150F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F150F">
              <w:rPr>
                <w:rFonts w:ascii="Times New Roman" w:hAnsi="Times New Roman"/>
                <w:b/>
              </w:rPr>
              <w:t>3.</w:t>
            </w:r>
          </w:p>
        </w:tc>
        <w:tc>
          <w:tcPr>
            <w:tcW w:w="9328" w:type="dxa"/>
            <w:gridSpan w:val="9"/>
          </w:tcPr>
          <w:p w:rsidR="00055B72" w:rsidRPr="00CF150F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F150F">
              <w:rPr>
                <w:rFonts w:ascii="Times New Roman" w:hAnsi="Times New Roman"/>
                <w:b/>
              </w:rPr>
              <w:t xml:space="preserve">Раздел 3. </w:t>
            </w:r>
            <w:proofErr w:type="spellStart"/>
            <w:r w:rsidRPr="00CF150F">
              <w:rPr>
                <w:rFonts w:ascii="Times New Roman" w:hAnsi="Times New Roman"/>
                <w:b/>
              </w:rPr>
              <w:t>Симуляционный</w:t>
            </w:r>
            <w:proofErr w:type="spellEnd"/>
            <w:r w:rsidRPr="00CF150F">
              <w:rPr>
                <w:rFonts w:ascii="Times New Roman" w:hAnsi="Times New Roman"/>
                <w:b/>
              </w:rPr>
              <w:t xml:space="preserve"> курс</w:t>
            </w:r>
          </w:p>
        </w:tc>
      </w:tr>
      <w:tr w:rsidR="00055B72" w:rsidRPr="00101766" w:rsidTr="00055B72">
        <w:tc>
          <w:tcPr>
            <w:tcW w:w="696" w:type="dxa"/>
          </w:tcPr>
          <w:p w:rsidR="00055B72" w:rsidRPr="00B233E0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233E0">
              <w:rPr>
                <w:rFonts w:ascii="Times New Roman" w:hAnsi="Times New Roman"/>
              </w:rPr>
              <w:t>3.1.</w:t>
            </w:r>
          </w:p>
        </w:tc>
        <w:tc>
          <w:tcPr>
            <w:tcW w:w="4325" w:type="dxa"/>
          </w:tcPr>
          <w:p w:rsidR="00055B72" w:rsidRPr="00B233E0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233E0">
              <w:rPr>
                <w:rFonts w:ascii="Times New Roman" w:hAnsi="Times New Roman"/>
              </w:rPr>
              <w:t>Инфильтрационная анестезия</w:t>
            </w:r>
          </w:p>
        </w:tc>
        <w:tc>
          <w:tcPr>
            <w:tcW w:w="2029" w:type="dxa"/>
            <w:gridSpan w:val="5"/>
          </w:tcPr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055B72" w:rsidRPr="001232B0" w:rsidRDefault="00055B72" w:rsidP="00055B72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055B72" w:rsidRPr="00E456A5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proofErr w:type="spellStart"/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</w:t>
            </w:r>
            <w:proofErr w:type="spellEnd"/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055B72" w:rsidRPr="00862A5D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055B72" w:rsidRPr="00101766" w:rsidRDefault="00055B72" w:rsidP="00055B72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Выполнение практического нав</w:t>
            </w:r>
            <w:r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ы</w:t>
            </w:r>
            <w:r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ка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.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055B72" w:rsidRPr="00101766" w:rsidTr="00055B72">
        <w:tc>
          <w:tcPr>
            <w:tcW w:w="696" w:type="dxa"/>
          </w:tcPr>
          <w:p w:rsidR="00055B72" w:rsidRPr="00B233E0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233E0">
              <w:rPr>
                <w:rFonts w:ascii="Times New Roman" w:hAnsi="Times New Roman"/>
              </w:rPr>
              <w:t>3.2.</w:t>
            </w:r>
          </w:p>
        </w:tc>
        <w:tc>
          <w:tcPr>
            <w:tcW w:w="4325" w:type="dxa"/>
          </w:tcPr>
          <w:p w:rsidR="00055B72" w:rsidRPr="00B233E0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233E0">
              <w:rPr>
                <w:rFonts w:ascii="Times New Roman" w:hAnsi="Times New Roman"/>
              </w:rPr>
              <w:t>Методы проводниковой анестезии на вер</w:t>
            </w:r>
            <w:r w:rsidRPr="00B233E0">
              <w:rPr>
                <w:rFonts w:ascii="Times New Roman" w:hAnsi="Times New Roman"/>
              </w:rPr>
              <w:t>х</w:t>
            </w:r>
            <w:r w:rsidRPr="00B233E0">
              <w:rPr>
                <w:rFonts w:ascii="Times New Roman" w:hAnsi="Times New Roman"/>
              </w:rPr>
              <w:t>ней челюсти</w:t>
            </w:r>
          </w:p>
        </w:tc>
        <w:tc>
          <w:tcPr>
            <w:tcW w:w="2029" w:type="dxa"/>
            <w:gridSpan w:val="5"/>
          </w:tcPr>
          <w:p w:rsidR="00055B72" w:rsidRDefault="00055B72" w:rsidP="00055B72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  <w:iCs/>
              </w:rPr>
              <w:t xml:space="preserve">ПК-1. </w:t>
            </w:r>
            <w:r w:rsidRPr="001232B0">
              <w:rPr>
                <w:rFonts w:ascii="Times New Roman" w:hAnsi="Times New Roman"/>
              </w:rPr>
              <w:t xml:space="preserve"> </w:t>
            </w:r>
          </w:p>
          <w:p w:rsidR="00055B72" w:rsidRPr="001232B0" w:rsidRDefault="00055B72" w:rsidP="00055B72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1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055B72" w:rsidRPr="00862A5D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62A5D">
              <w:rPr>
                <w:rFonts w:ascii="Times New Roman" w:hAnsi="Times New Roman"/>
                <w:sz w:val="20"/>
                <w:szCs w:val="20"/>
              </w:rPr>
              <w:t>Зн.3</w:t>
            </w:r>
            <w:r>
              <w:rPr>
                <w:rFonts w:ascii="Times New Roman" w:hAnsi="Times New Roman"/>
                <w:sz w:val="20"/>
                <w:szCs w:val="20"/>
              </w:rPr>
              <w:t>, 4, 9, 10, 16, 17, 22</w:t>
            </w:r>
          </w:p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>Ум.2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3, 4, 7, 9, 10, 12, 14, 18, 19 </w:t>
            </w: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2, 3, 4, 5, 7, 8, 9, 10, 11, 12, 13, 14, 15, 16, 17, 18</w:t>
            </w:r>
          </w:p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055B72" w:rsidRPr="001232B0" w:rsidRDefault="00055B72" w:rsidP="00055B72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055B72" w:rsidRPr="00E456A5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055B72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055B72" w:rsidRPr="00862A5D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055B72" w:rsidRPr="00101766" w:rsidRDefault="00055B72" w:rsidP="00055B72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Выполнение практического нав</w:t>
            </w:r>
            <w:r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ы</w:t>
            </w:r>
            <w:r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ка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.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055B72" w:rsidRPr="00101766" w:rsidTr="00055B72">
        <w:tc>
          <w:tcPr>
            <w:tcW w:w="696" w:type="dxa"/>
          </w:tcPr>
          <w:p w:rsidR="00055B72" w:rsidRPr="00B233E0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233E0">
              <w:rPr>
                <w:rFonts w:ascii="Times New Roman" w:hAnsi="Times New Roman"/>
              </w:rPr>
              <w:t>3.3</w:t>
            </w:r>
          </w:p>
        </w:tc>
        <w:tc>
          <w:tcPr>
            <w:tcW w:w="4325" w:type="dxa"/>
          </w:tcPr>
          <w:p w:rsidR="00055B72" w:rsidRPr="00B233E0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233E0">
              <w:rPr>
                <w:rFonts w:ascii="Times New Roman" w:hAnsi="Times New Roman"/>
              </w:rPr>
              <w:t>Методы проводниковой анестезии на ни</w:t>
            </w:r>
            <w:r w:rsidRPr="00B233E0">
              <w:rPr>
                <w:rFonts w:ascii="Times New Roman" w:hAnsi="Times New Roman"/>
              </w:rPr>
              <w:t>ж</w:t>
            </w:r>
            <w:r w:rsidRPr="00B233E0">
              <w:rPr>
                <w:rFonts w:ascii="Times New Roman" w:hAnsi="Times New Roman"/>
              </w:rPr>
              <w:t>ней челюсти</w:t>
            </w:r>
          </w:p>
        </w:tc>
        <w:tc>
          <w:tcPr>
            <w:tcW w:w="2029" w:type="dxa"/>
            <w:gridSpan w:val="5"/>
          </w:tcPr>
          <w:p w:rsidR="00055B72" w:rsidRDefault="00055B72" w:rsidP="00AE4939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  <w:iCs/>
              </w:rPr>
              <w:t xml:space="preserve">ПК-1. </w:t>
            </w:r>
            <w:r w:rsidRPr="001232B0">
              <w:rPr>
                <w:rFonts w:ascii="Times New Roman" w:hAnsi="Times New Roman"/>
              </w:rPr>
              <w:t xml:space="preserve"> </w:t>
            </w:r>
          </w:p>
          <w:p w:rsidR="00055B72" w:rsidRPr="001232B0" w:rsidRDefault="00055B72" w:rsidP="00AE4939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1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055B72" w:rsidRPr="00862A5D" w:rsidRDefault="00055B72" w:rsidP="00AE493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62A5D">
              <w:rPr>
                <w:rFonts w:ascii="Times New Roman" w:hAnsi="Times New Roman"/>
                <w:sz w:val="20"/>
                <w:szCs w:val="20"/>
              </w:rPr>
              <w:t>Зн.3</w:t>
            </w:r>
            <w:r>
              <w:rPr>
                <w:rFonts w:ascii="Times New Roman" w:hAnsi="Times New Roman"/>
                <w:sz w:val="20"/>
                <w:szCs w:val="20"/>
              </w:rPr>
              <w:t>, 4, 9, 10, 16, 17, 22</w:t>
            </w:r>
          </w:p>
          <w:p w:rsidR="00055B72" w:rsidRDefault="00055B72" w:rsidP="00AE493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>Ум.2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3, 4, 7, 9, 10, 12, 14, 18, 19 </w:t>
            </w: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055B72" w:rsidRDefault="00055B72" w:rsidP="00AE493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2, 3, 4, 5, 7, 8, 9, 10, 11, 12, 13, 14, 15, 16, 17, 18</w:t>
            </w:r>
          </w:p>
          <w:p w:rsidR="00055B72" w:rsidRDefault="00055B72" w:rsidP="00AE493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055B72" w:rsidRPr="001232B0" w:rsidRDefault="00055B72" w:rsidP="00AE4939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055B72" w:rsidRPr="00E456A5" w:rsidRDefault="00055B72" w:rsidP="00AE493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055B72" w:rsidRDefault="00055B72" w:rsidP="00AE493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055B72" w:rsidRPr="00862A5D" w:rsidRDefault="00055B72" w:rsidP="00AE493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055B72" w:rsidRPr="00101766" w:rsidRDefault="00055B72" w:rsidP="00055B72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Выполнение практического нав</w:t>
            </w:r>
            <w:r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ы</w:t>
            </w:r>
            <w:r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ка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.</w:t>
            </w:r>
          </w:p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055B72" w:rsidRPr="00101766" w:rsidTr="00055B72">
        <w:tc>
          <w:tcPr>
            <w:tcW w:w="696" w:type="dxa"/>
          </w:tcPr>
          <w:p w:rsidR="00055B72" w:rsidRPr="00101766" w:rsidRDefault="00055B72" w:rsidP="00055B7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9328" w:type="dxa"/>
            <w:gridSpan w:val="9"/>
          </w:tcPr>
          <w:p w:rsidR="00055B72" w:rsidRPr="00101766" w:rsidRDefault="00055B72" w:rsidP="00055B72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Одонтогенные</w:t>
            </w:r>
            <w:proofErr w:type="spellEnd"/>
            <w:r w:rsidRPr="00101766">
              <w:rPr>
                <w:rFonts w:ascii="Times New Roman" w:hAnsi="Times New Roman"/>
                <w:b/>
                <w:sz w:val="24"/>
                <w:szCs w:val="24"/>
              </w:rPr>
              <w:t xml:space="preserve"> воспалительные заболевания челюстей (периодонтит, п</w:t>
            </w: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 xml:space="preserve">риостит, </w:t>
            </w:r>
            <w:proofErr w:type="spellStart"/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одонтогенный</w:t>
            </w:r>
            <w:proofErr w:type="spellEnd"/>
            <w:r w:rsidRPr="00101766">
              <w:rPr>
                <w:rFonts w:ascii="Times New Roman" w:hAnsi="Times New Roman"/>
                <w:b/>
                <w:sz w:val="24"/>
                <w:szCs w:val="24"/>
              </w:rPr>
              <w:t xml:space="preserve"> остеомиелит).</w:t>
            </w:r>
          </w:p>
        </w:tc>
      </w:tr>
      <w:tr w:rsidR="002C7130" w:rsidRPr="00101766" w:rsidTr="00055B72">
        <w:tc>
          <w:tcPr>
            <w:tcW w:w="696" w:type="dxa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4325" w:type="dxa"/>
          </w:tcPr>
          <w:p w:rsidR="002C7130" w:rsidRPr="00862A5D" w:rsidRDefault="002C7130" w:rsidP="002C7130">
            <w:pPr>
              <w:pStyle w:val="af8"/>
              <w:spacing w:before="0"/>
            </w:pPr>
            <w:r w:rsidRPr="00862A5D">
              <w:t xml:space="preserve">Периодонтит. Классификация. </w:t>
            </w:r>
            <w:r>
              <w:t>Э</w:t>
            </w:r>
            <w:r w:rsidRPr="00862A5D">
              <w:t>тиол</w:t>
            </w:r>
            <w:r w:rsidRPr="00862A5D">
              <w:t>о</w:t>
            </w:r>
            <w:r w:rsidRPr="00862A5D">
              <w:t>гия, патогенез, патологическая анат</w:t>
            </w:r>
            <w:r w:rsidRPr="00862A5D">
              <w:t>о</w:t>
            </w:r>
            <w:r w:rsidRPr="00862A5D">
              <w:t xml:space="preserve">мия. Клиника, диагностика, </w:t>
            </w:r>
            <w:r>
              <w:t>характер</w:t>
            </w:r>
            <w:r>
              <w:t>и</w:t>
            </w:r>
            <w:r>
              <w:t xml:space="preserve">стика хирургических методов </w:t>
            </w:r>
            <w:r w:rsidRPr="00F77EE1">
              <w:t>лечени</w:t>
            </w:r>
            <w:r>
              <w:t>я, показания</w:t>
            </w:r>
            <w:r w:rsidRPr="00862A5D">
              <w:t xml:space="preserve">. </w:t>
            </w:r>
            <w:r w:rsidRPr="00224EA9">
              <w:t>Порядок оказания хирург</w:t>
            </w:r>
            <w:r w:rsidRPr="00224EA9">
              <w:t>и</w:t>
            </w:r>
            <w:r w:rsidRPr="00224EA9">
              <w:t>ческой стоматологической помощи в амбулато</w:t>
            </w:r>
            <w:r w:rsidRPr="00224EA9">
              <w:t>р</w:t>
            </w:r>
            <w:r w:rsidRPr="00224EA9">
              <w:t xml:space="preserve">ной практике. Протоколы </w:t>
            </w:r>
            <w:r w:rsidRPr="00224EA9">
              <w:lastRenderedPageBreak/>
              <w:t>ведения больных (болезни п</w:t>
            </w:r>
            <w:r w:rsidRPr="00224EA9">
              <w:t>е</w:t>
            </w:r>
            <w:r w:rsidRPr="00224EA9">
              <w:t>риодонта).</w:t>
            </w:r>
          </w:p>
        </w:tc>
        <w:tc>
          <w:tcPr>
            <w:tcW w:w="2029" w:type="dxa"/>
            <w:gridSpan w:val="5"/>
          </w:tcPr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ПК-5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А06/7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Зн.10, 35, 38, 39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Ум.20, 21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041AA2">
              <w:rPr>
                <w:rFonts w:ascii="Times New Roman" w:hAnsi="Times New Roman"/>
                <w:sz w:val="20"/>
                <w:szCs w:val="20"/>
              </w:rPr>
              <w:t>ТД.5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Задания в тестовой форме.</w:t>
            </w:r>
          </w:p>
          <w:p w:rsidR="002C7130" w:rsidRPr="00101766" w:rsidRDefault="002C7130" w:rsidP="002C71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2C7130" w:rsidRPr="00101766" w:rsidTr="00055B72">
        <w:tc>
          <w:tcPr>
            <w:tcW w:w="696" w:type="dxa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4325" w:type="dxa"/>
          </w:tcPr>
          <w:p w:rsidR="002C7130" w:rsidRPr="00224EA9" w:rsidRDefault="002C7130" w:rsidP="002C71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4EA9">
              <w:rPr>
                <w:rFonts w:ascii="Times New Roman" w:hAnsi="Times New Roman"/>
                <w:sz w:val="24"/>
                <w:szCs w:val="24"/>
              </w:rPr>
              <w:t>Хирургические методы лечения д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е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 xml:space="preserve">структивных форм. </w:t>
            </w:r>
            <w:proofErr w:type="spellStart"/>
            <w:r w:rsidRPr="00224EA9">
              <w:rPr>
                <w:rFonts w:ascii="Times New Roman" w:hAnsi="Times New Roman"/>
                <w:sz w:val="24"/>
                <w:szCs w:val="24"/>
              </w:rPr>
              <w:t>Зубосохраняющие</w:t>
            </w:r>
            <w:proofErr w:type="spellEnd"/>
            <w:r w:rsidRPr="00224EA9">
              <w:rPr>
                <w:rFonts w:ascii="Times New Roman" w:hAnsi="Times New Roman"/>
                <w:sz w:val="24"/>
                <w:szCs w:val="24"/>
              </w:rPr>
              <w:t xml:space="preserve"> операции – резекция, </w:t>
            </w:r>
            <w:proofErr w:type="spellStart"/>
            <w:r w:rsidRPr="00224EA9">
              <w:rPr>
                <w:rFonts w:ascii="Times New Roman" w:hAnsi="Times New Roman"/>
                <w:sz w:val="24"/>
                <w:szCs w:val="24"/>
              </w:rPr>
              <w:t>гемисекция</w:t>
            </w:r>
            <w:proofErr w:type="spellEnd"/>
            <w:r w:rsidRPr="00224EA9">
              <w:rPr>
                <w:rFonts w:ascii="Times New Roman" w:hAnsi="Times New Roman"/>
                <w:sz w:val="24"/>
                <w:szCs w:val="24"/>
              </w:rPr>
              <w:t>, а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м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 xml:space="preserve">путация, реплантация. </w:t>
            </w:r>
            <w:proofErr w:type="spellStart"/>
            <w:r w:rsidRPr="00224EA9">
              <w:rPr>
                <w:rFonts w:ascii="Times New Roman" w:hAnsi="Times New Roman"/>
                <w:sz w:val="24"/>
                <w:szCs w:val="24"/>
              </w:rPr>
              <w:t>Радикулярная</w:t>
            </w:r>
            <w:proofErr w:type="spellEnd"/>
            <w:r w:rsidRPr="00224EA9">
              <w:rPr>
                <w:rFonts w:ascii="Times New Roman" w:hAnsi="Times New Roman"/>
                <w:sz w:val="24"/>
                <w:szCs w:val="24"/>
              </w:rPr>
              <w:t xml:space="preserve"> киста.  Х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и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 xml:space="preserve">рургические методы лечения: </w:t>
            </w:r>
            <w:proofErr w:type="spellStart"/>
            <w:r w:rsidRPr="00224EA9">
              <w:rPr>
                <w:rFonts w:ascii="Times New Roman" w:hAnsi="Times New Roman"/>
                <w:sz w:val="24"/>
                <w:szCs w:val="24"/>
              </w:rPr>
              <w:t>цистэкт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о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мия</w:t>
            </w:r>
            <w:proofErr w:type="spellEnd"/>
            <w:r w:rsidRPr="00224EA9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224EA9">
              <w:rPr>
                <w:rFonts w:ascii="Times New Roman" w:hAnsi="Times New Roman"/>
                <w:sz w:val="24"/>
                <w:szCs w:val="24"/>
              </w:rPr>
              <w:t>цистотомия</w:t>
            </w:r>
            <w:proofErr w:type="spellEnd"/>
            <w:r w:rsidRPr="00224EA9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 xml:space="preserve"> Заживление костной раны.</w:t>
            </w:r>
          </w:p>
        </w:tc>
        <w:tc>
          <w:tcPr>
            <w:tcW w:w="2029" w:type="dxa"/>
            <w:gridSpan w:val="5"/>
          </w:tcPr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ПК-5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А06/7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Зн.10, 35, 38, 39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Ум.20, 21</w:t>
            </w:r>
          </w:p>
          <w:p w:rsidR="002C7130" w:rsidRPr="00041AA2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041AA2">
              <w:rPr>
                <w:rFonts w:ascii="Times New Roman" w:hAnsi="Times New Roman"/>
                <w:sz w:val="20"/>
                <w:szCs w:val="20"/>
              </w:rPr>
              <w:t>ТД.5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2C7130" w:rsidRPr="00101766" w:rsidRDefault="002C7130" w:rsidP="002C71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</w:tr>
      <w:tr w:rsidR="002C7130" w:rsidRPr="00101766" w:rsidTr="00055B72">
        <w:trPr>
          <w:trHeight w:val="137"/>
        </w:trPr>
        <w:tc>
          <w:tcPr>
            <w:tcW w:w="696" w:type="dxa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.3.</w:t>
            </w:r>
          </w:p>
        </w:tc>
        <w:tc>
          <w:tcPr>
            <w:tcW w:w="4325" w:type="dxa"/>
          </w:tcPr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232618">
              <w:rPr>
                <w:rFonts w:ascii="Times New Roman" w:hAnsi="Times New Roman"/>
                <w:spacing w:val="-4"/>
                <w:sz w:val="24"/>
                <w:szCs w:val="24"/>
              </w:rPr>
              <w:t>Одонтогенный</w:t>
            </w:r>
            <w:proofErr w:type="spellEnd"/>
            <w:r w:rsidRPr="00232618">
              <w:rPr>
                <w:rFonts w:ascii="Times New Roman" w:hAnsi="Times New Roman"/>
                <w:spacing w:val="-4"/>
                <w:sz w:val="24"/>
                <w:szCs w:val="24"/>
              </w:rPr>
              <w:t xml:space="preserve"> периостит: этиология, патогенез, патологическая анатомия. Класс</w:t>
            </w:r>
            <w:r w:rsidRPr="00232618">
              <w:rPr>
                <w:rFonts w:ascii="Times New Roman" w:hAnsi="Times New Roman"/>
                <w:spacing w:val="-4"/>
                <w:sz w:val="24"/>
                <w:szCs w:val="24"/>
              </w:rPr>
              <w:t>и</w:t>
            </w:r>
            <w:r w:rsidRPr="00232618">
              <w:rPr>
                <w:rFonts w:ascii="Times New Roman" w:hAnsi="Times New Roman"/>
                <w:spacing w:val="-4"/>
                <w:sz w:val="24"/>
                <w:szCs w:val="24"/>
              </w:rPr>
              <w:t>фикация. Клиника. Диагностика. Леч</w:t>
            </w:r>
            <w:r w:rsidRPr="00232618">
              <w:rPr>
                <w:rFonts w:ascii="Times New Roman" w:hAnsi="Times New Roman"/>
                <w:spacing w:val="-4"/>
                <w:sz w:val="24"/>
                <w:szCs w:val="24"/>
              </w:rPr>
              <w:t>е</w:t>
            </w:r>
            <w:r w:rsidRPr="00232618">
              <w:rPr>
                <w:rFonts w:ascii="Times New Roman" w:hAnsi="Times New Roman"/>
                <w:spacing w:val="-4"/>
                <w:sz w:val="24"/>
                <w:szCs w:val="24"/>
              </w:rPr>
              <w:t>ние.</w:t>
            </w:r>
          </w:p>
          <w:p w:rsidR="002C7130" w:rsidRPr="00232618" w:rsidRDefault="002C7130" w:rsidP="002C7130">
            <w:pPr>
              <w:spacing w:after="0" w:line="240" w:lineRule="auto"/>
              <w:rPr>
                <w:rFonts w:ascii="Times New Roman" w:hAnsi="Times New Roman"/>
                <w:spacing w:val="-4"/>
                <w:sz w:val="24"/>
                <w:szCs w:val="24"/>
              </w:rPr>
            </w:pPr>
            <w:proofErr w:type="spellStart"/>
            <w:r w:rsidRPr="00224EA9">
              <w:rPr>
                <w:rFonts w:ascii="Times New Roman" w:hAnsi="Times New Roman"/>
                <w:sz w:val="24"/>
                <w:szCs w:val="24"/>
              </w:rPr>
              <w:t>Симуляционно</w:t>
            </w:r>
            <w:proofErr w:type="spellEnd"/>
            <w:r w:rsidRPr="00224EA9">
              <w:rPr>
                <w:rFonts w:ascii="Times New Roman" w:hAnsi="Times New Roman"/>
                <w:sz w:val="24"/>
                <w:szCs w:val="24"/>
              </w:rPr>
              <w:t>-имитационный модуль «</w:t>
            </w:r>
            <w:proofErr w:type="spellStart"/>
            <w:r w:rsidRPr="00224EA9">
              <w:rPr>
                <w:rFonts w:ascii="Times New Roman" w:hAnsi="Times New Roman"/>
                <w:sz w:val="24"/>
                <w:szCs w:val="24"/>
              </w:rPr>
              <w:t>Периостеотомия</w:t>
            </w:r>
            <w:proofErr w:type="spellEnd"/>
            <w:r w:rsidRPr="00224EA9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29" w:type="dxa"/>
            <w:gridSpan w:val="5"/>
          </w:tcPr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</w:p>
          <w:p w:rsidR="002C7130" w:rsidRPr="00525C58" w:rsidRDefault="002C7130" w:rsidP="002C713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25C58">
              <w:rPr>
                <w:rFonts w:ascii="Times New Roman" w:hAnsi="Times New Roman"/>
                <w:i/>
                <w:sz w:val="20"/>
                <w:szCs w:val="20"/>
              </w:rPr>
              <w:t xml:space="preserve"> ПК-3</w:t>
            </w:r>
          </w:p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525C58">
              <w:rPr>
                <w:rFonts w:ascii="Times New Roman" w:hAnsi="Times New Roman"/>
                <w:i/>
                <w:sz w:val="20"/>
                <w:szCs w:val="20"/>
              </w:rPr>
              <w:t>Зн</w:t>
            </w:r>
            <w:proofErr w:type="spellEnd"/>
            <w:r w:rsidRPr="00525C58">
              <w:rPr>
                <w:rFonts w:ascii="Times New Roman" w:hAnsi="Times New Roman"/>
                <w:i/>
                <w:sz w:val="20"/>
                <w:szCs w:val="20"/>
              </w:rPr>
              <w:t xml:space="preserve">. 11, 12, 21 </w:t>
            </w:r>
          </w:p>
          <w:p w:rsidR="002C7130" w:rsidRPr="00525C58" w:rsidRDefault="002C7130" w:rsidP="002C713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Ум.13, 14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525C58">
              <w:rPr>
                <w:rFonts w:ascii="Times New Roman" w:hAnsi="Times New Roman"/>
                <w:i/>
                <w:sz w:val="20"/>
                <w:szCs w:val="20"/>
              </w:rPr>
              <w:t>ТД.1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ПК-5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А06/7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Зн.10, 35, 38, 39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Ум.20, 21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041AA2">
              <w:rPr>
                <w:rFonts w:ascii="Times New Roman" w:hAnsi="Times New Roman"/>
                <w:sz w:val="20"/>
                <w:szCs w:val="20"/>
              </w:rPr>
              <w:t>ТД.5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2C7130" w:rsidRPr="00101766" w:rsidRDefault="002C7130" w:rsidP="002C71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2C7130" w:rsidRPr="00101766" w:rsidTr="00055B72">
        <w:trPr>
          <w:trHeight w:val="1863"/>
        </w:trPr>
        <w:tc>
          <w:tcPr>
            <w:tcW w:w="696" w:type="dxa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.4.</w:t>
            </w:r>
          </w:p>
        </w:tc>
        <w:tc>
          <w:tcPr>
            <w:tcW w:w="4325" w:type="dxa"/>
          </w:tcPr>
          <w:p w:rsidR="002C7130" w:rsidRPr="00224EA9" w:rsidRDefault="002C7130" w:rsidP="002C71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24EA9">
              <w:rPr>
                <w:rFonts w:ascii="Times New Roman" w:hAnsi="Times New Roman"/>
                <w:sz w:val="24"/>
                <w:szCs w:val="24"/>
              </w:rPr>
              <w:t>Одонтогенный</w:t>
            </w:r>
            <w:proofErr w:type="spellEnd"/>
            <w:r w:rsidRPr="00224EA9">
              <w:rPr>
                <w:rFonts w:ascii="Times New Roman" w:hAnsi="Times New Roman"/>
                <w:sz w:val="24"/>
                <w:szCs w:val="24"/>
              </w:rPr>
              <w:t xml:space="preserve"> остеомиелит. Этиол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о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гия, теории развития, современные представления о патогенезе, патолог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и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ческая анатомия, классификация. Кл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и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ника. Диагностика. Лечение.</w:t>
            </w:r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Дифф</w:t>
            </w:r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>е</w:t>
            </w:r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>ренциальная ди</w:t>
            </w:r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>а</w:t>
            </w:r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гностика заболеваний, связанных с </w:t>
            </w:r>
            <w:proofErr w:type="spellStart"/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>одонтогенной</w:t>
            </w:r>
            <w:proofErr w:type="spellEnd"/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инфе</w:t>
            </w:r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>к</w:t>
            </w:r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>цией</w:t>
            </w:r>
          </w:p>
        </w:tc>
        <w:tc>
          <w:tcPr>
            <w:tcW w:w="2029" w:type="dxa"/>
            <w:gridSpan w:val="5"/>
          </w:tcPr>
          <w:p w:rsidR="002C7130" w:rsidRDefault="002C7130" w:rsidP="00AE493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AE4939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AE493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AE4939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Default="002C7130" w:rsidP="00AE493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</w:p>
          <w:p w:rsidR="002C7130" w:rsidRPr="00525C58" w:rsidRDefault="002C7130" w:rsidP="00AE4939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525C58">
              <w:rPr>
                <w:rFonts w:ascii="Times New Roman" w:hAnsi="Times New Roman"/>
                <w:i/>
                <w:sz w:val="20"/>
                <w:szCs w:val="20"/>
              </w:rPr>
              <w:t xml:space="preserve"> ПК-3</w:t>
            </w:r>
          </w:p>
          <w:p w:rsidR="002C7130" w:rsidRDefault="002C7130" w:rsidP="00AE4939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525C58">
              <w:rPr>
                <w:rFonts w:ascii="Times New Roman" w:hAnsi="Times New Roman"/>
                <w:i/>
                <w:sz w:val="20"/>
                <w:szCs w:val="20"/>
              </w:rPr>
              <w:t>Зн</w:t>
            </w:r>
            <w:proofErr w:type="spellEnd"/>
            <w:r w:rsidRPr="00525C58">
              <w:rPr>
                <w:rFonts w:ascii="Times New Roman" w:hAnsi="Times New Roman"/>
                <w:i/>
                <w:sz w:val="20"/>
                <w:szCs w:val="20"/>
              </w:rPr>
              <w:t xml:space="preserve">. 11, 12, 21 </w:t>
            </w:r>
          </w:p>
          <w:p w:rsidR="002C7130" w:rsidRPr="00525C58" w:rsidRDefault="002C7130" w:rsidP="00AE4939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Ум.13, 14</w:t>
            </w:r>
          </w:p>
          <w:p w:rsidR="002C7130" w:rsidRDefault="002C7130" w:rsidP="00AE493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525C58">
              <w:rPr>
                <w:rFonts w:ascii="Times New Roman" w:hAnsi="Times New Roman"/>
                <w:i/>
                <w:sz w:val="20"/>
                <w:szCs w:val="20"/>
              </w:rPr>
              <w:t>ТД.1</w:t>
            </w:r>
          </w:p>
          <w:p w:rsidR="002C7130" w:rsidRDefault="002C7130" w:rsidP="00AE493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ПК-5</w:t>
            </w:r>
          </w:p>
          <w:p w:rsidR="002C7130" w:rsidRDefault="002C7130" w:rsidP="00AE4939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А06/7</w:t>
            </w:r>
          </w:p>
          <w:p w:rsidR="002C7130" w:rsidRPr="00041AA2" w:rsidRDefault="002C7130" w:rsidP="00AE493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Зн.10, 35, 38, 39</w:t>
            </w:r>
          </w:p>
          <w:p w:rsidR="002C7130" w:rsidRPr="00041AA2" w:rsidRDefault="002C7130" w:rsidP="00AE493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Ум.20, 21</w:t>
            </w:r>
          </w:p>
          <w:p w:rsidR="002C7130" w:rsidRPr="00862A5D" w:rsidRDefault="002C7130" w:rsidP="00AE4939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041AA2">
              <w:rPr>
                <w:rFonts w:ascii="Times New Roman" w:hAnsi="Times New Roman"/>
                <w:sz w:val="20"/>
                <w:szCs w:val="20"/>
              </w:rPr>
              <w:t>ТД.5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2C7130" w:rsidRPr="00101766" w:rsidRDefault="002C7130" w:rsidP="002C71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2C7130" w:rsidRPr="00101766" w:rsidTr="00055B72">
        <w:trPr>
          <w:trHeight w:val="501"/>
        </w:trPr>
        <w:tc>
          <w:tcPr>
            <w:tcW w:w="696" w:type="dxa"/>
          </w:tcPr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9328" w:type="dxa"/>
            <w:gridSpan w:val="9"/>
          </w:tcPr>
          <w:p w:rsidR="002C7130" w:rsidRPr="00224EA9" w:rsidRDefault="002C7130" w:rsidP="002C71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50F">
              <w:rPr>
                <w:rFonts w:ascii="Times New Roman" w:hAnsi="Times New Roman"/>
                <w:b/>
              </w:rPr>
              <w:t xml:space="preserve">Раздел </w:t>
            </w:r>
            <w:r>
              <w:rPr>
                <w:rFonts w:ascii="Times New Roman" w:hAnsi="Times New Roman"/>
                <w:b/>
              </w:rPr>
              <w:t>5</w:t>
            </w:r>
            <w:r w:rsidRPr="00CF150F">
              <w:rPr>
                <w:rFonts w:ascii="Times New Roman" w:hAnsi="Times New Roman"/>
                <w:b/>
              </w:rPr>
              <w:t xml:space="preserve">. </w:t>
            </w:r>
            <w:proofErr w:type="spellStart"/>
            <w:r w:rsidRPr="00CF150F">
              <w:rPr>
                <w:rFonts w:ascii="Times New Roman" w:hAnsi="Times New Roman"/>
                <w:b/>
              </w:rPr>
              <w:t>Симуляционный</w:t>
            </w:r>
            <w:proofErr w:type="spellEnd"/>
            <w:r w:rsidRPr="00CF150F">
              <w:rPr>
                <w:rFonts w:ascii="Times New Roman" w:hAnsi="Times New Roman"/>
                <w:b/>
              </w:rPr>
              <w:t xml:space="preserve"> курс</w:t>
            </w:r>
          </w:p>
        </w:tc>
      </w:tr>
      <w:tr w:rsidR="002C7130" w:rsidRPr="00101766" w:rsidTr="00055B72">
        <w:trPr>
          <w:trHeight w:val="423"/>
        </w:trPr>
        <w:tc>
          <w:tcPr>
            <w:tcW w:w="696" w:type="dxa"/>
          </w:tcPr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4325" w:type="dxa"/>
          </w:tcPr>
          <w:p w:rsidR="002C7130" w:rsidRPr="00CF150F" w:rsidRDefault="002C7130" w:rsidP="002C71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50F">
              <w:rPr>
                <w:rFonts w:ascii="Times New Roman" w:hAnsi="Times New Roman"/>
                <w:sz w:val="24"/>
                <w:szCs w:val="24"/>
              </w:rPr>
              <w:t>СИМ ««Анатомические особенности удаления отдельных групп з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у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бов»</w:t>
            </w:r>
          </w:p>
        </w:tc>
        <w:tc>
          <w:tcPr>
            <w:tcW w:w="2029" w:type="dxa"/>
            <w:gridSpan w:val="5"/>
          </w:tcPr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Выполнение практического нав</w:t>
            </w:r>
            <w:r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ы</w:t>
            </w:r>
            <w:r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ка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.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2C7130" w:rsidRPr="00101766" w:rsidTr="00055B72">
        <w:trPr>
          <w:trHeight w:val="417"/>
        </w:trPr>
        <w:tc>
          <w:tcPr>
            <w:tcW w:w="696" w:type="dxa"/>
          </w:tcPr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4325" w:type="dxa"/>
          </w:tcPr>
          <w:p w:rsidR="002C7130" w:rsidRPr="00CF150F" w:rsidRDefault="002C7130" w:rsidP="002C71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50F">
              <w:rPr>
                <w:rFonts w:ascii="Times New Roman" w:hAnsi="Times New Roman"/>
                <w:sz w:val="24"/>
                <w:szCs w:val="24"/>
              </w:rPr>
              <w:t>СИМ «</w:t>
            </w:r>
            <w:proofErr w:type="spellStart"/>
            <w:r w:rsidRPr="00CF150F">
              <w:rPr>
                <w:rFonts w:ascii="Times New Roman" w:hAnsi="Times New Roman"/>
                <w:sz w:val="24"/>
                <w:szCs w:val="24"/>
              </w:rPr>
              <w:t>Периостеотомия</w:t>
            </w:r>
            <w:proofErr w:type="spellEnd"/>
            <w:r w:rsidRPr="00CF150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29" w:type="dxa"/>
            <w:gridSpan w:val="5"/>
          </w:tcPr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Задания в тестовой форме.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Выполнение практического нав</w:t>
            </w:r>
            <w:r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ы</w:t>
            </w:r>
            <w:r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ка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.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2C7130" w:rsidRPr="00101766" w:rsidTr="00055B72">
        <w:tc>
          <w:tcPr>
            <w:tcW w:w="696" w:type="dxa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6</w:t>
            </w: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9328" w:type="dxa"/>
            <w:gridSpan w:val="9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>. Болезни прорезывания з</w:t>
            </w: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>у</w:t>
            </w: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>бов.</w:t>
            </w:r>
          </w:p>
        </w:tc>
      </w:tr>
      <w:tr w:rsidR="002C7130" w:rsidRPr="00101766" w:rsidTr="00055B72">
        <w:tc>
          <w:tcPr>
            <w:tcW w:w="696" w:type="dxa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4325" w:type="dxa"/>
          </w:tcPr>
          <w:p w:rsidR="002C7130" w:rsidRPr="00224EA9" w:rsidRDefault="002C7130" w:rsidP="002C713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24EA9">
              <w:rPr>
                <w:rFonts w:ascii="Times New Roman" w:hAnsi="Times New Roman"/>
                <w:sz w:val="24"/>
                <w:szCs w:val="24"/>
              </w:rPr>
              <w:t>Болезни прорезывания зубов. Клиника, диагностика, дифференциальная ди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а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гностика, лечение.</w:t>
            </w:r>
          </w:p>
        </w:tc>
        <w:tc>
          <w:tcPr>
            <w:tcW w:w="2029" w:type="dxa"/>
            <w:gridSpan w:val="5"/>
          </w:tcPr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ПК-5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А06/7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Зн.10, 35, 38, 39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Ум.20, 21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041AA2">
              <w:rPr>
                <w:rFonts w:ascii="Times New Roman" w:hAnsi="Times New Roman"/>
                <w:sz w:val="20"/>
                <w:szCs w:val="20"/>
              </w:rPr>
              <w:t>ТД.5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AE4939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2C7130" w:rsidRPr="00101766" w:rsidRDefault="002C7130" w:rsidP="00AE49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2C7130" w:rsidRPr="00101766" w:rsidTr="00055B72">
        <w:tc>
          <w:tcPr>
            <w:tcW w:w="696" w:type="dxa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4325" w:type="dxa"/>
          </w:tcPr>
          <w:p w:rsidR="002C7130" w:rsidRPr="00224EA9" w:rsidRDefault="002C7130" w:rsidP="002C713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24EA9">
              <w:rPr>
                <w:rFonts w:ascii="Times New Roman" w:hAnsi="Times New Roman"/>
                <w:sz w:val="24"/>
                <w:szCs w:val="24"/>
              </w:rPr>
              <w:t xml:space="preserve">Затрудненное прорезывание третьего нижнего моляра.  </w:t>
            </w:r>
            <w:proofErr w:type="spellStart"/>
            <w:r w:rsidRPr="00224EA9">
              <w:rPr>
                <w:rFonts w:ascii="Times New Roman" w:hAnsi="Times New Roman"/>
                <w:sz w:val="24"/>
                <w:szCs w:val="24"/>
              </w:rPr>
              <w:t>Перикоронарит</w:t>
            </w:r>
            <w:proofErr w:type="spellEnd"/>
            <w:r w:rsidRPr="00224EA9">
              <w:rPr>
                <w:rFonts w:ascii="Times New Roman" w:hAnsi="Times New Roman"/>
                <w:sz w:val="24"/>
                <w:szCs w:val="24"/>
              </w:rPr>
              <w:t xml:space="preserve"> Кл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и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ника, диагностика, дифференциальная диагностика, леч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е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ние</w:t>
            </w:r>
            <w:r w:rsidRPr="00224EA9">
              <w:rPr>
                <w:rFonts w:ascii="Times New Roman" w:hAnsi="Times New Roman"/>
                <w:i/>
                <w:sz w:val="24"/>
                <w:szCs w:val="24"/>
              </w:rPr>
              <w:t>».</w:t>
            </w:r>
          </w:p>
        </w:tc>
        <w:tc>
          <w:tcPr>
            <w:tcW w:w="2029" w:type="dxa"/>
            <w:gridSpan w:val="5"/>
          </w:tcPr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ПК-5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А06/7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Зн.10, 35, 38, 39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Ум.20, 21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041AA2">
              <w:rPr>
                <w:rFonts w:ascii="Times New Roman" w:hAnsi="Times New Roman"/>
                <w:sz w:val="20"/>
                <w:szCs w:val="20"/>
              </w:rPr>
              <w:t>ТД.5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AE4939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2C7130" w:rsidRPr="00101766" w:rsidRDefault="002C7130" w:rsidP="00AE49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2C7130" w:rsidRPr="00101766" w:rsidTr="00055B72">
        <w:tc>
          <w:tcPr>
            <w:tcW w:w="696" w:type="dxa"/>
          </w:tcPr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9328" w:type="dxa"/>
            <w:gridSpan w:val="9"/>
          </w:tcPr>
          <w:p w:rsidR="002C7130" w:rsidRPr="00101766" w:rsidRDefault="002C7130" w:rsidP="002C713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. Лимфадениты лица и шеи</w:t>
            </w:r>
          </w:p>
        </w:tc>
      </w:tr>
      <w:tr w:rsidR="002C7130" w:rsidRPr="00101766" w:rsidTr="00055B72">
        <w:trPr>
          <w:trHeight w:val="2203"/>
        </w:trPr>
        <w:tc>
          <w:tcPr>
            <w:tcW w:w="696" w:type="dxa"/>
          </w:tcPr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.1.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25" w:type="dxa"/>
          </w:tcPr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Лимфаденит. Классификация, этиол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гия, патогенез. 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Топографическая ан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а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томия лимфатического аппарата гол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 xml:space="preserve">вы и 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шеи. Острый и хронический ли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м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 xml:space="preserve">фадениты. </w:t>
            </w:r>
            <w:proofErr w:type="spellStart"/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Абсцедирующий</w:t>
            </w:r>
            <w:proofErr w:type="spellEnd"/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 xml:space="preserve"> лимфад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е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нит. </w:t>
            </w:r>
            <w:proofErr w:type="spellStart"/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Аденофлегмона</w:t>
            </w:r>
            <w:proofErr w:type="spellEnd"/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. Клиника, диагн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ст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ка, дифференциальная диагностика, лечение</w:t>
            </w:r>
          </w:p>
        </w:tc>
        <w:tc>
          <w:tcPr>
            <w:tcW w:w="2029" w:type="dxa"/>
            <w:gridSpan w:val="5"/>
          </w:tcPr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ПК-5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А06/7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Зн.10, 35, 38, 39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Ум.20, 21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041AA2">
              <w:rPr>
                <w:rFonts w:ascii="Times New Roman" w:hAnsi="Times New Roman"/>
                <w:sz w:val="20"/>
                <w:szCs w:val="20"/>
              </w:rPr>
              <w:t>ТД.5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2C7130" w:rsidRPr="00101766" w:rsidRDefault="002C7130" w:rsidP="002C71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2C7130" w:rsidRPr="00101766" w:rsidTr="00055B72">
        <w:trPr>
          <w:trHeight w:val="406"/>
        </w:trPr>
        <w:tc>
          <w:tcPr>
            <w:tcW w:w="696" w:type="dxa"/>
          </w:tcPr>
          <w:p w:rsidR="002C7130" w:rsidRPr="00727D8B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727D8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9328" w:type="dxa"/>
            <w:gridSpan w:val="9"/>
          </w:tcPr>
          <w:p w:rsidR="002C7130" w:rsidRPr="003C602C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Раздел 8. </w:t>
            </w:r>
            <w:r w:rsidRPr="003C602C">
              <w:rPr>
                <w:rFonts w:ascii="Times New Roman" w:hAnsi="Times New Roman"/>
                <w:b/>
                <w:sz w:val="24"/>
                <w:szCs w:val="24"/>
              </w:rPr>
              <w:t>Ошибки и осложнения мес</w:t>
            </w:r>
            <w:r w:rsidRPr="003C602C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 w:rsidRPr="003C602C">
              <w:rPr>
                <w:rFonts w:ascii="Times New Roman" w:hAnsi="Times New Roman"/>
                <w:b/>
                <w:sz w:val="24"/>
                <w:szCs w:val="24"/>
              </w:rPr>
              <w:t>ного обезболивания в стоматологии</w:t>
            </w:r>
          </w:p>
        </w:tc>
      </w:tr>
      <w:tr w:rsidR="002C7130" w:rsidRPr="00101766" w:rsidTr="002C7130">
        <w:trPr>
          <w:trHeight w:val="643"/>
        </w:trPr>
        <w:tc>
          <w:tcPr>
            <w:tcW w:w="696" w:type="dxa"/>
          </w:tcPr>
          <w:p w:rsidR="002C7130" w:rsidRPr="002279B6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25" w:type="dxa"/>
          </w:tcPr>
          <w:p w:rsidR="002C7130" w:rsidRPr="002279B6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t>Ошибки и осложнения местного обе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з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боливания в стоматологии, вызванные нарушением техники его проведения. Осложнения мес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т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 xml:space="preserve">ного обезболивания, вызванные неправильным выбором препарата </w:t>
            </w:r>
          </w:p>
        </w:tc>
        <w:tc>
          <w:tcPr>
            <w:tcW w:w="2029" w:type="dxa"/>
            <w:gridSpan w:val="5"/>
          </w:tcPr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C7130" w:rsidRPr="00525C58" w:rsidRDefault="002C7130" w:rsidP="002C713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 w:rsidRPr="00525C58">
              <w:rPr>
                <w:rFonts w:ascii="Times New Roman" w:hAnsi="Times New Roman"/>
                <w:i/>
                <w:sz w:val="20"/>
                <w:szCs w:val="20"/>
              </w:rPr>
              <w:t>ПК-3</w:t>
            </w:r>
          </w:p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525C58">
              <w:rPr>
                <w:rFonts w:ascii="Times New Roman" w:hAnsi="Times New Roman"/>
                <w:i/>
                <w:sz w:val="20"/>
                <w:szCs w:val="20"/>
              </w:rPr>
              <w:t>Зн</w:t>
            </w:r>
            <w:proofErr w:type="spellEnd"/>
            <w:r w:rsidRPr="00525C58">
              <w:rPr>
                <w:rFonts w:ascii="Times New Roman" w:hAnsi="Times New Roman"/>
                <w:i/>
                <w:sz w:val="20"/>
                <w:szCs w:val="20"/>
              </w:rPr>
              <w:t xml:space="preserve">. 11, 12, 21 </w:t>
            </w:r>
          </w:p>
          <w:p w:rsidR="002C7130" w:rsidRPr="00525C58" w:rsidRDefault="002C7130" w:rsidP="002C713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Ум.13, 14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525C58">
              <w:rPr>
                <w:rFonts w:ascii="Times New Roman" w:hAnsi="Times New Roman"/>
                <w:i/>
                <w:sz w:val="20"/>
                <w:szCs w:val="20"/>
              </w:rPr>
              <w:t>ТД.1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ПК-5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А06/7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Зн.10, 35, 38, 39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Ум.20, 21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041AA2">
              <w:rPr>
                <w:rFonts w:ascii="Times New Roman" w:hAnsi="Times New Roman"/>
                <w:sz w:val="20"/>
                <w:szCs w:val="20"/>
              </w:rPr>
              <w:t>ТД.5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AE4939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Задания в тестовой форме.</w:t>
            </w:r>
          </w:p>
          <w:p w:rsidR="002C7130" w:rsidRPr="00101766" w:rsidRDefault="002C7130" w:rsidP="00AE49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2C7130" w:rsidRPr="00101766" w:rsidTr="00055B72">
        <w:trPr>
          <w:trHeight w:val="860"/>
        </w:trPr>
        <w:tc>
          <w:tcPr>
            <w:tcW w:w="696" w:type="dxa"/>
          </w:tcPr>
          <w:p w:rsidR="002C7130" w:rsidRPr="002279B6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8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25" w:type="dxa"/>
          </w:tcPr>
          <w:p w:rsidR="002C7130" w:rsidRPr="002279B6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79B6">
              <w:rPr>
                <w:rFonts w:ascii="Times New Roman" w:hAnsi="Times New Roman"/>
                <w:sz w:val="24"/>
                <w:szCs w:val="24"/>
              </w:rPr>
              <w:t>Профилактика и лечение местных осложнений местной анестезии в ст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о</w:t>
            </w:r>
            <w:r w:rsidRPr="002279B6">
              <w:rPr>
                <w:rFonts w:ascii="Times New Roman" w:hAnsi="Times New Roman"/>
                <w:sz w:val="24"/>
                <w:szCs w:val="24"/>
              </w:rPr>
              <w:t>матологии.</w:t>
            </w:r>
            <w:r w:rsidRPr="002279B6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029" w:type="dxa"/>
            <w:gridSpan w:val="5"/>
          </w:tcPr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  <w:iCs/>
              </w:rPr>
              <w:t xml:space="preserve">ПК-1. </w:t>
            </w:r>
            <w:r w:rsidRPr="001232B0">
              <w:rPr>
                <w:rFonts w:ascii="Times New Roman" w:hAnsi="Times New Roman"/>
              </w:rPr>
              <w:t xml:space="preserve"> 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1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62A5D">
              <w:rPr>
                <w:rFonts w:ascii="Times New Roman" w:hAnsi="Times New Roman"/>
                <w:sz w:val="20"/>
                <w:szCs w:val="20"/>
              </w:rPr>
              <w:t>Зн.3</w:t>
            </w:r>
            <w:r>
              <w:rPr>
                <w:rFonts w:ascii="Times New Roman" w:hAnsi="Times New Roman"/>
                <w:sz w:val="20"/>
                <w:szCs w:val="20"/>
              </w:rPr>
              <w:t>, 4, 9, 10, 16, 17, 22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>Ум.2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3, 4, 7, 9, 10, 12, 14, 18, 19 </w:t>
            </w: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2, 3, 4, 5, 7, 8, 9, 10, 11, 12, 13, 14, 15, 16, 17, 18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AE4939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2C7130" w:rsidRPr="00101766" w:rsidRDefault="002C7130" w:rsidP="00AE49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2C7130" w:rsidRPr="00101766" w:rsidTr="00055B72">
        <w:trPr>
          <w:trHeight w:val="845"/>
        </w:trPr>
        <w:tc>
          <w:tcPr>
            <w:tcW w:w="696" w:type="dxa"/>
          </w:tcPr>
          <w:p w:rsidR="002C7130" w:rsidRPr="00CF150F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.3.</w:t>
            </w:r>
          </w:p>
        </w:tc>
        <w:tc>
          <w:tcPr>
            <w:tcW w:w="4325" w:type="dxa"/>
          </w:tcPr>
          <w:p w:rsidR="002C7130" w:rsidRPr="00CF150F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F150F">
              <w:rPr>
                <w:rFonts w:ascii="Times New Roman" w:hAnsi="Times New Roman"/>
                <w:sz w:val="24"/>
                <w:szCs w:val="24"/>
              </w:rPr>
              <w:t>Симуляционный</w:t>
            </w:r>
            <w:proofErr w:type="spellEnd"/>
            <w:r w:rsidRPr="00CF150F">
              <w:rPr>
                <w:rFonts w:ascii="Times New Roman" w:hAnsi="Times New Roman"/>
                <w:sz w:val="24"/>
                <w:szCs w:val="24"/>
              </w:rPr>
              <w:t xml:space="preserve"> курс.  Выбор метода местного обезболивания  у различных групп пацие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н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 xml:space="preserve">тов. </w:t>
            </w:r>
          </w:p>
        </w:tc>
        <w:tc>
          <w:tcPr>
            <w:tcW w:w="2029" w:type="dxa"/>
            <w:gridSpan w:val="5"/>
          </w:tcPr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  <w:iCs/>
              </w:rPr>
              <w:t xml:space="preserve">ПК-1. </w:t>
            </w:r>
            <w:r w:rsidRPr="001232B0">
              <w:rPr>
                <w:rFonts w:ascii="Times New Roman" w:hAnsi="Times New Roman"/>
              </w:rPr>
              <w:t xml:space="preserve"> 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1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62A5D">
              <w:rPr>
                <w:rFonts w:ascii="Times New Roman" w:hAnsi="Times New Roman"/>
                <w:sz w:val="20"/>
                <w:szCs w:val="20"/>
              </w:rPr>
              <w:t>Зн.3</w:t>
            </w:r>
            <w:r>
              <w:rPr>
                <w:rFonts w:ascii="Times New Roman" w:hAnsi="Times New Roman"/>
                <w:sz w:val="20"/>
                <w:szCs w:val="20"/>
              </w:rPr>
              <w:t>, 4, 9, 10, 16, 17, 22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>Ум.2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3, 4, 7, 9, 10, 12, 14, 18, 19 </w:t>
            </w: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2, 3, 4, 5, 7, 8, 9, 10, 11, 12, 13, 14, 15, 16, 17, 18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AE4939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2C7130" w:rsidRPr="00101766" w:rsidRDefault="002C7130" w:rsidP="00AE49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2C7130" w:rsidRPr="00101766" w:rsidTr="00055B72">
        <w:trPr>
          <w:trHeight w:val="640"/>
        </w:trPr>
        <w:tc>
          <w:tcPr>
            <w:tcW w:w="696" w:type="dxa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9328" w:type="dxa"/>
            <w:gridSpan w:val="9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spellStart"/>
            <w:r w:rsidRPr="00224EA9">
              <w:rPr>
                <w:rFonts w:ascii="Times New Roman" w:hAnsi="Times New Roman"/>
                <w:b/>
                <w:sz w:val="24"/>
                <w:szCs w:val="24"/>
              </w:rPr>
              <w:t>Одонтогенный</w:t>
            </w:r>
            <w:proofErr w:type="spellEnd"/>
            <w:r w:rsidRPr="00224EA9">
              <w:rPr>
                <w:rFonts w:ascii="Times New Roman" w:hAnsi="Times New Roman"/>
                <w:b/>
                <w:sz w:val="24"/>
                <w:szCs w:val="24"/>
              </w:rPr>
              <w:t xml:space="preserve"> верхнечелюстной синусит. Перфорация и свищ верхнеч</w:t>
            </w: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>люстной пазухи.</w:t>
            </w:r>
          </w:p>
        </w:tc>
      </w:tr>
      <w:tr w:rsidR="002C7130" w:rsidRPr="00101766" w:rsidTr="002C7130">
        <w:trPr>
          <w:trHeight w:val="643"/>
        </w:trPr>
        <w:tc>
          <w:tcPr>
            <w:tcW w:w="696" w:type="dxa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4356" w:type="dxa"/>
            <w:gridSpan w:val="2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Одонтогенный</w:t>
            </w:r>
            <w:proofErr w:type="spellEnd"/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синусит. Этиология, п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а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тогенез. Острый </w:t>
            </w:r>
            <w:proofErr w:type="spellStart"/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одонтогенный</w:t>
            </w:r>
            <w:proofErr w:type="spellEnd"/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син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у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сит: клиника, методы диагностики и леч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ния. Хронический </w:t>
            </w:r>
            <w:proofErr w:type="spellStart"/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одонтогенный</w:t>
            </w:r>
            <w:proofErr w:type="spellEnd"/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синусит: клиника, диагностика, дифф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ренциальная диагностика, методы оп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ративного и консервативного леч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ния.</w:t>
            </w:r>
          </w:p>
        </w:tc>
        <w:tc>
          <w:tcPr>
            <w:tcW w:w="1950" w:type="dxa"/>
            <w:gridSpan w:val="3"/>
          </w:tcPr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  <w:iCs/>
              </w:rPr>
              <w:t xml:space="preserve">ПК-1. </w:t>
            </w:r>
            <w:r w:rsidRPr="001232B0">
              <w:rPr>
                <w:rFonts w:ascii="Times New Roman" w:hAnsi="Times New Roman"/>
              </w:rPr>
              <w:t xml:space="preserve"> 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1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62A5D">
              <w:rPr>
                <w:rFonts w:ascii="Times New Roman" w:hAnsi="Times New Roman"/>
                <w:sz w:val="20"/>
                <w:szCs w:val="20"/>
              </w:rPr>
              <w:t>Зн.3</w:t>
            </w:r>
            <w:r>
              <w:rPr>
                <w:rFonts w:ascii="Times New Roman" w:hAnsi="Times New Roman"/>
                <w:sz w:val="20"/>
                <w:szCs w:val="20"/>
              </w:rPr>
              <w:t>, 4, 9, 10, 16, 17, 22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>Ум.2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3, 4, 7, 9, 10, 12, 14, 18, 19 </w:t>
            </w: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2, 3, 4, 5, 7, 8, 9, 10, 11, 12, 13, 14, 15, 16, 17, 18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ПК-5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А06/7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Зн.10, 35, 38, 39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Ум.20, 21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041AA2">
              <w:rPr>
                <w:rFonts w:ascii="Times New Roman" w:hAnsi="Times New Roman"/>
                <w:sz w:val="20"/>
                <w:szCs w:val="20"/>
              </w:rPr>
              <w:t>ТД.5</w:t>
            </w:r>
          </w:p>
        </w:tc>
        <w:tc>
          <w:tcPr>
            <w:tcW w:w="3022" w:type="dxa"/>
            <w:gridSpan w:val="4"/>
          </w:tcPr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2C7130" w:rsidRPr="00101766" w:rsidRDefault="002C7130" w:rsidP="002C71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center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</w:p>
        </w:tc>
      </w:tr>
      <w:tr w:rsidR="002C7130" w:rsidRPr="00101766" w:rsidTr="00055B72">
        <w:trPr>
          <w:trHeight w:val="1514"/>
        </w:trPr>
        <w:tc>
          <w:tcPr>
            <w:tcW w:w="696" w:type="dxa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3" w:colLast="3"/>
            <w:r>
              <w:rPr>
                <w:rFonts w:ascii="Times New Roman" w:hAnsi="Times New Roman"/>
                <w:sz w:val="24"/>
                <w:szCs w:val="24"/>
              </w:rPr>
              <w:lastRenderedPageBreak/>
              <w:t>9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4356" w:type="dxa"/>
            <w:gridSpan w:val="2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Перфорация и свищ верхнечелюстного синуса. Причины. Клиника, диагност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ка, тактика врача при перфорации верхнечелюстного синуса, способы опер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а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тивного закрытия перфорации. Профилактика образования свищей, (</w:t>
            </w:r>
            <w:proofErr w:type="spellStart"/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перфоративного</w:t>
            </w:r>
            <w:proofErr w:type="spellEnd"/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) </w:t>
            </w:r>
            <w:proofErr w:type="spellStart"/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одонтогенного</w:t>
            </w:r>
            <w:proofErr w:type="spellEnd"/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син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у</w:t>
            </w:r>
            <w:r w:rsidRPr="00224EA9">
              <w:rPr>
                <w:rFonts w:ascii="Times New Roman" w:hAnsi="Times New Roman"/>
                <w:snapToGrid w:val="0"/>
                <w:sz w:val="24"/>
                <w:szCs w:val="24"/>
              </w:rPr>
              <w:t>сита.</w:t>
            </w:r>
          </w:p>
        </w:tc>
        <w:tc>
          <w:tcPr>
            <w:tcW w:w="1950" w:type="dxa"/>
            <w:gridSpan w:val="3"/>
          </w:tcPr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  <w:iCs/>
              </w:rPr>
              <w:t xml:space="preserve">ПК-1. </w:t>
            </w:r>
            <w:r w:rsidRPr="001232B0">
              <w:rPr>
                <w:rFonts w:ascii="Times New Roman" w:hAnsi="Times New Roman"/>
              </w:rPr>
              <w:t xml:space="preserve"> 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1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62A5D">
              <w:rPr>
                <w:rFonts w:ascii="Times New Roman" w:hAnsi="Times New Roman"/>
                <w:sz w:val="20"/>
                <w:szCs w:val="20"/>
              </w:rPr>
              <w:t>Зн.3</w:t>
            </w:r>
            <w:r>
              <w:rPr>
                <w:rFonts w:ascii="Times New Roman" w:hAnsi="Times New Roman"/>
                <w:sz w:val="20"/>
                <w:szCs w:val="20"/>
              </w:rPr>
              <w:t>, 4, 9, 10, 16, 17, 22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>Ум.2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3, 4, 7, 9, 10, 12, 14, 18, 19 </w:t>
            </w: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2, 3, 4, 5, 7, 8, 9, 10, 11, 12, 13, 14, 15, 16, 17, 18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ПК-5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А06/7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Зн.10, 35, 38, 39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Ум.20, 21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041AA2">
              <w:rPr>
                <w:rFonts w:ascii="Times New Roman" w:hAnsi="Times New Roman"/>
                <w:sz w:val="20"/>
                <w:szCs w:val="20"/>
              </w:rPr>
              <w:t>ТД.5</w:t>
            </w:r>
          </w:p>
        </w:tc>
        <w:tc>
          <w:tcPr>
            <w:tcW w:w="3022" w:type="dxa"/>
            <w:gridSpan w:val="4"/>
          </w:tcPr>
          <w:p w:rsidR="002C7130" w:rsidRPr="00101766" w:rsidRDefault="002C7130" w:rsidP="00AE4939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2C7130" w:rsidRPr="00101766" w:rsidRDefault="002C7130" w:rsidP="00AE493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AE4939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bookmarkEnd w:id="0"/>
      <w:tr w:rsidR="002C7130" w:rsidRPr="00101766" w:rsidTr="00055B72">
        <w:trPr>
          <w:trHeight w:val="480"/>
        </w:trPr>
        <w:tc>
          <w:tcPr>
            <w:tcW w:w="696" w:type="dxa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9328" w:type="dxa"/>
            <w:gridSpan w:val="9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 xml:space="preserve">Раздел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>. Фурункул и карбункул. Рожистое воспаление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 xml:space="preserve"> Специфические воспал</w:t>
            </w: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>тельные процессы лица и челюстей (актиномикоз, туберкулез, с</w:t>
            </w: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224EA9">
              <w:rPr>
                <w:rFonts w:ascii="Times New Roman" w:hAnsi="Times New Roman"/>
                <w:b/>
                <w:sz w:val="24"/>
                <w:szCs w:val="24"/>
              </w:rPr>
              <w:t>филис, ВИЧ-инфекция).</w:t>
            </w:r>
          </w:p>
        </w:tc>
      </w:tr>
      <w:tr w:rsidR="002C7130" w:rsidRPr="00101766" w:rsidTr="00055B72">
        <w:trPr>
          <w:trHeight w:val="471"/>
        </w:trPr>
        <w:tc>
          <w:tcPr>
            <w:tcW w:w="696" w:type="dxa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4388" w:type="dxa"/>
            <w:gridSpan w:val="3"/>
          </w:tcPr>
          <w:p w:rsidR="002C7130" w:rsidRPr="00224EA9" w:rsidRDefault="002C7130" w:rsidP="002C71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24EA9">
              <w:rPr>
                <w:rFonts w:ascii="Times New Roman" w:hAnsi="Times New Roman"/>
                <w:sz w:val="24"/>
                <w:szCs w:val="24"/>
              </w:rPr>
              <w:t xml:space="preserve"> Фурункул и карбункул. Рожистое во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с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паление. Этиология. Патогенез. Патол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о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гическая анатомия. Клиника, диагн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о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стика, дифференциальная  диагностика. Леч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е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  <w:tc>
          <w:tcPr>
            <w:tcW w:w="1966" w:type="dxa"/>
            <w:gridSpan w:val="3"/>
          </w:tcPr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  <w:iCs/>
              </w:rPr>
              <w:t xml:space="preserve">ПК-1. </w:t>
            </w:r>
            <w:r w:rsidRPr="001232B0">
              <w:rPr>
                <w:rFonts w:ascii="Times New Roman" w:hAnsi="Times New Roman"/>
              </w:rPr>
              <w:t xml:space="preserve"> 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1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62A5D">
              <w:rPr>
                <w:rFonts w:ascii="Times New Roman" w:hAnsi="Times New Roman"/>
                <w:sz w:val="20"/>
                <w:szCs w:val="20"/>
              </w:rPr>
              <w:t>Зн.3</w:t>
            </w:r>
            <w:r>
              <w:rPr>
                <w:rFonts w:ascii="Times New Roman" w:hAnsi="Times New Roman"/>
                <w:sz w:val="20"/>
                <w:szCs w:val="20"/>
              </w:rPr>
              <w:t>, 4, 9, 10, 16, 17, 22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>Ум.2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3, 4, 7, 9, 10, 12, 14, 18, 19 </w:t>
            </w: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2, 3, 4, 5, 7, 8, 9, 10, 11, 12, 13, 14, 15, 16, 17, 18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Pr="00525C58" w:rsidRDefault="002C7130" w:rsidP="002C713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</w:t>
            </w:r>
            <w:r w:rsidRPr="00525C58">
              <w:rPr>
                <w:rFonts w:ascii="Times New Roman" w:hAnsi="Times New Roman"/>
                <w:i/>
                <w:sz w:val="20"/>
                <w:szCs w:val="20"/>
              </w:rPr>
              <w:t xml:space="preserve"> ПК-3</w:t>
            </w:r>
          </w:p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525C58">
              <w:rPr>
                <w:rFonts w:ascii="Times New Roman" w:hAnsi="Times New Roman"/>
                <w:i/>
                <w:sz w:val="20"/>
                <w:szCs w:val="20"/>
              </w:rPr>
              <w:t>Зн</w:t>
            </w:r>
            <w:proofErr w:type="spellEnd"/>
            <w:r w:rsidRPr="00525C58">
              <w:rPr>
                <w:rFonts w:ascii="Times New Roman" w:hAnsi="Times New Roman"/>
                <w:i/>
                <w:sz w:val="20"/>
                <w:szCs w:val="20"/>
              </w:rPr>
              <w:t xml:space="preserve">. 11, 12, 21 </w:t>
            </w:r>
          </w:p>
          <w:p w:rsidR="002C7130" w:rsidRPr="00525C58" w:rsidRDefault="002C7130" w:rsidP="002C7130">
            <w:pPr>
              <w:spacing w:after="0" w:line="240" w:lineRule="auto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t>Ум.13, 14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25C58">
              <w:rPr>
                <w:rFonts w:ascii="Times New Roman" w:hAnsi="Times New Roman"/>
                <w:i/>
                <w:sz w:val="20"/>
                <w:szCs w:val="20"/>
              </w:rPr>
              <w:t>ТД.1</w:t>
            </w:r>
            <w:r>
              <w:rPr>
                <w:rFonts w:ascii="Times New Roman" w:hAnsi="Times New Roman"/>
                <w:sz w:val="20"/>
                <w:szCs w:val="20"/>
              </w:rPr>
              <w:t>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ПК-5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А06/7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Зн.10, 35, 38, 39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Ум.20, 21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041AA2">
              <w:rPr>
                <w:rFonts w:ascii="Times New Roman" w:hAnsi="Times New Roman"/>
                <w:sz w:val="20"/>
                <w:szCs w:val="20"/>
              </w:rPr>
              <w:t>ТД.5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2C7130" w:rsidRPr="00101766" w:rsidRDefault="002C7130" w:rsidP="002C71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2C7130" w:rsidRPr="00101766" w:rsidTr="00055B72">
        <w:trPr>
          <w:trHeight w:val="368"/>
        </w:trPr>
        <w:tc>
          <w:tcPr>
            <w:tcW w:w="696" w:type="dxa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10.2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388" w:type="dxa"/>
            <w:gridSpan w:val="3"/>
          </w:tcPr>
          <w:p w:rsidR="002C7130" w:rsidRPr="00232618" w:rsidRDefault="002C7130" w:rsidP="002C7130">
            <w:pPr>
              <w:spacing w:after="0" w:line="240" w:lineRule="auto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«Актиномикоз. 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Туберкулез, сифилис о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б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ласти лица, шеи и челюстей</w:t>
            </w:r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Этиология, патогенез. Классификация. Клиника, ди</w:t>
            </w:r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>а</w:t>
            </w:r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>гностика, дифференциальная ди</w:t>
            </w:r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>а</w:t>
            </w:r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>гностика. Лечение области лица, шеи и чел</w:t>
            </w:r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>ю</w:t>
            </w:r>
            <w:r w:rsidRPr="00232618">
              <w:rPr>
                <w:rFonts w:ascii="Times New Roman" w:hAnsi="Times New Roman"/>
                <w:spacing w:val="-8"/>
                <w:sz w:val="24"/>
                <w:szCs w:val="24"/>
              </w:rPr>
              <w:t>стей»</w:t>
            </w:r>
          </w:p>
        </w:tc>
        <w:tc>
          <w:tcPr>
            <w:tcW w:w="1966" w:type="dxa"/>
            <w:gridSpan w:val="3"/>
          </w:tcPr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  <w:iCs/>
              </w:rPr>
              <w:t xml:space="preserve">ПК-1. </w:t>
            </w:r>
            <w:r w:rsidRPr="001232B0">
              <w:rPr>
                <w:rFonts w:ascii="Times New Roman" w:hAnsi="Times New Roman"/>
              </w:rPr>
              <w:t xml:space="preserve"> 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1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62A5D">
              <w:rPr>
                <w:rFonts w:ascii="Times New Roman" w:hAnsi="Times New Roman"/>
                <w:sz w:val="20"/>
                <w:szCs w:val="20"/>
              </w:rPr>
              <w:t>Зн.3</w:t>
            </w:r>
            <w:r>
              <w:rPr>
                <w:rFonts w:ascii="Times New Roman" w:hAnsi="Times New Roman"/>
                <w:sz w:val="20"/>
                <w:szCs w:val="20"/>
              </w:rPr>
              <w:t>, 4, 9, 10, 16, 17, 22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>Ум.2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3, 4, 7, 9, 10, 12, 14, 18, 19 </w:t>
            </w: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2, 3, 4, 5, 7, 8, 9, 10, 11, 12, 13, 14, 15, 16, 17, 18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 xml:space="preserve">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Задания в тестовой форме.</w:t>
            </w:r>
          </w:p>
          <w:p w:rsidR="002C7130" w:rsidRPr="00101766" w:rsidRDefault="002C7130" w:rsidP="002C71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2C7130" w:rsidRPr="00101766" w:rsidTr="00055B72">
        <w:trPr>
          <w:trHeight w:val="336"/>
        </w:trPr>
        <w:tc>
          <w:tcPr>
            <w:tcW w:w="696" w:type="dxa"/>
          </w:tcPr>
          <w:p w:rsidR="002C7130" w:rsidRPr="00224EA9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</w:t>
            </w:r>
            <w:r w:rsidRPr="00224EA9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388" w:type="dxa"/>
            <w:gridSpan w:val="3"/>
          </w:tcPr>
          <w:p w:rsidR="002C7130" w:rsidRPr="00224EA9" w:rsidRDefault="002C7130" w:rsidP="002C713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224EA9">
              <w:rPr>
                <w:rFonts w:ascii="Times New Roman" w:hAnsi="Times New Roman"/>
                <w:sz w:val="24"/>
                <w:szCs w:val="24"/>
              </w:rPr>
              <w:t>Проявления ВИЧ-инфекции в полости рта. Тактика врача-стоматолога.</w:t>
            </w:r>
          </w:p>
        </w:tc>
        <w:tc>
          <w:tcPr>
            <w:tcW w:w="1966" w:type="dxa"/>
            <w:gridSpan w:val="3"/>
          </w:tcPr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  <w:iCs/>
              </w:rPr>
              <w:t xml:space="preserve">ПК-1. </w:t>
            </w:r>
            <w:r w:rsidRPr="001232B0">
              <w:rPr>
                <w:rFonts w:ascii="Times New Roman" w:hAnsi="Times New Roman"/>
              </w:rPr>
              <w:t xml:space="preserve"> 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1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62A5D">
              <w:rPr>
                <w:rFonts w:ascii="Times New Roman" w:hAnsi="Times New Roman"/>
                <w:sz w:val="20"/>
                <w:szCs w:val="20"/>
              </w:rPr>
              <w:t>Зн.3</w:t>
            </w:r>
            <w:r>
              <w:rPr>
                <w:rFonts w:ascii="Times New Roman" w:hAnsi="Times New Roman"/>
                <w:sz w:val="20"/>
                <w:szCs w:val="20"/>
              </w:rPr>
              <w:t>, 4, 9, 10, 16, 17, 22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>Ум.2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3, 4, 7, 9, 10, 12, 14, 18, 19 </w:t>
            </w: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2, 3, 4, 5, 7, 8, 9, 10, 11, 12, 13, 14, 15, 16, 17, 18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2C7130" w:rsidRPr="00101766" w:rsidRDefault="002C7130" w:rsidP="002C71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2C7130" w:rsidRPr="00101766" w:rsidTr="00055B72">
        <w:trPr>
          <w:trHeight w:val="506"/>
        </w:trPr>
        <w:tc>
          <w:tcPr>
            <w:tcW w:w="696" w:type="dxa"/>
          </w:tcPr>
          <w:p w:rsidR="002C7130" w:rsidRPr="00CF150F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11.</w:t>
            </w:r>
          </w:p>
        </w:tc>
        <w:tc>
          <w:tcPr>
            <w:tcW w:w="9328" w:type="dxa"/>
            <w:gridSpan w:val="9"/>
          </w:tcPr>
          <w:p w:rsidR="002C7130" w:rsidRPr="00CF150F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CF150F">
              <w:rPr>
                <w:rFonts w:ascii="Times New Roman" w:hAnsi="Times New Roman"/>
                <w:b/>
              </w:rPr>
              <w:t xml:space="preserve">Раздел </w:t>
            </w:r>
            <w:r>
              <w:rPr>
                <w:rFonts w:ascii="Times New Roman" w:hAnsi="Times New Roman"/>
                <w:b/>
              </w:rPr>
              <w:t>11</w:t>
            </w:r>
            <w:r w:rsidRPr="00CF150F">
              <w:rPr>
                <w:rFonts w:ascii="Times New Roman" w:hAnsi="Times New Roman"/>
                <w:b/>
              </w:rPr>
              <w:t>. Местное обезболивание при проведении хирургических вмешатель</w:t>
            </w:r>
            <w:proofErr w:type="gramStart"/>
            <w:r w:rsidRPr="00CF150F">
              <w:rPr>
                <w:rFonts w:ascii="Times New Roman" w:hAnsi="Times New Roman"/>
                <w:b/>
              </w:rPr>
              <w:t>ств в ст</w:t>
            </w:r>
            <w:proofErr w:type="gramEnd"/>
            <w:r w:rsidRPr="00CF150F">
              <w:rPr>
                <w:rFonts w:ascii="Times New Roman" w:hAnsi="Times New Roman"/>
                <w:b/>
              </w:rPr>
              <w:t>ом</w:t>
            </w:r>
            <w:r w:rsidRPr="00CF150F">
              <w:rPr>
                <w:rFonts w:ascii="Times New Roman" w:hAnsi="Times New Roman"/>
                <w:b/>
              </w:rPr>
              <w:t>а</w:t>
            </w:r>
            <w:r w:rsidRPr="00CF150F">
              <w:rPr>
                <w:rFonts w:ascii="Times New Roman" w:hAnsi="Times New Roman"/>
                <w:b/>
              </w:rPr>
              <w:t>тологии.</w:t>
            </w:r>
          </w:p>
        </w:tc>
      </w:tr>
      <w:tr w:rsidR="002C7130" w:rsidRPr="00101766" w:rsidTr="00055B72">
        <w:trPr>
          <w:trHeight w:val="320"/>
        </w:trPr>
        <w:tc>
          <w:tcPr>
            <w:tcW w:w="696" w:type="dxa"/>
          </w:tcPr>
          <w:p w:rsidR="002C7130" w:rsidRPr="00CF150F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  <w:r w:rsidRPr="00CF150F">
              <w:rPr>
                <w:rFonts w:ascii="Times New Roman" w:hAnsi="Times New Roman"/>
              </w:rPr>
              <w:t>.1.</w:t>
            </w:r>
          </w:p>
        </w:tc>
        <w:tc>
          <w:tcPr>
            <w:tcW w:w="4404" w:type="dxa"/>
            <w:gridSpan w:val="4"/>
          </w:tcPr>
          <w:p w:rsidR="002C7130" w:rsidRPr="00CF150F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F150F">
              <w:rPr>
                <w:rFonts w:ascii="Times New Roman" w:hAnsi="Times New Roman"/>
              </w:rPr>
              <w:t>Местное обезболивание при воспалител</w:t>
            </w:r>
            <w:r w:rsidRPr="00CF150F">
              <w:rPr>
                <w:rFonts w:ascii="Times New Roman" w:hAnsi="Times New Roman"/>
              </w:rPr>
              <w:t>ь</w:t>
            </w:r>
            <w:r w:rsidRPr="00CF150F">
              <w:rPr>
                <w:rFonts w:ascii="Times New Roman" w:hAnsi="Times New Roman"/>
              </w:rPr>
              <w:t>ных заболеваниях челюстно-лицевой обл</w:t>
            </w:r>
            <w:r w:rsidRPr="00CF150F">
              <w:rPr>
                <w:rFonts w:ascii="Times New Roman" w:hAnsi="Times New Roman"/>
              </w:rPr>
              <w:t>а</w:t>
            </w:r>
            <w:r w:rsidRPr="00CF150F">
              <w:rPr>
                <w:rFonts w:ascii="Times New Roman" w:hAnsi="Times New Roman"/>
              </w:rPr>
              <w:t>сти.</w:t>
            </w:r>
          </w:p>
        </w:tc>
        <w:tc>
          <w:tcPr>
            <w:tcW w:w="1998" w:type="dxa"/>
            <w:gridSpan w:val="3"/>
          </w:tcPr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  <w:iCs/>
              </w:rPr>
              <w:t xml:space="preserve">ПК-1. </w:t>
            </w:r>
            <w:r w:rsidRPr="001232B0">
              <w:rPr>
                <w:rFonts w:ascii="Times New Roman" w:hAnsi="Times New Roman"/>
              </w:rPr>
              <w:t xml:space="preserve"> 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1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62A5D">
              <w:rPr>
                <w:rFonts w:ascii="Times New Roman" w:hAnsi="Times New Roman"/>
                <w:sz w:val="20"/>
                <w:szCs w:val="20"/>
              </w:rPr>
              <w:t>Зн.3</w:t>
            </w:r>
            <w:r>
              <w:rPr>
                <w:rFonts w:ascii="Times New Roman" w:hAnsi="Times New Roman"/>
                <w:sz w:val="20"/>
                <w:szCs w:val="20"/>
              </w:rPr>
              <w:t>, 4, 9, 10, 16, 17, 22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>Ум.2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3, 4, 7, 9, 10, 12, 14, 18, 19 </w:t>
            </w: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2, 3, 4, 5, 7, 8, 9, 10, 11, 12, 13, 14, 15, 16, 17, 18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6" w:type="dxa"/>
            <w:gridSpan w:val="2"/>
          </w:tcPr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2C7130" w:rsidRPr="00101766" w:rsidRDefault="002C7130" w:rsidP="002C71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</w:tc>
      </w:tr>
      <w:tr w:rsidR="002C7130" w:rsidRPr="00101766" w:rsidTr="00055B72">
        <w:trPr>
          <w:trHeight w:val="234"/>
        </w:trPr>
        <w:tc>
          <w:tcPr>
            <w:tcW w:w="696" w:type="dxa"/>
          </w:tcPr>
          <w:p w:rsidR="002C7130" w:rsidRPr="00CF150F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11.2.</w:t>
            </w:r>
          </w:p>
        </w:tc>
        <w:tc>
          <w:tcPr>
            <w:tcW w:w="4404" w:type="dxa"/>
            <w:gridSpan w:val="4"/>
          </w:tcPr>
          <w:p w:rsidR="002C7130" w:rsidRPr="00CF150F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CF150F">
              <w:rPr>
                <w:rFonts w:ascii="Times New Roman" w:hAnsi="Times New Roman"/>
              </w:rPr>
              <w:t>Выбор метода местного обезболивания при оперативных вмешательствах на зубах и ал</w:t>
            </w:r>
            <w:r w:rsidRPr="00CF150F">
              <w:rPr>
                <w:rFonts w:ascii="Times New Roman" w:hAnsi="Times New Roman"/>
              </w:rPr>
              <w:t>ь</w:t>
            </w:r>
            <w:r w:rsidRPr="00CF150F">
              <w:rPr>
                <w:rFonts w:ascii="Times New Roman" w:hAnsi="Times New Roman"/>
              </w:rPr>
              <w:t>веолярных отростках.</w:t>
            </w:r>
          </w:p>
        </w:tc>
        <w:tc>
          <w:tcPr>
            <w:tcW w:w="1998" w:type="dxa"/>
            <w:gridSpan w:val="3"/>
          </w:tcPr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  <w:iCs/>
              </w:rPr>
              <w:t xml:space="preserve">ПК-1. </w:t>
            </w:r>
            <w:r w:rsidRPr="001232B0">
              <w:rPr>
                <w:rFonts w:ascii="Times New Roman" w:hAnsi="Times New Roman"/>
              </w:rPr>
              <w:t xml:space="preserve"> 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1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62A5D">
              <w:rPr>
                <w:rFonts w:ascii="Times New Roman" w:hAnsi="Times New Roman"/>
                <w:sz w:val="20"/>
                <w:szCs w:val="20"/>
              </w:rPr>
              <w:t>Зн.3</w:t>
            </w:r>
            <w:r>
              <w:rPr>
                <w:rFonts w:ascii="Times New Roman" w:hAnsi="Times New Roman"/>
                <w:sz w:val="20"/>
                <w:szCs w:val="20"/>
              </w:rPr>
              <w:t>, 4, 9, 10, 16, 17, 22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>Ум.2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3, 4, 7, 9, 10, 12, 14, 18, 19 </w:t>
            </w: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2, 3, 4, 5, 7, 8, 9, 10, 11, 12, 13, 14, 15, 16, 17, 18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26" w:type="dxa"/>
            <w:gridSpan w:val="2"/>
          </w:tcPr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2C7130" w:rsidRPr="00101766" w:rsidRDefault="002C7130" w:rsidP="002C71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</w:tc>
      </w:tr>
      <w:tr w:rsidR="002C7130" w:rsidRPr="00101766" w:rsidTr="00055B72">
        <w:trPr>
          <w:trHeight w:val="576"/>
        </w:trPr>
        <w:tc>
          <w:tcPr>
            <w:tcW w:w="696" w:type="dxa"/>
          </w:tcPr>
          <w:p w:rsidR="002C7130" w:rsidRPr="00CF150F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Pr="00CF150F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9328" w:type="dxa"/>
            <w:gridSpan w:val="9"/>
          </w:tcPr>
          <w:p w:rsidR="002C7130" w:rsidRPr="00CF150F" w:rsidRDefault="002C7130" w:rsidP="002C71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50F">
              <w:rPr>
                <w:rFonts w:ascii="Times New Roman" w:hAnsi="Times New Roman"/>
                <w:b/>
                <w:sz w:val="24"/>
                <w:szCs w:val="24"/>
              </w:rPr>
              <w:t>Раздел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  <w:r w:rsidRPr="00CF150F">
              <w:rPr>
                <w:rFonts w:ascii="Times New Roman" w:hAnsi="Times New Roman"/>
                <w:b/>
                <w:sz w:val="24"/>
                <w:szCs w:val="24"/>
              </w:rPr>
              <w:t>. Абсцессы, локализованные в п</w:t>
            </w:r>
            <w:r w:rsidRPr="00CF150F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CF150F">
              <w:rPr>
                <w:rFonts w:ascii="Times New Roman" w:hAnsi="Times New Roman"/>
                <w:b/>
                <w:sz w:val="24"/>
                <w:szCs w:val="24"/>
              </w:rPr>
              <w:t>лости рта</w:t>
            </w:r>
          </w:p>
        </w:tc>
      </w:tr>
      <w:tr w:rsidR="002C7130" w:rsidRPr="00101766" w:rsidTr="00055B72">
        <w:trPr>
          <w:trHeight w:val="405"/>
        </w:trPr>
        <w:tc>
          <w:tcPr>
            <w:tcW w:w="696" w:type="dxa"/>
          </w:tcPr>
          <w:p w:rsidR="002C7130" w:rsidRPr="00CF150F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.1.</w:t>
            </w:r>
          </w:p>
        </w:tc>
        <w:tc>
          <w:tcPr>
            <w:tcW w:w="4388" w:type="dxa"/>
            <w:gridSpan w:val="3"/>
          </w:tcPr>
          <w:p w:rsidR="002C7130" w:rsidRPr="00CF150F" w:rsidRDefault="002C7130" w:rsidP="002C713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F150F">
              <w:rPr>
                <w:rFonts w:ascii="Times New Roman" w:hAnsi="Times New Roman"/>
                <w:sz w:val="24"/>
                <w:szCs w:val="24"/>
              </w:rPr>
              <w:t xml:space="preserve">Абсцесс крыловидно-нижнечелюстного,    </w:t>
            </w:r>
            <w:r w:rsidRPr="00CF150F">
              <w:rPr>
                <w:rFonts w:ascii="Times New Roman" w:hAnsi="Times New Roman"/>
                <w:sz w:val="24"/>
                <w:szCs w:val="24"/>
              </w:rPr>
              <w:lastRenderedPageBreak/>
              <w:t>челюстно-язычного желобка,  абсцесс языка и окологлоточного пространства»</w:t>
            </w:r>
          </w:p>
        </w:tc>
        <w:tc>
          <w:tcPr>
            <w:tcW w:w="2046" w:type="dxa"/>
            <w:gridSpan w:val="5"/>
          </w:tcPr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  <w:iCs/>
              </w:rPr>
              <w:lastRenderedPageBreak/>
              <w:t xml:space="preserve">ПК-1. </w:t>
            </w:r>
            <w:r w:rsidRPr="001232B0">
              <w:rPr>
                <w:rFonts w:ascii="Times New Roman" w:hAnsi="Times New Roman"/>
              </w:rPr>
              <w:t xml:space="preserve"> 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lastRenderedPageBreak/>
              <w:t>А/0</w:t>
            </w:r>
            <w:r>
              <w:rPr>
                <w:rFonts w:ascii="Times New Roman" w:hAnsi="Times New Roman"/>
              </w:rPr>
              <w:t>1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62A5D">
              <w:rPr>
                <w:rFonts w:ascii="Times New Roman" w:hAnsi="Times New Roman"/>
                <w:sz w:val="20"/>
                <w:szCs w:val="20"/>
              </w:rPr>
              <w:t>Зн.3</w:t>
            </w:r>
            <w:r>
              <w:rPr>
                <w:rFonts w:ascii="Times New Roman" w:hAnsi="Times New Roman"/>
                <w:sz w:val="20"/>
                <w:szCs w:val="20"/>
              </w:rPr>
              <w:t>, 4, 9, 10, 16, 17, 22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>Ум.2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3, 4, 7, 9, 10, 12, 14, 18, 19 </w:t>
            </w: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2, 3, 4, 5, 7, 8, 9, 10, 11, 12, 13, 14, 15, 16, 17, 18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ПК-5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А06/7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Зн.10, 35, 38, 39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Ум.20, 21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041AA2">
              <w:rPr>
                <w:rFonts w:ascii="Times New Roman" w:hAnsi="Times New Roman"/>
                <w:sz w:val="20"/>
                <w:szCs w:val="20"/>
              </w:rPr>
              <w:t>ТД.5</w:t>
            </w:r>
          </w:p>
        </w:tc>
        <w:tc>
          <w:tcPr>
            <w:tcW w:w="2894" w:type="dxa"/>
          </w:tcPr>
          <w:p w:rsidR="002C7130" w:rsidRPr="00101766" w:rsidRDefault="002C7130" w:rsidP="002C713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Вопросы по темам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дисциплины</w:t>
            </w:r>
          </w:p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</w:tc>
      </w:tr>
      <w:tr w:rsidR="002C7130" w:rsidRPr="00101766" w:rsidTr="00055B72">
        <w:trPr>
          <w:trHeight w:val="787"/>
        </w:trPr>
        <w:tc>
          <w:tcPr>
            <w:tcW w:w="696" w:type="dxa"/>
          </w:tcPr>
          <w:p w:rsidR="002C7130" w:rsidRPr="00CF150F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12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.2.</w:t>
            </w:r>
          </w:p>
        </w:tc>
        <w:tc>
          <w:tcPr>
            <w:tcW w:w="4325" w:type="dxa"/>
          </w:tcPr>
          <w:p w:rsidR="002C7130" w:rsidRPr="00CF150F" w:rsidRDefault="002C7130" w:rsidP="002C713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CF150F">
              <w:rPr>
                <w:rFonts w:ascii="Times New Roman" w:hAnsi="Times New Roman"/>
                <w:sz w:val="24"/>
                <w:szCs w:val="24"/>
              </w:rPr>
              <w:t>Абсцессы подвисочной ямки, подгла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з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ничной и щечной областей.  Абсцессы челюстно-язычного желобка, подв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и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сочной ямки.  Аб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с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цесс языка</w:t>
            </w:r>
          </w:p>
        </w:tc>
        <w:tc>
          <w:tcPr>
            <w:tcW w:w="2029" w:type="dxa"/>
            <w:gridSpan w:val="5"/>
          </w:tcPr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  <w:iCs/>
              </w:rPr>
              <w:t xml:space="preserve">ПК-1. </w:t>
            </w:r>
            <w:r w:rsidRPr="001232B0">
              <w:rPr>
                <w:rFonts w:ascii="Times New Roman" w:hAnsi="Times New Roman"/>
              </w:rPr>
              <w:t xml:space="preserve"> 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1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62A5D">
              <w:rPr>
                <w:rFonts w:ascii="Times New Roman" w:hAnsi="Times New Roman"/>
                <w:sz w:val="20"/>
                <w:szCs w:val="20"/>
              </w:rPr>
              <w:t>Зн.3</w:t>
            </w:r>
            <w:r>
              <w:rPr>
                <w:rFonts w:ascii="Times New Roman" w:hAnsi="Times New Roman"/>
                <w:sz w:val="20"/>
                <w:szCs w:val="20"/>
              </w:rPr>
              <w:t>, 4, 9, 10, 16, 17, 22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>Ум.2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3, 4, 7, 9, 10, 12, 14, 18, 19 </w:t>
            </w: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2, 3, 4, 5, 7, 8, 9, 10, 11, 12, 13, 14, 15, 16, 17, 18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ПК-5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А06/7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Зн.10, 35, 38, 39</w:t>
            </w:r>
          </w:p>
          <w:p w:rsidR="002C7130" w:rsidRPr="00041AA2" w:rsidRDefault="002C7130" w:rsidP="002C7130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041AA2">
              <w:rPr>
                <w:rFonts w:ascii="Times New Roman" w:hAnsi="Times New Roman"/>
                <w:bCs/>
                <w:sz w:val="20"/>
                <w:szCs w:val="20"/>
              </w:rPr>
              <w:t>Ум.20, 21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041AA2">
              <w:rPr>
                <w:rFonts w:ascii="Times New Roman" w:hAnsi="Times New Roman"/>
                <w:sz w:val="20"/>
                <w:szCs w:val="20"/>
              </w:rPr>
              <w:t>ТД.5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для освоения практич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е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ских нав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ы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ков.</w:t>
            </w: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2C7130" w:rsidRPr="00101766" w:rsidTr="00055B72">
        <w:tc>
          <w:tcPr>
            <w:tcW w:w="696" w:type="dxa"/>
          </w:tcPr>
          <w:p w:rsidR="002C7130" w:rsidRPr="00CF150F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.3.</w:t>
            </w:r>
          </w:p>
        </w:tc>
        <w:tc>
          <w:tcPr>
            <w:tcW w:w="4325" w:type="dxa"/>
          </w:tcPr>
          <w:p w:rsidR="002C7130" w:rsidRPr="00CF150F" w:rsidRDefault="002C7130" w:rsidP="002C71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50F">
              <w:rPr>
                <w:rFonts w:ascii="Times New Roman" w:hAnsi="Times New Roman"/>
                <w:sz w:val="24"/>
                <w:szCs w:val="24"/>
              </w:rPr>
              <w:t>Методы разъединения и соединения тк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а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ней в амбулаторной хирургической стоматол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о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гии.</w:t>
            </w:r>
          </w:p>
        </w:tc>
        <w:tc>
          <w:tcPr>
            <w:tcW w:w="2029" w:type="dxa"/>
            <w:gridSpan w:val="5"/>
          </w:tcPr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  <w:iCs/>
              </w:rPr>
              <w:t xml:space="preserve">ПК-1. </w:t>
            </w:r>
            <w:r w:rsidRPr="001232B0">
              <w:rPr>
                <w:rFonts w:ascii="Times New Roman" w:hAnsi="Times New Roman"/>
              </w:rPr>
              <w:t xml:space="preserve"> 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1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62A5D">
              <w:rPr>
                <w:rFonts w:ascii="Times New Roman" w:hAnsi="Times New Roman"/>
                <w:sz w:val="20"/>
                <w:szCs w:val="20"/>
              </w:rPr>
              <w:t>Зн.3</w:t>
            </w:r>
            <w:r>
              <w:rPr>
                <w:rFonts w:ascii="Times New Roman" w:hAnsi="Times New Roman"/>
                <w:sz w:val="20"/>
                <w:szCs w:val="20"/>
              </w:rPr>
              <w:t>, 4, 9, 10, 16, 17, 22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>Ум.2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3, 4, 7, 9, 10, 12, 14, 18, 19 </w:t>
            </w: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2, 3, 4, 5, 7, 8, 9, 10, 11, 12, 13, 14, 15, 16, 17, 18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для освоения практич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е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ских нав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ы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ков.</w:t>
            </w: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2C7130" w:rsidRPr="00101766" w:rsidTr="00055B72">
        <w:tc>
          <w:tcPr>
            <w:tcW w:w="696" w:type="dxa"/>
          </w:tcPr>
          <w:p w:rsidR="002C7130" w:rsidRPr="00CF150F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.4.</w:t>
            </w:r>
          </w:p>
        </w:tc>
        <w:tc>
          <w:tcPr>
            <w:tcW w:w="4325" w:type="dxa"/>
          </w:tcPr>
          <w:p w:rsidR="002C7130" w:rsidRPr="00CF150F" w:rsidRDefault="002C7130" w:rsidP="002C713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F150F">
              <w:rPr>
                <w:rFonts w:ascii="Times New Roman" w:hAnsi="Times New Roman"/>
                <w:sz w:val="24"/>
                <w:szCs w:val="24"/>
              </w:rPr>
              <w:t>Лечебная тактика при воспалительных заболеваниях ЧЛО. Принципы прот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и</w:t>
            </w:r>
            <w:r w:rsidRPr="00CF150F">
              <w:rPr>
                <w:rFonts w:ascii="Times New Roman" w:hAnsi="Times New Roman"/>
                <w:sz w:val="24"/>
                <w:szCs w:val="24"/>
              </w:rPr>
              <w:lastRenderedPageBreak/>
              <w:t>вомикробной терапии Местное лечение гнойных ран в амбулаторной хирург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и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ческой стоматол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о</w:t>
            </w:r>
            <w:r w:rsidRPr="00CF150F">
              <w:rPr>
                <w:rFonts w:ascii="Times New Roman" w:hAnsi="Times New Roman"/>
                <w:sz w:val="24"/>
                <w:szCs w:val="24"/>
              </w:rPr>
              <w:t>гии.</w:t>
            </w:r>
          </w:p>
        </w:tc>
        <w:tc>
          <w:tcPr>
            <w:tcW w:w="2029" w:type="dxa"/>
            <w:gridSpan w:val="5"/>
          </w:tcPr>
          <w:p w:rsidR="002C713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  <w:iCs/>
              </w:rPr>
              <w:lastRenderedPageBreak/>
              <w:t xml:space="preserve">ПК-1. </w:t>
            </w:r>
            <w:r w:rsidRPr="001232B0">
              <w:rPr>
                <w:rFonts w:ascii="Times New Roman" w:hAnsi="Times New Roman"/>
              </w:rPr>
              <w:t xml:space="preserve"> 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1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862A5D">
              <w:rPr>
                <w:rFonts w:ascii="Times New Roman" w:hAnsi="Times New Roman"/>
                <w:sz w:val="20"/>
                <w:szCs w:val="20"/>
              </w:rPr>
              <w:lastRenderedPageBreak/>
              <w:t>Зн.3</w:t>
            </w:r>
            <w:r>
              <w:rPr>
                <w:rFonts w:ascii="Times New Roman" w:hAnsi="Times New Roman"/>
                <w:sz w:val="20"/>
                <w:szCs w:val="20"/>
              </w:rPr>
              <w:t>, 4, 9, 10, 16, 17, 22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>Ум.2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3, 4, 7, 9, 10, 12, 14, 18, 19 </w:t>
            </w:r>
            <w:r w:rsidRPr="00862A5D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1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2, 3, 4, 5, 7, 8, 9, 10, 11, 12, 13, 14, 15, 16, 17, 18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862A5D">
              <w:rPr>
                <w:rFonts w:ascii="Times New Roman" w:hAnsi="Times New Roman"/>
                <w:i/>
                <w:sz w:val="18"/>
                <w:szCs w:val="18"/>
              </w:rPr>
              <w:t>ПК-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2</w:t>
            </w:r>
          </w:p>
          <w:p w:rsidR="002C7130" w:rsidRPr="001232B0" w:rsidRDefault="002C7130" w:rsidP="002C7130">
            <w:pPr>
              <w:spacing w:after="0" w:line="240" w:lineRule="auto"/>
              <w:rPr>
                <w:rFonts w:ascii="Times New Roman" w:hAnsi="Times New Roman"/>
              </w:rPr>
            </w:pPr>
            <w:r w:rsidRPr="001232B0">
              <w:rPr>
                <w:rFonts w:ascii="Times New Roman" w:hAnsi="Times New Roman"/>
              </w:rPr>
              <w:t>А/0</w:t>
            </w:r>
            <w:r>
              <w:rPr>
                <w:rFonts w:ascii="Times New Roman" w:hAnsi="Times New Roman"/>
              </w:rPr>
              <w:t>2</w:t>
            </w:r>
            <w:r w:rsidRPr="001232B0">
              <w:rPr>
                <w:rFonts w:ascii="Times New Roman" w:hAnsi="Times New Roman"/>
              </w:rPr>
              <w:t>.7</w:t>
            </w:r>
          </w:p>
          <w:p w:rsidR="002C7130" w:rsidRPr="00E456A5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Зн.8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9, 13, 17, 18, 20, 21, 25 </w:t>
            </w: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</w:p>
          <w:p w:rsidR="002C7130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E456A5">
              <w:rPr>
                <w:rFonts w:ascii="Times New Roman" w:hAnsi="Times New Roman"/>
                <w:bCs/>
                <w:sz w:val="20"/>
                <w:szCs w:val="20"/>
              </w:rPr>
              <w:t>Ум.14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, 16, 18, 19, 20, 21, 23, 24, 26, 29</w:t>
            </w:r>
          </w:p>
          <w:p w:rsidR="002C7130" w:rsidRPr="00862A5D" w:rsidRDefault="002C7130" w:rsidP="002C713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ТД.2, 3, 5, 6, 7, 8, 15, 16</w:t>
            </w:r>
            <w:r w:rsidRPr="00812B3D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974" w:type="dxa"/>
            <w:gridSpan w:val="3"/>
          </w:tcPr>
          <w:p w:rsidR="002C7130" w:rsidRPr="00101766" w:rsidRDefault="002C7130" w:rsidP="002C7130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Задания для освоения практич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е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ских нав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ы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ков.</w:t>
            </w:r>
          </w:p>
          <w:p w:rsidR="002C7130" w:rsidRPr="00101766" w:rsidRDefault="002C7130" w:rsidP="002C7130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</w:tbl>
    <w:p w:rsidR="00710C42" w:rsidRPr="00101766" w:rsidRDefault="00710C42" w:rsidP="001D5CF4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53F64" w:rsidRPr="00101766" w:rsidRDefault="00E53F64" w:rsidP="005878A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3F64" w:rsidRPr="00101766" w:rsidRDefault="00E53F64" w:rsidP="005878A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78A2" w:rsidRPr="00101766" w:rsidRDefault="005878A2" w:rsidP="005878A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01766">
        <w:rPr>
          <w:rFonts w:ascii="Times New Roman" w:hAnsi="Times New Roman"/>
          <w:b/>
          <w:bCs/>
          <w:sz w:val="28"/>
          <w:szCs w:val="28"/>
        </w:rPr>
        <w:t>2. Характеристика оценочного материала</w:t>
      </w:r>
    </w:p>
    <w:p w:rsidR="00710C42" w:rsidRPr="00101766" w:rsidRDefault="00710C42" w:rsidP="001D5CF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0C42" w:rsidRPr="00101766" w:rsidRDefault="00710C42" w:rsidP="001D5CF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>2.</w:t>
      </w:r>
      <w:r w:rsidR="005878A2" w:rsidRPr="00101766">
        <w:rPr>
          <w:rFonts w:ascii="Times New Roman" w:hAnsi="Times New Roman"/>
          <w:b/>
          <w:bCs/>
          <w:sz w:val="24"/>
          <w:szCs w:val="24"/>
        </w:rPr>
        <w:t>1.</w:t>
      </w:r>
      <w:r w:rsidRPr="00101766">
        <w:rPr>
          <w:rFonts w:ascii="Times New Roman" w:hAnsi="Times New Roman"/>
          <w:b/>
          <w:bCs/>
          <w:sz w:val="24"/>
          <w:szCs w:val="24"/>
        </w:rPr>
        <w:t>Перечень оценочных средств</w:t>
      </w:r>
    </w:p>
    <w:p w:rsidR="00710C42" w:rsidRPr="00101766" w:rsidRDefault="00710C42" w:rsidP="001D5CF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2021"/>
        <w:gridCol w:w="5485"/>
        <w:gridCol w:w="1978"/>
      </w:tblGrid>
      <w:tr w:rsidR="00710C42" w:rsidRPr="00101766" w:rsidTr="009A19C8">
        <w:tc>
          <w:tcPr>
            <w:tcW w:w="540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№ 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</w:t>
            </w:r>
            <w:proofErr w:type="gramEnd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/п</w:t>
            </w:r>
          </w:p>
        </w:tc>
        <w:tc>
          <w:tcPr>
            <w:tcW w:w="2021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Наименование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оценочного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средства </w:t>
            </w:r>
          </w:p>
        </w:tc>
        <w:tc>
          <w:tcPr>
            <w:tcW w:w="5485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1978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Представление оценочного средства в фонде</w:t>
            </w:r>
          </w:p>
        </w:tc>
      </w:tr>
      <w:tr w:rsidR="00710C42" w:rsidRPr="00101766" w:rsidTr="009A19C8">
        <w:tc>
          <w:tcPr>
            <w:tcW w:w="540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1.</w:t>
            </w:r>
          </w:p>
        </w:tc>
        <w:tc>
          <w:tcPr>
            <w:tcW w:w="2021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Тест</w:t>
            </w:r>
          </w:p>
        </w:tc>
        <w:tc>
          <w:tcPr>
            <w:tcW w:w="5485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Система стандартизированных заданий, позвол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я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ющая автоматизировать процедуру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измерения уровня знаний и умений обучающегося.</w:t>
            </w:r>
          </w:p>
        </w:tc>
        <w:tc>
          <w:tcPr>
            <w:tcW w:w="1978" w:type="dxa"/>
          </w:tcPr>
          <w:p w:rsidR="00710C42" w:rsidRPr="00101766" w:rsidRDefault="00710C42" w:rsidP="001D5CF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Фонд </w:t>
            </w:r>
          </w:p>
          <w:p w:rsidR="00710C42" w:rsidRPr="00101766" w:rsidRDefault="00710C42" w:rsidP="001D5CF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тестовых </w:t>
            </w:r>
          </w:p>
          <w:p w:rsidR="00710C42" w:rsidRPr="00101766" w:rsidRDefault="00710C42" w:rsidP="001D5CF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заданий</w:t>
            </w:r>
          </w:p>
        </w:tc>
      </w:tr>
      <w:tr w:rsidR="00710C42" w:rsidRPr="00101766" w:rsidTr="009A19C8">
        <w:tc>
          <w:tcPr>
            <w:tcW w:w="540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2.</w:t>
            </w:r>
          </w:p>
        </w:tc>
        <w:tc>
          <w:tcPr>
            <w:tcW w:w="2021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Собеседование</w:t>
            </w:r>
          </w:p>
        </w:tc>
        <w:tc>
          <w:tcPr>
            <w:tcW w:w="5485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Средство контроля, организованное как специал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ь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ная беседа преподавателя с </w:t>
            </w: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обучающимся</w:t>
            </w:r>
            <w:proofErr w:type="gramEnd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 на темы, связанные с изучаемой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дисциплиной, и рассчитанное на выяснение объ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ма знаний обучающегося по определенному разд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лу, теме, проблеме и т.п.</w:t>
            </w:r>
            <w:proofErr w:type="gramEnd"/>
          </w:p>
        </w:tc>
        <w:tc>
          <w:tcPr>
            <w:tcW w:w="1978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Вопросы по т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мам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дисциплины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Вопросы на промежуточную аттестацию (э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к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замен</w:t>
            </w:r>
            <w:proofErr w:type="gramEnd"/>
          </w:p>
        </w:tc>
      </w:tr>
      <w:tr w:rsidR="00710C42" w:rsidRPr="00101766" w:rsidTr="009A19C8">
        <w:tc>
          <w:tcPr>
            <w:tcW w:w="540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3.</w:t>
            </w:r>
          </w:p>
        </w:tc>
        <w:tc>
          <w:tcPr>
            <w:tcW w:w="2021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Доклад,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сообщение</w:t>
            </w:r>
          </w:p>
        </w:tc>
        <w:tc>
          <w:tcPr>
            <w:tcW w:w="5485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Продукт самостоятельной работы, представля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ю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щий собой публичное выступление по представл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нию полученных результатов решения определе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ной учебно-практической, учебно-исследовательской или научной темы</w:t>
            </w:r>
          </w:p>
        </w:tc>
        <w:tc>
          <w:tcPr>
            <w:tcW w:w="1978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Темы 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докладов, 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сообщений</w:t>
            </w:r>
          </w:p>
        </w:tc>
      </w:tr>
      <w:tr w:rsidR="00710C42" w:rsidRPr="00101766" w:rsidTr="009A19C8">
        <w:tc>
          <w:tcPr>
            <w:tcW w:w="540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4.</w:t>
            </w:r>
          </w:p>
        </w:tc>
        <w:tc>
          <w:tcPr>
            <w:tcW w:w="2021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Реферат</w:t>
            </w:r>
          </w:p>
        </w:tc>
        <w:tc>
          <w:tcPr>
            <w:tcW w:w="5485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Продукт самостоятельной работы студента, пре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д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ставляющий собой краткое изложение в письме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ном виде полученных результатов теоретического анализа определенной научной (учебно-исследовательской) темы, где автор раскрывает суть исследуемой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проблемы, приводит различные точки зрения, а также собственные взгляды на нее.</w:t>
            </w:r>
          </w:p>
        </w:tc>
        <w:tc>
          <w:tcPr>
            <w:tcW w:w="1978" w:type="dxa"/>
          </w:tcPr>
          <w:p w:rsidR="00710C42" w:rsidRPr="00101766" w:rsidRDefault="00710C42" w:rsidP="001D5CF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Темы 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рефератов</w:t>
            </w:r>
          </w:p>
        </w:tc>
      </w:tr>
      <w:tr w:rsidR="00710C42" w:rsidRPr="00101766" w:rsidTr="009A19C8">
        <w:tc>
          <w:tcPr>
            <w:tcW w:w="540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5.</w:t>
            </w:r>
          </w:p>
        </w:tc>
        <w:tc>
          <w:tcPr>
            <w:tcW w:w="2021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Ситуационные задачи</w:t>
            </w:r>
          </w:p>
        </w:tc>
        <w:tc>
          <w:tcPr>
            <w:tcW w:w="5485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Регламентированное задание, имеющее стандар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т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ное решение и позволяющее диагностировать умения, интегрировать знания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различных областей, аргументировать собстве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ную точку зрения. Может выполняться в индив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и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дуальном порядке или группой </w:t>
            </w: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обучающихся</w:t>
            </w:r>
            <w:proofErr w:type="gramEnd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710C42" w:rsidRPr="00101766" w:rsidRDefault="00710C42" w:rsidP="001D5CF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Перечень </w:t>
            </w:r>
          </w:p>
          <w:p w:rsidR="00710C42" w:rsidRPr="00101766" w:rsidRDefault="00710C42" w:rsidP="001D5CF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ситуационных задач</w:t>
            </w:r>
          </w:p>
        </w:tc>
      </w:tr>
      <w:tr w:rsidR="00710C42" w:rsidRPr="00101766" w:rsidTr="009A19C8">
        <w:tc>
          <w:tcPr>
            <w:tcW w:w="540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2021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Практическая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манипуляция</w:t>
            </w:r>
          </w:p>
        </w:tc>
        <w:tc>
          <w:tcPr>
            <w:tcW w:w="5485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Регламентированное задание, имеющее стандар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т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ное решение и позволяющее диагностировать умения, интегрировать знания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различных областей, аргументировать собстве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ную точку зрения. Может выполняться в индив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и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дуальном порядке или группой </w:t>
            </w: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обучающихся</w:t>
            </w:r>
            <w:proofErr w:type="gramEnd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Перечень </w:t>
            </w: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пра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к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тических</w:t>
            </w:r>
            <w:proofErr w:type="gramEnd"/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манипуляций.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Алгоритм в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ы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полнения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манипуляции</w:t>
            </w:r>
          </w:p>
        </w:tc>
      </w:tr>
    </w:tbl>
    <w:p w:rsidR="00710C42" w:rsidRPr="00101766" w:rsidRDefault="00710C42" w:rsidP="001D5CF4">
      <w:pPr>
        <w:spacing w:after="0" w:line="240" w:lineRule="auto"/>
        <w:jc w:val="center"/>
        <w:rPr>
          <w:rFonts w:ascii="Times New Roman" w:eastAsia="TimesNewRomanPSMT" w:hAnsi="Times New Roman"/>
          <w:sz w:val="24"/>
          <w:szCs w:val="24"/>
        </w:rPr>
      </w:pPr>
    </w:p>
    <w:p w:rsidR="005878A2" w:rsidRPr="00101766" w:rsidRDefault="005878A2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 xml:space="preserve">2.2.Оценочные материалы для проведения текущего контроля успеваемости </w:t>
      </w:r>
      <w:proofErr w:type="gramStart"/>
      <w:r w:rsidRPr="00101766">
        <w:rPr>
          <w:rFonts w:ascii="Times New Roman" w:hAnsi="Times New Roman"/>
          <w:b/>
          <w:bCs/>
          <w:sz w:val="24"/>
          <w:szCs w:val="24"/>
        </w:rPr>
        <w:t>по</w:t>
      </w:r>
      <w:proofErr w:type="gramEnd"/>
      <w:r w:rsidRPr="0010176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E35A01" w:rsidRPr="002C7130" w:rsidRDefault="005878A2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C7130">
        <w:rPr>
          <w:rFonts w:ascii="Times New Roman" w:hAnsi="Times New Roman"/>
          <w:b/>
          <w:bCs/>
          <w:sz w:val="24"/>
          <w:szCs w:val="24"/>
        </w:rPr>
        <w:t>дисциплине</w:t>
      </w:r>
    </w:p>
    <w:p w:rsidR="002C7130" w:rsidRPr="002C7130" w:rsidRDefault="002C7130" w:rsidP="002C7130">
      <w:pPr>
        <w:pStyle w:val="af"/>
        <w:spacing w:after="0" w:line="240" w:lineRule="auto"/>
        <w:ind w:left="0"/>
        <w:jc w:val="center"/>
        <w:rPr>
          <w:rFonts w:ascii="Times New Roman" w:hAnsi="Times New Roman"/>
          <w:bCs/>
          <w:color w:val="000000"/>
          <w:sz w:val="24"/>
          <w:szCs w:val="24"/>
          <w:u w:val="single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u w:val="single"/>
        </w:rPr>
        <w:t>Тестовые задания.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Тестовые задания по теме  «</w:t>
      </w:r>
      <w:r w:rsidRPr="002C7130">
        <w:rPr>
          <w:rFonts w:ascii="Times New Roman" w:hAnsi="Times New Roman"/>
          <w:sz w:val="24"/>
          <w:szCs w:val="24"/>
        </w:rPr>
        <w:t>История  развития обезболивания в стоматологии. Физико-химические свойства, классификация, механизм действия местных анестетиков» № 40.</w:t>
      </w:r>
    </w:p>
    <w:p w:rsidR="002C7130" w:rsidRPr="002C7130" w:rsidRDefault="002C7130" w:rsidP="002C7130">
      <w:pPr>
        <w:pStyle w:val="af"/>
        <w:widowControl w:val="0"/>
        <w:numPr>
          <w:ilvl w:val="0"/>
          <w:numId w:val="408"/>
        </w:numPr>
        <w:tabs>
          <w:tab w:val="left" w:pos="33"/>
          <w:tab w:val="left" w:pos="175"/>
          <w:tab w:val="left" w:pos="709"/>
        </w:tabs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Тестовые задания по теме  «</w:t>
      </w:r>
      <w:r w:rsidRPr="002C7130">
        <w:rPr>
          <w:rFonts w:ascii="Times New Roman" w:hAnsi="Times New Roman"/>
          <w:sz w:val="24"/>
          <w:szCs w:val="24"/>
        </w:rPr>
        <w:t>Анестезирующая активность и токсичность местных анестетиков. Дл</w:t>
      </w:r>
      <w:r w:rsidRPr="002C7130">
        <w:rPr>
          <w:rFonts w:ascii="Times New Roman" w:hAnsi="Times New Roman"/>
          <w:sz w:val="24"/>
          <w:szCs w:val="24"/>
        </w:rPr>
        <w:t>и</w:t>
      </w:r>
      <w:r w:rsidRPr="002C7130">
        <w:rPr>
          <w:rFonts w:ascii="Times New Roman" w:hAnsi="Times New Roman"/>
          <w:sz w:val="24"/>
          <w:szCs w:val="24"/>
        </w:rPr>
        <w:t>тельность действия</w:t>
      </w:r>
      <w:proofErr w:type="gramStart"/>
      <w:r w:rsidRPr="002C7130">
        <w:rPr>
          <w:rFonts w:ascii="Times New Roman" w:hAnsi="Times New Roman"/>
          <w:sz w:val="24"/>
          <w:szCs w:val="24"/>
        </w:rPr>
        <w:t xml:space="preserve">.» №  </w:t>
      </w:r>
      <w:proofErr w:type="gramEnd"/>
      <w:r w:rsidRPr="002C7130">
        <w:rPr>
          <w:rFonts w:ascii="Times New Roman" w:hAnsi="Times New Roman"/>
          <w:sz w:val="24"/>
          <w:szCs w:val="24"/>
        </w:rPr>
        <w:t>30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Тестовые задания по теме  «</w:t>
      </w:r>
      <w:r w:rsidRPr="002C7130">
        <w:rPr>
          <w:rFonts w:ascii="Times New Roman" w:hAnsi="Times New Roman"/>
          <w:sz w:val="24"/>
          <w:szCs w:val="24"/>
        </w:rPr>
        <w:t>Вазоконстрикторы: механизм действия, классификация, показания и противопоказания к использованию в составе местно-обезболивающего раствора» № 30</w:t>
      </w:r>
    </w:p>
    <w:p w:rsidR="002C7130" w:rsidRPr="002C7130" w:rsidRDefault="002C7130" w:rsidP="002C7130">
      <w:pPr>
        <w:pStyle w:val="af"/>
        <w:widowControl w:val="0"/>
        <w:numPr>
          <w:ilvl w:val="0"/>
          <w:numId w:val="408"/>
        </w:numPr>
        <w:tabs>
          <w:tab w:val="left" w:pos="33"/>
          <w:tab w:val="left" w:pos="175"/>
          <w:tab w:val="left" w:pos="709"/>
        </w:tabs>
        <w:spacing w:after="0" w:line="240" w:lineRule="auto"/>
        <w:ind w:left="0"/>
        <w:contextualSpacing w:val="0"/>
        <w:rPr>
          <w:rFonts w:ascii="Times New Roman" w:hAnsi="Times New Roman"/>
          <w:spacing w:val="-8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Тестовые задания по теме  «</w:t>
      </w:r>
      <w:r w:rsidRPr="002C7130">
        <w:rPr>
          <w:rFonts w:ascii="Times New Roman" w:hAnsi="Times New Roman"/>
          <w:spacing w:val="-8"/>
          <w:sz w:val="24"/>
          <w:szCs w:val="24"/>
        </w:rPr>
        <w:t xml:space="preserve">Инструменты для местного обезболивания. Виды </w:t>
      </w:r>
      <w:proofErr w:type="spellStart"/>
      <w:r w:rsidRPr="002C7130">
        <w:rPr>
          <w:rFonts w:ascii="Times New Roman" w:hAnsi="Times New Roman"/>
          <w:spacing w:val="-8"/>
          <w:sz w:val="24"/>
          <w:szCs w:val="24"/>
        </w:rPr>
        <w:t>инъекторов</w:t>
      </w:r>
      <w:proofErr w:type="spellEnd"/>
      <w:r w:rsidRPr="002C7130">
        <w:rPr>
          <w:rFonts w:ascii="Times New Roman" w:hAnsi="Times New Roman"/>
          <w:spacing w:val="-8"/>
          <w:sz w:val="24"/>
          <w:szCs w:val="24"/>
        </w:rPr>
        <w:t>. Показ</w:t>
      </w:r>
      <w:r w:rsidRPr="002C7130">
        <w:rPr>
          <w:rFonts w:ascii="Times New Roman" w:hAnsi="Times New Roman"/>
          <w:spacing w:val="-8"/>
          <w:sz w:val="24"/>
          <w:szCs w:val="24"/>
        </w:rPr>
        <w:t>а</w:t>
      </w:r>
      <w:r w:rsidRPr="002C7130">
        <w:rPr>
          <w:rFonts w:ascii="Times New Roman" w:hAnsi="Times New Roman"/>
          <w:spacing w:val="-8"/>
          <w:sz w:val="24"/>
          <w:szCs w:val="24"/>
        </w:rPr>
        <w:t xml:space="preserve">ния к применению. Иглы для местной анестезии. Формы выпуска препаратов. Хранение </w:t>
      </w:r>
      <w:proofErr w:type="spellStart"/>
      <w:r w:rsidRPr="002C7130">
        <w:rPr>
          <w:rFonts w:ascii="Times New Roman" w:hAnsi="Times New Roman"/>
          <w:spacing w:val="-8"/>
          <w:sz w:val="24"/>
          <w:szCs w:val="24"/>
        </w:rPr>
        <w:t>карпул</w:t>
      </w:r>
      <w:proofErr w:type="spellEnd"/>
      <w:r w:rsidRPr="002C7130">
        <w:rPr>
          <w:rFonts w:ascii="Times New Roman" w:hAnsi="Times New Roman"/>
          <w:spacing w:val="-8"/>
          <w:sz w:val="24"/>
          <w:szCs w:val="24"/>
        </w:rPr>
        <w:t xml:space="preserve"> и их дефекты. Ос</w:t>
      </w:r>
      <w:r w:rsidRPr="002C7130">
        <w:rPr>
          <w:rFonts w:ascii="Times New Roman" w:hAnsi="Times New Roman"/>
          <w:spacing w:val="-8"/>
          <w:sz w:val="24"/>
          <w:szCs w:val="24"/>
        </w:rPr>
        <w:t>о</w:t>
      </w:r>
      <w:r w:rsidRPr="002C7130">
        <w:rPr>
          <w:rFonts w:ascii="Times New Roman" w:hAnsi="Times New Roman"/>
          <w:spacing w:val="-8"/>
          <w:sz w:val="24"/>
          <w:szCs w:val="24"/>
        </w:rPr>
        <w:t xml:space="preserve">бенности конструкции </w:t>
      </w:r>
      <w:proofErr w:type="spellStart"/>
      <w:r w:rsidRPr="002C7130">
        <w:rPr>
          <w:rFonts w:ascii="Times New Roman" w:hAnsi="Times New Roman"/>
          <w:spacing w:val="-8"/>
          <w:sz w:val="24"/>
          <w:szCs w:val="24"/>
        </w:rPr>
        <w:t>инъекторов</w:t>
      </w:r>
      <w:proofErr w:type="spellEnd"/>
      <w:r w:rsidRPr="002C7130">
        <w:rPr>
          <w:rFonts w:ascii="Times New Roman" w:hAnsi="Times New Roman"/>
          <w:spacing w:val="-8"/>
          <w:sz w:val="24"/>
          <w:szCs w:val="24"/>
        </w:rPr>
        <w:t xml:space="preserve"> для предотвращения перекрестной инфекции</w:t>
      </w:r>
      <w:proofErr w:type="gramStart"/>
      <w:r w:rsidRPr="002C7130">
        <w:rPr>
          <w:rFonts w:ascii="Times New Roman" w:hAnsi="Times New Roman"/>
          <w:spacing w:val="-8"/>
          <w:sz w:val="24"/>
          <w:szCs w:val="24"/>
        </w:rPr>
        <w:t xml:space="preserve">.» № </w:t>
      </w:r>
      <w:proofErr w:type="gramEnd"/>
      <w:r w:rsidRPr="002C7130">
        <w:rPr>
          <w:rFonts w:ascii="Times New Roman" w:hAnsi="Times New Roman"/>
          <w:spacing w:val="-8"/>
          <w:sz w:val="24"/>
          <w:szCs w:val="24"/>
        </w:rPr>
        <w:t>30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Тестовые задания по теме  «</w:t>
      </w:r>
      <w:r w:rsidRPr="002C7130">
        <w:rPr>
          <w:rFonts w:ascii="Times New Roman" w:hAnsi="Times New Roman"/>
          <w:sz w:val="24"/>
          <w:szCs w:val="24"/>
        </w:rPr>
        <w:t>Анатомо-топографическое обоснование методов местного обезболивания в стоматологии». № 35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Тестовые задания по теме  «</w:t>
      </w:r>
      <w:r w:rsidRPr="002C7130">
        <w:rPr>
          <w:rFonts w:ascii="Times New Roman" w:hAnsi="Times New Roman"/>
          <w:sz w:val="24"/>
          <w:szCs w:val="24"/>
        </w:rPr>
        <w:t xml:space="preserve">Инфильтрационные методы обезболивания (подслизистая, </w:t>
      </w:r>
      <w:proofErr w:type="spellStart"/>
      <w:r w:rsidRPr="002C7130">
        <w:rPr>
          <w:rFonts w:ascii="Times New Roman" w:hAnsi="Times New Roman"/>
          <w:sz w:val="24"/>
          <w:szCs w:val="24"/>
        </w:rPr>
        <w:t>внутрислизистая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C7130">
        <w:rPr>
          <w:rFonts w:ascii="Times New Roman" w:hAnsi="Times New Roman"/>
          <w:sz w:val="24"/>
          <w:szCs w:val="24"/>
        </w:rPr>
        <w:t>поднадкостничная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). </w:t>
      </w:r>
      <w:proofErr w:type="spellStart"/>
      <w:r w:rsidRPr="002C7130">
        <w:rPr>
          <w:rFonts w:ascii="Times New Roman" w:hAnsi="Times New Roman"/>
          <w:sz w:val="24"/>
          <w:szCs w:val="24"/>
        </w:rPr>
        <w:t>Пародонтальные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способы местной анестезии: </w:t>
      </w:r>
      <w:proofErr w:type="spellStart"/>
      <w:r w:rsidRPr="002C7130">
        <w:rPr>
          <w:rFonts w:ascii="Times New Roman" w:hAnsi="Times New Roman"/>
          <w:sz w:val="24"/>
          <w:szCs w:val="24"/>
        </w:rPr>
        <w:t>интралигаментарная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анестезия, </w:t>
      </w:r>
      <w:proofErr w:type="spellStart"/>
      <w:r w:rsidRPr="002C7130">
        <w:rPr>
          <w:rFonts w:ascii="Times New Roman" w:hAnsi="Times New Roman"/>
          <w:sz w:val="24"/>
          <w:szCs w:val="24"/>
        </w:rPr>
        <w:t>интрасептальная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анестезия, </w:t>
      </w:r>
      <w:proofErr w:type="spellStart"/>
      <w:r w:rsidRPr="002C7130">
        <w:rPr>
          <w:rFonts w:ascii="Times New Roman" w:hAnsi="Times New Roman"/>
          <w:sz w:val="24"/>
          <w:szCs w:val="24"/>
        </w:rPr>
        <w:t>внутрипульпарная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и внутриканальная анестезия». № 30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2C7130">
        <w:rPr>
          <w:rFonts w:ascii="Times New Roman" w:hAnsi="Times New Roman"/>
          <w:bCs/>
          <w:color w:val="000000"/>
          <w:sz w:val="24"/>
          <w:szCs w:val="24"/>
        </w:rPr>
        <w:t>Тестовые задания по теме  «</w:t>
      </w:r>
      <w:r w:rsidRPr="002C7130">
        <w:rPr>
          <w:rFonts w:ascii="Times New Roman" w:hAnsi="Times New Roman"/>
          <w:sz w:val="24"/>
          <w:szCs w:val="24"/>
        </w:rPr>
        <w:t xml:space="preserve">Методы, применяемые для обезболивания вмешательств на  верхней  челюсти: </w:t>
      </w:r>
      <w:proofErr w:type="spellStart"/>
      <w:r w:rsidRPr="002C7130">
        <w:rPr>
          <w:rFonts w:ascii="Times New Roman" w:hAnsi="Times New Roman"/>
          <w:sz w:val="24"/>
          <w:szCs w:val="24"/>
        </w:rPr>
        <w:t>туберальная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анестезия  (обезболивание задних верхних </w:t>
      </w:r>
      <w:proofErr w:type="spellStart"/>
      <w:r w:rsidRPr="002C7130">
        <w:rPr>
          <w:rFonts w:ascii="Times New Roman" w:hAnsi="Times New Roman"/>
          <w:sz w:val="24"/>
          <w:szCs w:val="24"/>
        </w:rPr>
        <w:t>луночковых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нервов.</w:t>
      </w:r>
      <w:proofErr w:type="gramEnd"/>
      <w:r w:rsidRPr="002C71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C7130">
        <w:rPr>
          <w:rFonts w:ascii="Times New Roman" w:hAnsi="Times New Roman"/>
          <w:sz w:val="24"/>
          <w:szCs w:val="24"/>
        </w:rPr>
        <w:t>Внеротовой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доступ по П.М. Егорову. </w:t>
      </w:r>
      <w:proofErr w:type="spellStart"/>
      <w:r w:rsidRPr="002C7130">
        <w:rPr>
          <w:rFonts w:ascii="Times New Roman" w:hAnsi="Times New Roman"/>
          <w:sz w:val="24"/>
          <w:szCs w:val="24"/>
        </w:rPr>
        <w:t>Инфраорбитальная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и </w:t>
      </w:r>
      <w:proofErr w:type="gramStart"/>
      <w:r w:rsidRPr="002C7130">
        <w:rPr>
          <w:rFonts w:ascii="Times New Roman" w:hAnsi="Times New Roman"/>
          <w:sz w:val="24"/>
          <w:szCs w:val="24"/>
        </w:rPr>
        <w:t>резцовая</w:t>
      </w:r>
      <w:proofErr w:type="gramEnd"/>
      <w:r w:rsidRPr="002C7130">
        <w:rPr>
          <w:rFonts w:ascii="Times New Roman" w:hAnsi="Times New Roman"/>
          <w:sz w:val="24"/>
          <w:szCs w:val="24"/>
        </w:rPr>
        <w:t xml:space="preserve"> анестезии Практикум по методам обезболивания на верхней челюсти» № 30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Тестовые задания по теме  «</w:t>
      </w:r>
      <w:r w:rsidRPr="002C7130">
        <w:rPr>
          <w:rFonts w:ascii="Times New Roman" w:hAnsi="Times New Roman"/>
          <w:sz w:val="24"/>
          <w:szCs w:val="24"/>
        </w:rPr>
        <w:t xml:space="preserve">Методы обезболивания, применяемые на нижней челюсти. Методы блокады нижнего </w:t>
      </w:r>
      <w:proofErr w:type="spellStart"/>
      <w:r w:rsidRPr="002C7130">
        <w:rPr>
          <w:rFonts w:ascii="Times New Roman" w:hAnsi="Times New Roman"/>
          <w:sz w:val="24"/>
          <w:szCs w:val="24"/>
        </w:rPr>
        <w:t>луночкового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нерва по П.М. Егорову; блокада нижнего </w:t>
      </w:r>
      <w:proofErr w:type="spellStart"/>
      <w:r w:rsidRPr="002C7130">
        <w:rPr>
          <w:rFonts w:ascii="Times New Roman" w:hAnsi="Times New Roman"/>
          <w:sz w:val="24"/>
          <w:szCs w:val="24"/>
        </w:rPr>
        <w:t>луночкового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нерва по </w:t>
      </w:r>
      <w:proofErr w:type="spellStart"/>
      <w:r w:rsidRPr="002C7130">
        <w:rPr>
          <w:rFonts w:ascii="Times New Roman" w:hAnsi="Times New Roman"/>
          <w:sz w:val="24"/>
          <w:szCs w:val="24"/>
        </w:rPr>
        <w:t>Гоу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-Гейтсу;  блокада нижнего </w:t>
      </w:r>
      <w:proofErr w:type="spellStart"/>
      <w:r w:rsidRPr="002C7130">
        <w:rPr>
          <w:rFonts w:ascii="Times New Roman" w:hAnsi="Times New Roman"/>
          <w:sz w:val="24"/>
          <w:szCs w:val="24"/>
        </w:rPr>
        <w:t>луночкового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нерва при ограниченном открывании рта по  </w:t>
      </w:r>
      <w:proofErr w:type="spellStart"/>
      <w:r w:rsidRPr="002C7130">
        <w:rPr>
          <w:rFonts w:ascii="Times New Roman" w:hAnsi="Times New Roman"/>
          <w:sz w:val="24"/>
          <w:szCs w:val="24"/>
        </w:rPr>
        <w:t>Вазирани-Акинози</w:t>
      </w:r>
      <w:proofErr w:type="spellEnd"/>
      <w:r w:rsidRPr="002C7130">
        <w:rPr>
          <w:rFonts w:ascii="Times New Roman" w:hAnsi="Times New Roman"/>
          <w:sz w:val="24"/>
          <w:szCs w:val="24"/>
        </w:rPr>
        <w:t>;  блокада подбородочного нерва и резцовой ветви по Маламеду. Показания и противопоказания к их применению Практикум по методам обезболивания на нижней челюсти</w:t>
      </w:r>
      <w:proofErr w:type="gramStart"/>
      <w:r w:rsidRPr="002C7130">
        <w:rPr>
          <w:rFonts w:ascii="Times New Roman" w:hAnsi="Times New Roman"/>
          <w:sz w:val="24"/>
          <w:szCs w:val="24"/>
        </w:rPr>
        <w:t xml:space="preserve">.» № </w:t>
      </w:r>
      <w:proofErr w:type="gramEnd"/>
      <w:r w:rsidRPr="002C7130">
        <w:rPr>
          <w:rFonts w:ascii="Times New Roman" w:hAnsi="Times New Roman"/>
          <w:sz w:val="24"/>
          <w:szCs w:val="24"/>
        </w:rPr>
        <w:t>30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Тестовые задания по теме  «</w:t>
      </w:r>
      <w:r w:rsidRPr="002C7130">
        <w:rPr>
          <w:rFonts w:ascii="Times New Roman" w:hAnsi="Times New Roman"/>
          <w:sz w:val="24"/>
          <w:szCs w:val="24"/>
        </w:rPr>
        <w:t>Ошибки и осложнения местного обезболивания в стоматологии, вызванные нарушением техники его проведения. Осложнения местного обезболивания, вызванные неправильным выбором препарата</w:t>
      </w:r>
      <w:proofErr w:type="gramStart"/>
      <w:r w:rsidRPr="002C7130">
        <w:rPr>
          <w:rFonts w:ascii="Times New Roman" w:hAnsi="Times New Roman"/>
          <w:sz w:val="24"/>
          <w:szCs w:val="24"/>
        </w:rPr>
        <w:t xml:space="preserve">.» № </w:t>
      </w:r>
      <w:proofErr w:type="gramEnd"/>
      <w:r w:rsidRPr="002C7130">
        <w:rPr>
          <w:rFonts w:ascii="Times New Roman" w:hAnsi="Times New Roman"/>
          <w:sz w:val="24"/>
          <w:szCs w:val="24"/>
        </w:rPr>
        <w:t>30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Тестовые задания по теме  «</w:t>
      </w:r>
      <w:r w:rsidRPr="002C7130">
        <w:rPr>
          <w:rFonts w:ascii="Times New Roman" w:hAnsi="Times New Roman"/>
          <w:sz w:val="24"/>
          <w:szCs w:val="24"/>
        </w:rPr>
        <w:t>Профилактика и лечение местных осложнений местной анестезии в стоматологии».  № 30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Тестовые задания по теме  «</w:t>
      </w:r>
      <w:r w:rsidRPr="002C7130">
        <w:rPr>
          <w:rFonts w:ascii="Times New Roman" w:hAnsi="Times New Roman"/>
          <w:sz w:val="24"/>
          <w:szCs w:val="24"/>
        </w:rPr>
        <w:t>Местное обезболивание при воспалительных заболеваниях челюстно-лицевой области». № 30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Тестовые задания по теме  «</w:t>
      </w:r>
      <w:r w:rsidRPr="002C7130">
        <w:rPr>
          <w:rFonts w:ascii="Times New Roman" w:hAnsi="Times New Roman"/>
          <w:sz w:val="24"/>
          <w:szCs w:val="24"/>
        </w:rPr>
        <w:t>Методы местного обезболивания при болевых синдромах лица, заболеваниях ВНЧС и слюнных желез». № 30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Тестовые задания по теме </w:t>
      </w:r>
      <w:r w:rsidRPr="002C7130">
        <w:rPr>
          <w:rFonts w:ascii="Times New Roman" w:hAnsi="Times New Roman"/>
          <w:sz w:val="24"/>
          <w:szCs w:val="24"/>
        </w:rPr>
        <w:t xml:space="preserve"> «Выбор метода местного обезболивания при оперативных вмешательствах на зубах и альвеолярных отростках». № 320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Тестовые задания по теме  «</w:t>
      </w:r>
      <w:r w:rsidRPr="002C7130">
        <w:rPr>
          <w:rFonts w:ascii="Times New Roman" w:hAnsi="Times New Roman"/>
          <w:sz w:val="24"/>
          <w:szCs w:val="24"/>
        </w:rPr>
        <w:t xml:space="preserve">Современный инструментарий для проведения местной анестезии в стоматологии.  Аппаратные методы местной анестезии в стоматологии». № 30. 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sz w:val="24"/>
          <w:szCs w:val="24"/>
        </w:rPr>
        <w:t xml:space="preserve">Тестовые задания по </w:t>
      </w:r>
      <w:proofErr w:type="spellStart"/>
      <w:r w:rsidRPr="002C7130">
        <w:rPr>
          <w:rFonts w:ascii="Times New Roman" w:hAnsi="Times New Roman"/>
          <w:sz w:val="24"/>
          <w:szCs w:val="24"/>
        </w:rPr>
        <w:t>симуляционно</w:t>
      </w:r>
      <w:proofErr w:type="spellEnd"/>
      <w:r w:rsidRPr="002C7130">
        <w:rPr>
          <w:rFonts w:ascii="Times New Roman" w:hAnsi="Times New Roman"/>
          <w:sz w:val="24"/>
          <w:szCs w:val="24"/>
        </w:rPr>
        <w:t>-имитационному модулю «Инфильтрационная анестезия» № 30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C7130">
        <w:rPr>
          <w:rFonts w:ascii="Times New Roman" w:hAnsi="Times New Roman"/>
          <w:sz w:val="24"/>
          <w:szCs w:val="24"/>
        </w:rPr>
        <w:lastRenderedPageBreak/>
        <w:t>Симуляционно</w:t>
      </w:r>
      <w:proofErr w:type="spellEnd"/>
      <w:r w:rsidRPr="002C7130">
        <w:rPr>
          <w:rFonts w:ascii="Times New Roman" w:hAnsi="Times New Roman"/>
          <w:sz w:val="24"/>
          <w:szCs w:val="24"/>
        </w:rPr>
        <w:t>-имитационный  модуль  «Методы проводниковой анестезии на верней челюсти» № 30.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proofErr w:type="spellStart"/>
      <w:r w:rsidRPr="002C7130">
        <w:rPr>
          <w:rFonts w:ascii="Times New Roman" w:hAnsi="Times New Roman"/>
          <w:sz w:val="24"/>
          <w:szCs w:val="24"/>
        </w:rPr>
        <w:t>Симуляционно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-имитационный  модуль  «Методы проводниковой анестезии на нижней челюсти» № 35. 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proofErr w:type="spellStart"/>
      <w:r w:rsidRPr="002C7130">
        <w:rPr>
          <w:rFonts w:ascii="Times New Roman" w:hAnsi="Times New Roman"/>
          <w:sz w:val="24"/>
          <w:szCs w:val="24"/>
        </w:rPr>
        <w:t>Симуляционно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-имитационный  модуль  Выбор метода обезболивания и проведения анестезии при  </w:t>
      </w:r>
      <w:proofErr w:type="gramStart"/>
      <w:r w:rsidRPr="002C7130">
        <w:rPr>
          <w:rFonts w:ascii="Times New Roman" w:hAnsi="Times New Roman"/>
          <w:sz w:val="24"/>
          <w:szCs w:val="24"/>
        </w:rPr>
        <w:t>стоматологическом</w:t>
      </w:r>
      <w:proofErr w:type="gramEnd"/>
      <w:r w:rsidRPr="002C7130">
        <w:rPr>
          <w:rFonts w:ascii="Times New Roman" w:hAnsi="Times New Roman"/>
          <w:sz w:val="24"/>
          <w:szCs w:val="24"/>
        </w:rPr>
        <w:t xml:space="preserve"> вмешательствах» № 30.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bCs/>
          <w:color w:val="000000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r w:rsidRPr="008D3BD4">
        <w:rPr>
          <w:rFonts w:ascii="Times New Roman" w:hAnsi="Times New Roman"/>
          <w:spacing w:val="-8"/>
          <w:sz w:val="24"/>
          <w:szCs w:val="24"/>
        </w:rPr>
        <w:t>Периодонтит. Классификация. Острый периодонтит: этиология, патог</w:t>
      </w:r>
      <w:r w:rsidRPr="008D3BD4">
        <w:rPr>
          <w:rFonts w:ascii="Times New Roman" w:hAnsi="Times New Roman"/>
          <w:spacing w:val="-8"/>
          <w:sz w:val="24"/>
          <w:szCs w:val="24"/>
        </w:rPr>
        <w:t>е</w:t>
      </w:r>
      <w:r w:rsidRPr="008D3BD4">
        <w:rPr>
          <w:rFonts w:ascii="Times New Roman" w:hAnsi="Times New Roman"/>
          <w:spacing w:val="-8"/>
          <w:sz w:val="24"/>
          <w:szCs w:val="24"/>
        </w:rPr>
        <w:t>нез, патологическая анатомия. Клиника, диагностика, лечение. Хронический периодонтит: эти</w:t>
      </w:r>
      <w:r w:rsidRPr="008D3BD4">
        <w:rPr>
          <w:rFonts w:ascii="Times New Roman" w:hAnsi="Times New Roman"/>
          <w:spacing w:val="-8"/>
          <w:sz w:val="24"/>
          <w:szCs w:val="24"/>
        </w:rPr>
        <w:t>о</w:t>
      </w:r>
      <w:r w:rsidRPr="008D3BD4">
        <w:rPr>
          <w:rFonts w:ascii="Times New Roman" w:hAnsi="Times New Roman"/>
          <w:spacing w:val="-8"/>
          <w:sz w:val="24"/>
          <w:szCs w:val="24"/>
        </w:rPr>
        <w:t>логия, пат</w:t>
      </w:r>
      <w:r w:rsidRPr="008D3BD4">
        <w:rPr>
          <w:rFonts w:ascii="Times New Roman" w:hAnsi="Times New Roman"/>
          <w:spacing w:val="-8"/>
          <w:sz w:val="24"/>
          <w:szCs w:val="24"/>
        </w:rPr>
        <w:t>о</w:t>
      </w:r>
      <w:r w:rsidRPr="008D3BD4">
        <w:rPr>
          <w:rFonts w:ascii="Times New Roman" w:hAnsi="Times New Roman"/>
          <w:spacing w:val="-8"/>
          <w:sz w:val="24"/>
          <w:szCs w:val="24"/>
        </w:rPr>
        <w:t>генез, патологическая анатомия. Клиника, диагностика, лечение» № 45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r w:rsidRPr="008D3BD4">
        <w:rPr>
          <w:rFonts w:ascii="Times New Roman" w:hAnsi="Times New Roman"/>
          <w:spacing w:val="-8"/>
          <w:sz w:val="24"/>
          <w:szCs w:val="24"/>
        </w:rPr>
        <w:t>Хирургические методы лечения деструктивных форм. Показания к удалению. Осложнения удаления зубов. Особенности ведения пациентов в послеоперационном пер</w:t>
      </w:r>
      <w:r w:rsidRPr="008D3BD4">
        <w:rPr>
          <w:rFonts w:ascii="Times New Roman" w:hAnsi="Times New Roman"/>
          <w:spacing w:val="-8"/>
          <w:sz w:val="24"/>
          <w:szCs w:val="24"/>
        </w:rPr>
        <w:t>и</w:t>
      </w:r>
      <w:r w:rsidRPr="008D3BD4">
        <w:rPr>
          <w:rFonts w:ascii="Times New Roman" w:hAnsi="Times New Roman"/>
          <w:spacing w:val="-8"/>
          <w:sz w:val="24"/>
          <w:szCs w:val="24"/>
        </w:rPr>
        <w:t xml:space="preserve">оде. 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Зубосохраняющие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 xml:space="preserve"> операции – резекция, 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гемисекция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>, ампутация, реплантация. Порядок оказания хирургической стоматологической помощи в амбулаторной практике. Протоколы вед</w:t>
      </w:r>
      <w:r w:rsidRPr="008D3BD4">
        <w:rPr>
          <w:rFonts w:ascii="Times New Roman" w:hAnsi="Times New Roman"/>
          <w:spacing w:val="-8"/>
          <w:sz w:val="24"/>
          <w:szCs w:val="24"/>
        </w:rPr>
        <w:t>е</w:t>
      </w:r>
      <w:r w:rsidRPr="008D3BD4">
        <w:rPr>
          <w:rFonts w:ascii="Times New Roman" w:hAnsi="Times New Roman"/>
          <w:spacing w:val="-8"/>
          <w:sz w:val="24"/>
          <w:szCs w:val="24"/>
        </w:rPr>
        <w:t>ния больных (болезни периодонта) № 44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Радикулярная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 xml:space="preserve"> киста.  Хирургические методы лечения: 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цистэктомия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 xml:space="preserve">. 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цистотомия</w:t>
      </w:r>
      <w:proofErr w:type="spellEnd"/>
      <w:r w:rsidRPr="008D3BD4">
        <w:rPr>
          <w:rFonts w:ascii="Times New Roman" w:hAnsi="Times New Roman"/>
          <w:i/>
          <w:spacing w:val="-8"/>
          <w:sz w:val="24"/>
          <w:szCs w:val="24"/>
        </w:rPr>
        <w:t>.</w:t>
      </w:r>
      <w:r w:rsidRPr="008D3BD4">
        <w:rPr>
          <w:rFonts w:ascii="Times New Roman" w:hAnsi="Times New Roman"/>
          <w:spacing w:val="-8"/>
          <w:sz w:val="24"/>
          <w:szCs w:val="24"/>
        </w:rPr>
        <w:t xml:space="preserve"> Заживление костной раны. Методы оптимизации 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репаративной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 xml:space="preserve"> регенерации костной ткани в амбулато</w:t>
      </w:r>
      <w:r w:rsidRPr="008D3BD4">
        <w:rPr>
          <w:rFonts w:ascii="Times New Roman" w:hAnsi="Times New Roman"/>
          <w:spacing w:val="-8"/>
          <w:sz w:val="24"/>
          <w:szCs w:val="24"/>
        </w:rPr>
        <w:t>р</w:t>
      </w:r>
      <w:r w:rsidRPr="008D3BD4">
        <w:rPr>
          <w:rFonts w:ascii="Times New Roman" w:hAnsi="Times New Roman"/>
          <w:spacing w:val="-8"/>
          <w:sz w:val="24"/>
          <w:szCs w:val="24"/>
        </w:rPr>
        <w:t>ной стоматологической практике» № 46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Одонтогенный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 xml:space="preserve"> периостит: этиология, патогенез, патологическая анат</w:t>
      </w:r>
      <w:r w:rsidRPr="008D3BD4">
        <w:rPr>
          <w:rFonts w:ascii="Times New Roman" w:hAnsi="Times New Roman"/>
          <w:spacing w:val="-8"/>
          <w:sz w:val="24"/>
          <w:szCs w:val="24"/>
        </w:rPr>
        <w:t>о</w:t>
      </w:r>
      <w:r w:rsidRPr="008D3BD4">
        <w:rPr>
          <w:rFonts w:ascii="Times New Roman" w:hAnsi="Times New Roman"/>
          <w:spacing w:val="-8"/>
          <w:sz w:val="24"/>
          <w:szCs w:val="24"/>
        </w:rPr>
        <w:t>мия. Классификация. Клиника. Диагностика. Лечение» № 38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Одонтогенный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 xml:space="preserve"> остеомиелит. Этиология, теории развития, совреме</w:t>
      </w:r>
      <w:r w:rsidRPr="008D3BD4">
        <w:rPr>
          <w:rFonts w:ascii="Times New Roman" w:hAnsi="Times New Roman"/>
          <w:spacing w:val="-8"/>
          <w:sz w:val="24"/>
          <w:szCs w:val="24"/>
        </w:rPr>
        <w:t>н</w:t>
      </w:r>
      <w:r w:rsidRPr="008D3BD4">
        <w:rPr>
          <w:rFonts w:ascii="Times New Roman" w:hAnsi="Times New Roman"/>
          <w:spacing w:val="-8"/>
          <w:sz w:val="24"/>
          <w:szCs w:val="24"/>
        </w:rPr>
        <w:t>ные представления о патогенезе, патологическая анатомия, классификация. Клиника. Диагностика. Леч</w:t>
      </w:r>
      <w:r w:rsidRPr="008D3BD4">
        <w:rPr>
          <w:rFonts w:ascii="Times New Roman" w:hAnsi="Times New Roman"/>
          <w:spacing w:val="-8"/>
          <w:sz w:val="24"/>
          <w:szCs w:val="24"/>
        </w:rPr>
        <w:t>е</w:t>
      </w:r>
      <w:r w:rsidRPr="008D3BD4">
        <w:rPr>
          <w:rFonts w:ascii="Times New Roman" w:hAnsi="Times New Roman"/>
          <w:spacing w:val="-8"/>
          <w:sz w:val="24"/>
          <w:szCs w:val="24"/>
        </w:rPr>
        <w:t>ние» № 50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r w:rsidRPr="008D3BD4">
        <w:rPr>
          <w:rFonts w:ascii="Times New Roman" w:hAnsi="Times New Roman"/>
          <w:spacing w:val="-8"/>
          <w:sz w:val="24"/>
          <w:szCs w:val="24"/>
        </w:rPr>
        <w:t xml:space="preserve">Дифференциальная диагностика заболеваний, связанных с острой 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одонт</w:t>
      </w:r>
      <w:r w:rsidRPr="008D3BD4">
        <w:rPr>
          <w:rFonts w:ascii="Times New Roman" w:hAnsi="Times New Roman"/>
          <w:spacing w:val="-8"/>
          <w:sz w:val="24"/>
          <w:szCs w:val="24"/>
        </w:rPr>
        <w:t>о</w:t>
      </w:r>
      <w:r w:rsidRPr="008D3BD4">
        <w:rPr>
          <w:rFonts w:ascii="Times New Roman" w:hAnsi="Times New Roman"/>
          <w:spacing w:val="-8"/>
          <w:sz w:val="24"/>
          <w:szCs w:val="24"/>
        </w:rPr>
        <w:t>генной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 xml:space="preserve"> инфекцией» № 50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r w:rsidRPr="008D3BD4">
        <w:rPr>
          <w:rFonts w:ascii="Times New Roman" w:hAnsi="Times New Roman"/>
          <w:spacing w:val="-8"/>
          <w:sz w:val="24"/>
          <w:szCs w:val="24"/>
        </w:rPr>
        <w:t>Лечебная тактика при воспалительных заболеваниях ЧЛО. Принципы противомикробной тер</w:t>
      </w:r>
      <w:r w:rsidRPr="008D3BD4">
        <w:rPr>
          <w:rFonts w:ascii="Times New Roman" w:hAnsi="Times New Roman"/>
          <w:spacing w:val="-8"/>
          <w:sz w:val="24"/>
          <w:szCs w:val="24"/>
        </w:rPr>
        <w:t>а</w:t>
      </w:r>
      <w:r w:rsidRPr="008D3BD4">
        <w:rPr>
          <w:rFonts w:ascii="Times New Roman" w:hAnsi="Times New Roman"/>
          <w:spacing w:val="-8"/>
          <w:sz w:val="24"/>
          <w:szCs w:val="24"/>
        </w:rPr>
        <w:t>пии» № 58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r w:rsidRPr="008D3BD4">
        <w:rPr>
          <w:rFonts w:ascii="Times New Roman" w:hAnsi="Times New Roman"/>
          <w:spacing w:val="-8"/>
          <w:sz w:val="24"/>
          <w:szCs w:val="24"/>
        </w:rPr>
        <w:t>Болезни прорезывания зубов. Клиника, диагностика, дифференциал</w:t>
      </w:r>
      <w:r w:rsidRPr="008D3BD4">
        <w:rPr>
          <w:rFonts w:ascii="Times New Roman" w:hAnsi="Times New Roman"/>
          <w:spacing w:val="-8"/>
          <w:sz w:val="24"/>
          <w:szCs w:val="24"/>
        </w:rPr>
        <w:t>ь</w:t>
      </w:r>
      <w:r w:rsidRPr="008D3BD4">
        <w:rPr>
          <w:rFonts w:ascii="Times New Roman" w:hAnsi="Times New Roman"/>
          <w:spacing w:val="-8"/>
          <w:sz w:val="24"/>
          <w:szCs w:val="24"/>
        </w:rPr>
        <w:t>ная диагностика, леч</w:t>
      </w:r>
      <w:r w:rsidRPr="008D3BD4">
        <w:rPr>
          <w:rFonts w:ascii="Times New Roman" w:hAnsi="Times New Roman"/>
          <w:spacing w:val="-8"/>
          <w:sz w:val="24"/>
          <w:szCs w:val="24"/>
        </w:rPr>
        <w:t>е</w:t>
      </w:r>
      <w:r w:rsidRPr="008D3BD4">
        <w:rPr>
          <w:rFonts w:ascii="Times New Roman" w:hAnsi="Times New Roman"/>
          <w:spacing w:val="-8"/>
          <w:sz w:val="24"/>
          <w:szCs w:val="24"/>
        </w:rPr>
        <w:t>ние» № 25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r w:rsidRPr="008D3BD4">
        <w:rPr>
          <w:rFonts w:ascii="Times New Roman" w:hAnsi="Times New Roman"/>
          <w:spacing w:val="-8"/>
          <w:sz w:val="24"/>
          <w:szCs w:val="24"/>
        </w:rPr>
        <w:t xml:space="preserve">Затрудненное прорезывание третьего нижнего моляра.  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Перикорон</w:t>
      </w:r>
      <w:r w:rsidRPr="008D3BD4">
        <w:rPr>
          <w:rFonts w:ascii="Times New Roman" w:hAnsi="Times New Roman"/>
          <w:spacing w:val="-8"/>
          <w:sz w:val="24"/>
          <w:szCs w:val="24"/>
        </w:rPr>
        <w:t>а</w:t>
      </w:r>
      <w:r w:rsidRPr="008D3BD4">
        <w:rPr>
          <w:rFonts w:ascii="Times New Roman" w:hAnsi="Times New Roman"/>
          <w:spacing w:val="-8"/>
          <w:sz w:val="24"/>
          <w:szCs w:val="24"/>
        </w:rPr>
        <w:t>рит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 xml:space="preserve"> Клиника, диагност</w:t>
      </w:r>
      <w:r w:rsidRPr="008D3BD4">
        <w:rPr>
          <w:rFonts w:ascii="Times New Roman" w:hAnsi="Times New Roman"/>
          <w:spacing w:val="-8"/>
          <w:sz w:val="24"/>
          <w:szCs w:val="24"/>
        </w:rPr>
        <w:t>и</w:t>
      </w:r>
      <w:r w:rsidRPr="008D3BD4">
        <w:rPr>
          <w:rFonts w:ascii="Times New Roman" w:hAnsi="Times New Roman"/>
          <w:spacing w:val="-8"/>
          <w:sz w:val="24"/>
          <w:szCs w:val="24"/>
        </w:rPr>
        <w:t>ка, дифференциальная диагностика, лечение» № 40</w:t>
      </w:r>
    </w:p>
    <w:p w:rsidR="002C7130" w:rsidRPr="00CB4E82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napToGrid w:val="0"/>
          <w:spacing w:val="-10"/>
          <w:sz w:val="24"/>
          <w:szCs w:val="24"/>
        </w:rPr>
      </w:pPr>
      <w:r w:rsidRPr="00CB4E82">
        <w:rPr>
          <w:rFonts w:ascii="Times New Roman" w:hAnsi="Times New Roman"/>
          <w:bCs/>
          <w:color w:val="000000"/>
          <w:spacing w:val="-10"/>
          <w:sz w:val="24"/>
          <w:szCs w:val="24"/>
        </w:rPr>
        <w:t>Тестовые задания по теме  «</w:t>
      </w:r>
      <w:proofErr w:type="spellStart"/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Одонтогенный</w:t>
      </w:r>
      <w:proofErr w:type="spellEnd"/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 xml:space="preserve"> синусит. Этиология, патогенез. Острый </w:t>
      </w:r>
      <w:proofErr w:type="spellStart"/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одонтогенный</w:t>
      </w:r>
      <w:proofErr w:type="spellEnd"/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 xml:space="preserve"> синусит: клиника, методы диагностики и лечения. Хронический </w:t>
      </w:r>
      <w:proofErr w:type="spellStart"/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одонтогенный</w:t>
      </w:r>
      <w:proofErr w:type="spellEnd"/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 xml:space="preserve"> синусит: клиника, ди</w:t>
      </w:r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а</w:t>
      </w:r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гностика, дифференциальная диагностика, методы оперативного и консе</w:t>
      </w:r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р</w:t>
      </w:r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вативного лечения» № 50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napToGrid w:val="0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Перфорация и свищ верхнечелюстного синуса. Причины. Клиника, диагностика, тактика врача при перфорации верхнечелюстного синуса, способы оперативного закр</w:t>
      </w:r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ы</w:t>
      </w:r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тия перфорации. Профилактика образования свищей, (</w:t>
      </w:r>
      <w:proofErr w:type="spellStart"/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перфоративного</w:t>
      </w:r>
      <w:proofErr w:type="spellEnd"/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 xml:space="preserve">) </w:t>
      </w:r>
      <w:proofErr w:type="spellStart"/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одонтогенного</w:t>
      </w:r>
      <w:proofErr w:type="spellEnd"/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 xml:space="preserve"> син</w:t>
      </w:r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у</w:t>
      </w:r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сита» № 45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r w:rsidRPr="008D3BD4">
        <w:rPr>
          <w:rFonts w:ascii="Times New Roman" w:hAnsi="Times New Roman"/>
          <w:spacing w:val="-8"/>
          <w:sz w:val="24"/>
          <w:szCs w:val="24"/>
        </w:rPr>
        <w:t>Лимфаденит. Классификация, этиология, патогенез. Топограф</w:t>
      </w:r>
      <w:r w:rsidRPr="008D3BD4">
        <w:rPr>
          <w:rFonts w:ascii="Times New Roman" w:hAnsi="Times New Roman"/>
          <w:spacing w:val="-8"/>
          <w:sz w:val="24"/>
          <w:szCs w:val="24"/>
        </w:rPr>
        <w:t>и</w:t>
      </w:r>
      <w:r w:rsidRPr="008D3BD4">
        <w:rPr>
          <w:rFonts w:ascii="Times New Roman" w:hAnsi="Times New Roman"/>
          <w:spacing w:val="-8"/>
          <w:sz w:val="24"/>
          <w:szCs w:val="24"/>
        </w:rPr>
        <w:t xml:space="preserve">ческая анатомия лимфатического аппарата головы и шеи. Острый и хронический лимфадениты. 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Абсцедир</w:t>
      </w:r>
      <w:r w:rsidRPr="008D3BD4">
        <w:rPr>
          <w:rFonts w:ascii="Times New Roman" w:hAnsi="Times New Roman"/>
          <w:spacing w:val="-8"/>
          <w:sz w:val="24"/>
          <w:szCs w:val="24"/>
        </w:rPr>
        <w:t>у</w:t>
      </w:r>
      <w:r w:rsidRPr="008D3BD4">
        <w:rPr>
          <w:rFonts w:ascii="Times New Roman" w:hAnsi="Times New Roman"/>
          <w:spacing w:val="-8"/>
          <w:sz w:val="24"/>
          <w:szCs w:val="24"/>
        </w:rPr>
        <w:t>ющий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 xml:space="preserve"> лимфаденит. 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Аденофлегмона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>. Клиника, диагностика, дифференциальная диагностика, леч</w:t>
      </w:r>
      <w:r w:rsidRPr="008D3BD4">
        <w:rPr>
          <w:rFonts w:ascii="Times New Roman" w:hAnsi="Times New Roman"/>
          <w:spacing w:val="-8"/>
          <w:sz w:val="24"/>
          <w:szCs w:val="24"/>
        </w:rPr>
        <w:t>е</w:t>
      </w:r>
      <w:r w:rsidRPr="008D3BD4">
        <w:rPr>
          <w:rFonts w:ascii="Times New Roman" w:hAnsi="Times New Roman"/>
          <w:spacing w:val="-8"/>
          <w:sz w:val="24"/>
          <w:szCs w:val="24"/>
        </w:rPr>
        <w:t>ние» № 60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r w:rsidRPr="008D3BD4">
        <w:rPr>
          <w:rFonts w:ascii="Times New Roman" w:hAnsi="Times New Roman"/>
          <w:spacing w:val="-8"/>
          <w:sz w:val="24"/>
          <w:szCs w:val="24"/>
        </w:rPr>
        <w:t>Фурункул и карбункул. Рожистое воспаление. Этиология. Пат</w:t>
      </w:r>
      <w:r w:rsidRPr="008D3BD4">
        <w:rPr>
          <w:rFonts w:ascii="Times New Roman" w:hAnsi="Times New Roman"/>
          <w:spacing w:val="-8"/>
          <w:sz w:val="24"/>
          <w:szCs w:val="24"/>
        </w:rPr>
        <w:t>о</w:t>
      </w:r>
      <w:r w:rsidRPr="008D3BD4">
        <w:rPr>
          <w:rFonts w:ascii="Times New Roman" w:hAnsi="Times New Roman"/>
          <w:spacing w:val="-8"/>
          <w:sz w:val="24"/>
          <w:szCs w:val="24"/>
        </w:rPr>
        <w:t>генез. Патологическая анатомия. Клиника, диагностика, дифференциальная  диагностика. Лечение» № 48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 xml:space="preserve">Тестовые задания по теме  </w:t>
      </w:r>
      <w:r w:rsidRPr="008D3BD4">
        <w:rPr>
          <w:rFonts w:ascii="Times New Roman" w:hAnsi="Times New Roman"/>
          <w:spacing w:val="-8"/>
          <w:sz w:val="24"/>
          <w:szCs w:val="24"/>
        </w:rPr>
        <w:t>«Актиномикоз. Этиология, патогенез. Классификация. Клиника, диагн</w:t>
      </w:r>
      <w:r w:rsidRPr="008D3BD4">
        <w:rPr>
          <w:rFonts w:ascii="Times New Roman" w:hAnsi="Times New Roman"/>
          <w:spacing w:val="-8"/>
          <w:sz w:val="24"/>
          <w:szCs w:val="24"/>
        </w:rPr>
        <w:t>о</w:t>
      </w:r>
      <w:r w:rsidRPr="008D3BD4">
        <w:rPr>
          <w:rFonts w:ascii="Times New Roman" w:hAnsi="Times New Roman"/>
          <w:spacing w:val="-8"/>
          <w:sz w:val="24"/>
          <w:szCs w:val="24"/>
        </w:rPr>
        <w:t>стика, дифференциальная диагностика. Лечение актиномикоза области лица, шеи и челюстей» №  20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r w:rsidRPr="008D3BD4">
        <w:rPr>
          <w:rFonts w:ascii="Times New Roman" w:hAnsi="Times New Roman"/>
          <w:spacing w:val="-8"/>
          <w:sz w:val="24"/>
          <w:szCs w:val="24"/>
        </w:rPr>
        <w:t>Сифилис. Этиология, патогенез. Классификация. Клиника, диагност</w:t>
      </w:r>
      <w:r w:rsidRPr="008D3BD4">
        <w:rPr>
          <w:rFonts w:ascii="Times New Roman" w:hAnsi="Times New Roman"/>
          <w:spacing w:val="-8"/>
          <w:sz w:val="24"/>
          <w:szCs w:val="24"/>
        </w:rPr>
        <w:t>и</w:t>
      </w:r>
      <w:r w:rsidRPr="008D3BD4">
        <w:rPr>
          <w:rFonts w:ascii="Times New Roman" w:hAnsi="Times New Roman"/>
          <w:spacing w:val="-8"/>
          <w:sz w:val="24"/>
          <w:szCs w:val="24"/>
        </w:rPr>
        <w:t>ка, дифференциальная диагностика. Лечение актиномикоза области лица, шеи и чел</w:t>
      </w:r>
      <w:r w:rsidRPr="008D3BD4">
        <w:rPr>
          <w:rFonts w:ascii="Times New Roman" w:hAnsi="Times New Roman"/>
          <w:spacing w:val="-8"/>
          <w:sz w:val="24"/>
          <w:szCs w:val="24"/>
        </w:rPr>
        <w:t>ю</w:t>
      </w:r>
      <w:r w:rsidRPr="008D3BD4">
        <w:rPr>
          <w:rFonts w:ascii="Times New Roman" w:hAnsi="Times New Roman"/>
          <w:spacing w:val="-8"/>
          <w:sz w:val="24"/>
          <w:szCs w:val="24"/>
        </w:rPr>
        <w:t>стей» № 24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r w:rsidRPr="008D3BD4">
        <w:rPr>
          <w:rFonts w:ascii="Times New Roman" w:hAnsi="Times New Roman"/>
          <w:spacing w:val="-8"/>
          <w:sz w:val="24"/>
          <w:szCs w:val="24"/>
        </w:rPr>
        <w:t>Туберкулез, сифилис области лица, шеи и челюстей. Особенности клин</w:t>
      </w:r>
      <w:r w:rsidRPr="008D3BD4">
        <w:rPr>
          <w:rFonts w:ascii="Times New Roman" w:hAnsi="Times New Roman"/>
          <w:spacing w:val="-8"/>
          <w:sz w:val="24"/>
          <w:szCs w:val="24"/>
        </w:rPr>
        <w:t>и</w:t>
      </w:r>
      <w:r w:rsidRPr="008D3BD4">
        <w:rPr>
          <w:rFonts w:ascii="Times New Roman" w:hAnsi="Times New Roman"/>
          <w:spacing w:val="-8"/>
          <w:sz w:val="24"/>
          <w:szCs w:val="24"/>
        </w:rPr>
        <w:t>ки. Диагностика. Леч</w:t>
      </w:r>
      <w:r w:rsidRPr="008D3BD4">
        <w:rPr>
          <w:rFonts w:ascii="Times New Roman" w:hAnsi="Times New Roman"/>
          <w:spacing w:val="-8"/>
          <w:sz w:val="24"/>
          <w:szCs w:val="24"/>
        </w:rPr>
        <w:t>е</w:t>
      </w:r>
      <w:r w:rsidRPr="008D3BD4">
        <w:rPr>
          <w:rFonts w:ascii="Times New Roman" w:hAnsi="Times New Roman"/>
          <w:spacing w:val="-8"/>
          <w:sz w:val="24"/>
          <w:szCs w:val="24"/>
        </w:rPr>
        <w:t>ние» № 23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r w:rsidRPr="008D3BD4">
        <w:rPr>
          <w:rFonts w:ascii="Times New Roman" w:hAnsi="Times New Roman"/>
          <w:spacing w:val="-8"/>
          <w:sz w:val="24"/>
          <w:szCs w:val="24"/>
        </w:rPr>
        <w:t>Проявления ВИЧ-инфекции в полости рта. Тактика врача-стоматолога» № 22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lastRenderedPageBreak/>
        <w:t>Тестовые задания по теме  «</w:t>
      </w:r>
      <w:r w:rsidRPr="008D3BD4">
        <w:rPr>
          <w:rFonts w:ascii="Times New Roman" w:hAnsi="Times New Roman"/>
          <w:spacing w:val="-8"/>
          <w:sz w:val="24"/>
          <w:szCs w:val="24"/>
        </w:rPr>
        <w:t>Абсцесс крыловидно-нижнечелюстного,    челюстно-язычного жело</w:t>
      </w:r>
      <w:r w:rsidRPr="008D3BD4">
        <w:rPr>
          <w:rFonts w:ascii="Times New Roman" w:hAnsi="Times New Roman"/>
          <w:spacing w:val="-8"/>
          <w:sz w:val="24"/>
          <w:szCs w:val="24"/>
        </w:rPr>
        <w:t>б</w:t>
      </w:r>
      <w:r w:rsidRPr="008D3BD4">
        <w:rPr>
          <w:rFonts w:ascii="Times New Roman" w:hAnsi="Times New Roman"/>
          <w:spacing w:val="-8"/>
          <w:sz w:val="24"/>
          <w:szCs w:val="24"/>
        </w:rPr>
        <w:t>ка,  абсцесс языка и окологлоточного пространства» № 60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r w:rsidRPr="008D3BD4">
        <w:rPr>
          <w:rFonts w:ascii="Times New Roman" w:hAnsi="Times New Roman"/>
          <w:spacing w:val="-8"/>
          <w:sz w:val="24"/>
          <w:szCs w:val="24"/>
        </w:rPr>
        <w:t>Абсцессы подвисочной ямки, подглазничной и щечной областей.  А</w:t>
      </w:r>
      <w:r w:rsidRPr="008D3BD4">
        <w:rPr>
          <w:rFonts w:ascii="Times New Roman" w:hAnsi="Times New Roman"/>
          <w:spacing w:val="-8"/>
          <w:sz w:val="24"/>
          <w:szCs w:val="24"/>
        </w:rPr>
        <w:t>б</w:t>
      </w:r>
      <w:r w:rsidRPr="008D3BD4">
        <w:rPr>
          <w:rFonts w:ascii="Times New Roman" w:hAnsi="Times New Roman"/>
          <w:spacing w:val="-8"/>
          <w:sz w:val="24"/>
          <w:szCs w:val="24"/>
        </w:rPr>
        <w:t>сцессы челюстно-язычного желобка, подвисочной ямки.  Абсцесс языка» № 40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«</w:t>
      </w:r>
      <w:r w:rsidRPr="008D3BD4">
        <w:rPr>
          <w:rFonts w:ascii="Times New Roman" w:hAnsi="Times New Roman"/>
          <w:spacing w:val="-8"/>
          <w:sz w:val="24"/>
          <w:szCs w:val="24"/>
        </w:rPr>
        <w:t>Методы разъединения и соединения тканей в амбулаторной хирургич</w:t>
      </w:r>
      <w:r w:rsidRPr="008D3BD4">
        <w:rPr>
          <w:rFonts w:ascii="Times New Roman" w:hAnsi="Times New Roman"/>
          <w:spacing w:val="-8"/>
          <w:sz w:val="24"/>
          <w:szCs w:val="24"/>
        </w:rPr>
        <w:t>е</w:t>
      </w:r>
      <w:r w:rsidRPr="008D3BD4">
        <w:rPr>
          <w:rFonts w:ascii="Times New Roman" w:hAnsi="Times New Roman"/>
          <w:spacing w:val="-8"/>
          <w:sz w:val="24"/>
          <w:szCs w:val="24"/>
        </w:rPr>
        <w:t>ской стоматологии» № 37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r w:rsidRPr="008D3BD4">
        <w:rPr>
          <w:rFonts w:ascii="Times New Roman" w:hAnsi="Times New Roman"/>
          <w:spacing w:val="-8"/>
          <w:sz w:val="24"/>
          <w:szCs w:val="24"/>
        </w:rPr>
        <w:t>Местное лечение гнойных ран в амбулаторной хирургической стоматол</w:t>
      </w:r>
      <w:r w:rsidRPr="008D3BD4">
        <w:rPr>
          <w:rFonts w:ascii="Times New Roman" w:hAnsi="Times New Roman"/>
          <w:spacing w:val="-8"/>
          <w:sz w:val="24"/>
          <w:szCs w:val="24"/>
        </w:rPr>
        <w:t>о</w:t>
      </w:r>
      <w:r w:rsidRPr="008D3BD4">
        <w:rPr>
          <w:rFonts w:ascii="Times New Roman" w:hAnsi="Times New Roman"/>
          <w:spacing w:val="-8"/>
          <w:sz w:val="24"/>
          <w:szCs w:val="24"/>
        </w:rPr>
        <w:t>гии» № 20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«</w:t>
      </w:r>
      <w:r w:rsidRPr="008D3BD4">
        <w:rPr>
          <w:rFonts w:ascii="Times New Roman" w:hAnsi="Times New Roman"/>
          <w:spacing w:val="-8"/>
          <w:sz w:val="24"/>
          <w:szCs w:val="24"/>
        </w:rPr>
        <w:t>Заполнение амбулаторной карты стоматологического пациента с хиру</w:t>
      </w:r>
      <w:r w:rsidRPr="008D3BD4">
        <w:rPr>
          <w:rFonts w:ascii="Times New Roman" w:hAnsi="Times New Roman"/>
          <w:spacing w:val="-8"/>
          <w:sz w:val="24"/>
          <w:szCs w:val="24"/>
        </w:rPr>
        <w:t>р</w:t>
      </w:r>
      <w:r w:rsidRPr="008D3BD4">
        <w:rPr>
          <w:rFonts w:ascii="Times New Roman" w:hAnsi="Times New Roman"/>
          <w:spacing w:val="-8"/>
          <w:sz w:val="24"/>
          <w:szCs w:val="24"/>
        </w:rPr>
        <w:t>гической патологией» № 20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СИМ «Этапы хирургической обработки рук</w:t>
      </w:r>
      <w:r w:rsidRPr="008D3BD4">
        <w:rPr>
          <w:rFonts w:ascii="Times New Roman" w:hAnsi="Times New Roman"/>
          <w:spacing w:val="-8"/>
          <w:sz w:val="24"/>
          <w:szCs w:val="24"/>
        </w:rPr>
        <w:t>» № 20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 СИМ «Удаление отдельных групп зубов</w:t>
      </w:r>
      <w:r w:rsidRPr="008D3BD4">
        <w:rPr>
          <w:rFonts w:ascii="Times New Roman" w:hAnsi="Times New Roman"/>
          <w:spacing w:val="-8"/>
          <w:sz w:val="24"/>
          <w:szCs w:val="24"/>
        </w:rPr>
        <w:t>» № 30</w:t>
      </w:r>
    </w:p>
    <w:p w:rsidR="002C7130" w:rsidRPr="008D3BD4" w:rsidRDefault="002C7130" w:rsidP="002C7130">
      <w:pPr>
        <w:numPr>
          <w:ilvl w:val="0"/>
          <w:numId w:val="395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Тестовые задания по теме СИМ  «</w:t>
      </w:r>
      <w:proofErr w:type="spellStart"/>
      <w:r w:rsidRPr="008D3BD4">
        <w:rPr>
          <w:rFonts w:ascii="Times New Roman" w:hAnsi="Times New Roman"/>
          <w:bCs/>
          <w:color w:val="000000"/>
          <w:spacing w:val="-8"/>
          <w:sz w:val="24"/>
          <w:szCs w:val="24"/>
        </w:rPr>
        <w:t>Пероиостеотомия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>» № 20</w:t>
      </w:r>
    </w:p>
    <w:p w:rsidR="002C7130" w:rsidRPr="002C7130" w:rsidRDefault="002C7130" w:rsidP="002C7130">
      <w:p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</w:p>
    <w:p w:rsidR="002C7130" w:rsidRPr="002C7130" w:rsidRDefault="002C7130" w:rsidP="002C7130">
      <w:pPr>
        <w:spacing w:after="0" w:line="240" w:lineRule="auto"/>
        <w:jc w:val="center"/>
        <w:rPr>
          <w:rFonts w:ascii="Times New Roman" w:hAnsi="Times New Roman"/>
          <w:bCs/>
          <w:color w:val="000000"/>
          <w:spacing w:val="-8"/>
          <w:sz w:val="24"/>
          <w:szCs w:val="24"/>
          <w:u w:val="single"/>
        </w:rPr>
      </w:pPr>
      <w:r w:rsidRPr="002C7130">
        <w:rPr>
          <w:rFonts w:ascii="Times New Roman" w:hAnsi="Times New Roman"/>
          <w:bCs/>
          <w:color w:val="000000"/>
          <w:spacing w:val="-8"/>
          <w:sz w:val="24"/>
          <w:szCs w:val="24"/>
          <w:u w:val="single"/>
        </w:rPr>
        <w:t>Контрольные вопросы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Контрольные вопросы по теме  «</w:t>
      </w:r>
      <w:r w:rsidRPr="002C7130">
        <w:rPr>
          <w:rFonts w:ascii="Times New Roman" w:hAnsi="Times New Roman"/>
          <w:sz w:val="24"/>
          <w:szCs w:val="24"/>
        </w:rPr>
        <w:t>История  развития обезболивания в стоматологии. Физико-химические свойства, классификация, механизм действия местных анестетиков» № 5.</w:t>
      </w:r>
    </w:p>
    <w:p w:rsidR="002C7130" w:rsidRPr="002C7130" w:rsidRDefault="002C7130" w:rsidP="002C7130">
      <w:pPr>
        <w:pStyle w:val="af"/>
        <w:widowControl w:val="0"/>
        <w:numPr>
          <w:ilvl w:val="0"/>
          <w:numId w:val="408"/>
        </w:numPr>
        <w:tabs>
          <w:tab w:val="left" w:pos="33"/>
          <w:tab w:val="left" w:pos="175"/>
          <w:tab w:val="left" w:pos="709"/>
        </w:tabs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Контрольные вопросы по теме  «</w:t>
      </w:r>
      <w:r w:rsidRPr="002C7130">
        <w:rPr>
          <w:rFonts w:ascii="Times New Roman" w:hAnsi="Times New Roman"/>
          <w:sz w:val="24"/>
          <w:szCs w:val="24"/>
        </w:rPr>
        <w:t>Анестезирующая активность и токсичность местных анест</w:t>
      </w:r>
      <w:r w:rsidRPr="002C7130">
        <w:rPr>
          <w:rFonts w:ascii="Times New Roman" w:hAnsi="Times New Roman"/>
          <w:sz w:val="24"/>
          <w:szCs w:val="24"/>
        </w:rPr>
        <w:t>е</w:t>
      </w:r>
      <w:r w:rsidRPr="002C7130">
        <w:rPr>
          <w:rFonts w:ascii="Times New Roman" w:hAnsi="Times New Roman"/>
          <w:sz w:val="24"/>
          <w:szCs w:val="24"/>
        </w:rPr>
        <w:t>тиков. Длительность действия» «№ 5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Контрольные вопросы по теме  «</w:t>
      </w:r>
      <w:r w:rsidRPr="002C7130">
        <w:rPr>
          <w:rFonts w:ascii="Times New Roman" w:hAnsi="Times New Roman"/>
          <w:sz w:val="24"/>
          <w:szCs w:val="24"/>
        </w:rPr>
        <w:t>Вазоконстрикторы: механизм действия, классификация, показания и противопоказания к использованию в составе местно-обезболивающего раствора» № 4</w:t>
      </w:r>
    </w:p>
    <w:p w:rsidR="002C7130" w:rsidRPr="002C7130" w:rsidRDefault="002C7130" w:rsidP="002C7130">
      <w:pPr>
        <w:pStyle w:val="af"/>
        <w:widowControl w:val="0"/>
        <w:numPr>
          <w:ilvl w:val="0"/>
          <w:numId w:val="408"/>
        </w:numPr>
        <w:tabs>
          <w:tab w:val="left" w:pos="33"/>
          <w:tab w:val="left" w:pos="175"/>
          <w:tab w:val="left" w:pos="709"/>
        </w:tabs>
        <w:spacing w:after="0" w:line="240" w:lineRule="auto"/>
        <w:ind w:left="0"/>
        <w:contextualSpacing w:val="0"/>
        <w:rPr>
          <w:rFonts w:ascii="Times New Roman" w:hAnsi="Times New Roman"/>
          <w:spacing w:val="-8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Контрольные вопросы по теме  «</w:t>
      </w:r>
      <w:r w:rsidRPr="002C7130">
        <w:rPr>
          <w:rFonts w:ascii="Times New Roman" w:hAnsi="Times New Roman"/>
          <w:spacing w:val="-8"/>
          <w:sz w:val="24"/>
          <w:szCs w:val="24"/>
        </w:rPr>
        <w:t xml:space="preserve">Инструменты для местного обезболивания. Виды </w:t>
      </w:r>
      <w:proofErr w:type="spellStart"/>
      <w:r w:rsidRPr="002C7130">
        <w:rPr>
          <w:rFonts w:ascii="Times New Roman" w:hAnsi="Times New Roman"/>
          <w:spacing w:val="-8"/>
          <w:sz w:val="24"/>
          <w:szCs w:val="24"/>
        </w:rPr>
        <w:t>инъекторов</w:t>
      </w:r>
      <w:proofErr w:type="spellEnd"/>
      <w:r w:rsidRPr="002C7130">
        <w:rPr>
          <w:rFonts w:ascii="Times New Roman" w:hAnsi="Times New Roman"/>
          <w:spacing w:val="-8"/>
          <w:sz w:val="24"/>
          <w:szCs w:val="24"/>
        </w:rPr>
        <w:t xml:space="preserve">. Показания к применению. Иглы для местной анестезии. Формы выпуска препаратов. Хранение </w:t>
      </w:r>
      <w:proofErr w:type="spellStart"/>
      <w:r w:rsidRPr="002C7130">
        <w:rPr>
          <w:rFonts w:ascii="Times New Roman" w:hAnsi="Times New Roman"/>
          <w:spacing w:val="-8"/>
          <w:sz w:val="24"/>
          <w:szCs w:val="24"/>
        </w:rPr>
        <w:t>ка</w:t>
      </w:r>
      <w:r w:rsidRPr="002C7130">
        <w:rPr>
          <w:rFonts w:ascii="Times New Roman" w:hAnsi="Times New Roman"/>
          <w:spacing w:val="-8"/>
          <w:sz w:val="24"/>
          <w:szCs w:val="24"/>
        </w:rPr>
        <w:t>р</w:t>
      </w:r>
      <w:r w:rsidRPr="002C7130">
        <w:rPr>
          <w:rFonts w:ascii="Times New Roman" w:hAnsi="Times New Roman"/>
          <w:spacing w:val="-8"/>
          <w:sz w:val="24"/>
          <w:szCs w:val="24"/>
        </w:rPr>
        <w:t>пул</w:t>
      </w:r>
      <w:proofErr w:type="spellEnd"/>
      <w:r w:rsidRPr="002C7130">
        <w:rPr>
          <w:rFonts w:ascii="Times New Roman" w:hAnsi="Times New Roman"/>
          <w:spacing w:val="-8"/>
          <w:sz w:val="24"/>
          <w:szCs w:val="24"/>
        </w:rPr>
        <w:t xml:space="preserve"> и их дефекты. Особенности конструкции </w:t>
      </w:r>
      <w:proofErr w:type="spellStart"/>
      <w:r w:rsidRPr="002C7130">
        <w:rPr>
          <w:rFonts w:ascii="Times New Roman" w:hAnsi="Times New Roman"/>
          <w:spacing w:val="-8"/>
          <w:sz w:val="24"/>
          <w:szCs w:val="24"/>
        </w:rPr>
        <w:t>инъекторов</w:t>
      </w:r>
      <w:proofErr w:type="spellEnd"/>
      <w:r w:rsidRPr="002C7130">
        <w:rPr>
          <w:rFonts w:ascii="Times New Roman" w:hAnsi="Times New Roman"/>
          <w:spacing w:val="-8"/>
          <w:sz w:val="24"/>
          <w:szCs w:val="24"/>
        </w:rPr>
        <w:t xml:space="preserve"> для предотвращения перекрестной инфе</w:t>
      </w:r>
      <w:r w:rsidRPr="002C7130">
        <w:rPr>
          <w:rFonts w:ascii="Times New Roman" w:hAnsi="Times New Roman"/>
          <w:spacing w:val="-8"/>
          <w:sz w:val="24"/>
          <w:szCs w:val="24"/>
        </w:rPr>
        <w:t>к</w:t>
      </w:r>
      <w:r w:rsidRPr="002C7130">
        <w:rPr>
          <w:rFonts w:ascii="Times New Roman" w:hAnsi="Times New Roman"/>
          <w:spacing w:val="-8"/>
          <w:sz w:val="24"/>
          <w:szCs w:val="24"/>
        </w:rPr>
        <w:t>ции. № 4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Контрольные вопросы по теме  «</w:t>
      </w:r>
      <w:r w:rsidRPr="002C7130">
        <w:rPr>
          <w:rFonts w:ascii="Times New Roman" w:hAnsi="Times New Roman"/>
          <w:sz w:val="24"/>
          <w:szCs w:val="24"/>
        </w:rPr>
        <w:t>Анатомо-топографическое обоснование методов местного обезболивания в стоматологии</w:t>
      </w:r>
      <w:proofErr w:type="gramStart"/>
      <w:r w:rsidRPr="002C7130">
        <w:rPr>
          <w:rFonts w:ascii="Times New Roman" w:hAnsi="Times New Roman"/>
          <w:sz w:val="24"/>
          <w:szCs w:val="24"/>
        </w:rPr>
        <w:t xml:space="preserve">.» № </w:t>
      </w:r>
      <w:proofErr w:type="gramEnd"/>
      <w:r w:rsidRPr="002C7130">
        <w:rPr>
          <w:rFonts w:ascii="Times New Roman" w:hAnsi="Times New Roman"/>
          <w:sz w:val="24"/>
          <w:szCs w:val="24"/>
        </w:rPr>
        <w:t>6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Контрольные вопросы по теме  «</w:t>
      </w:r>
      <w:r w:rsidRPr="002C7130">
        <w:rPr>
          <w:rFonts w:ascii="Times New Roman" w:hAnsi="Times New Roman"/>
          <w:sz w:val="24"/>
          <w:szCs w:val="24"/>
        </w:rPr>
        <w:t xml:space="preserve">Инфильтрационные методы обезболивания (подслизистая, </w:t>
      </w:r>
      <w:proofErr w:type="spellStart"/>
      <w:r w:rsidRPr="002C7130">
        <w:rPr>
          <w:rFonts w:ascii="Times New Roman" w:hAnsi="Times New Roman"/>
          <w:sz w:val="24"/>
          <w:szCs w:val="24"/>
        </w:rPr>
        <w:t>внутрислизистая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C7130">
        <w:rPr>
          <w:rFonts w:ascii="Times New Roman" w:hAnsi="Times New Roman"/>
          <w:sz w:val="24"/>
          <w:szCs w:val="24"/>
        </w:rPr>
        <w:t>поднадкостничная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). </w:t>
      </w:r>
      <w:proofErr w:type="spellStart"/>
      <w:r w:rsidRPr="002C7130">
        <w:rPr>
          <w:rFonts w:ascii="Times New Roman" w:hAnsi="Times New Roman"/>
          <w:sz w:val="24"/>
          <w:szCs w:val="24"/>
        </w:rPr>
        <w:t>Пародонтальные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способы местной анестезии: </w:t>
      </w:r>
      <w:proofErr w:type="spellStart"/>
      <w:r w:rsidRPr="002C7130">
        <w:rPr>
          <w:rFonts w:ascii="Times New Roman" w:hAnsi="Times New Roman"/>
          <w:sz w:val="24"/>
          <w:szCs w:val="24"/>
        </w:rPr>
        <w:t>интралигаментарная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анестезия, </w:t>
      </w:r>
      <w:proofErr w:type="spellStart"/>
      <w:r w:rsidRPr="002C7130">
        <w:rPr>
          <w:rFonts w:ascii="Times New Roman" w:hAnsi="Times New Roman"/>
          <w:sz w:val="24"/>
          <w:szCs w:val="24"/>
        </w:rPr>
        <w:t>интрасептальная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анестезия, </w:t>
      </w:r>
      <w:proofErr w:type="spellStart"/>
      <w:r w:rsidRPr="002C7130">
        <w:rPr>
          <w:rFonts w:ascii="Times New Roman" w:hAnsi="Times New Roman"/>
          <w:sz w:val="24"/>
          <w:szCs w:val="24"/>
        </w:rPr>
        <w:t>внутрипульпарная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и внутриканальная анестезия</w:t>
      </w:r>
      <w:proofErr w:type="gramStart"/>
      <w:r w:rsidRPr="002C7130">
        <w:rPr>
          <w:rFonts w:ascii="Times New Roman" w:hAnsi="Times New Roman"/>
          <w:sz w:val="24"/>
          <w:szCs w:val="24"/>
        </w:rPr>
        <w:t xml:space="preserve">.» № </w:t>
      </w:r>
      <w:proofErr w:type="gramEnd"/>
      <w:r w:rsidRPr="002C7130">
        <w:rPr>
          <w:rFonts w:ascii="Times New Roman" w:hAnsi="Times New Roman"/>
          <w:sz w:val="24"/>
          <w:szCs w:val="24"/>
        </w:rPr>
        <w:t>5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proofErr w:type="gramStart"/>
      <w:r w:rsidRPr="002C7130">
        <w:rPr>
          <w:rFonts w:ascii="Times New Roman" w:hAnsi="Times New Roman"/>
          <w:bCs/>
          <w:color w:val="000000"/>
          <w:sz w:val="24"/>
          <w:szCs w:val="24"/>
        </w:rPr>
        <w:t>Контрольные вопросы по теме  «</w:t>
      </w:r>
      <w:r w:rsidRPr="002C7130">
        <w:rPr>
          <w:rFonts w:ascii="Times New Roman" w:hAnsi="Times New Roman"/>
          <w:sz w:val="24"/>
          <w:szCs w:val="24"/>
        </w:rPr>
        <w:t xml:space="preserve">Методы, применяемые для обезболивания вмешательств на  верхней  челюсти: </w:t>
      </w:r>
      <w:proofErr w:type="spellStart"/>
      <w:r w:rsidRPr="002C7130">
        <w:rPr>
          <w:rFonts w:ascii="Times New Roman" w:hAnsi="Times New Roman"/>
          <w:sz w:val="24"/>
          <w:szCs w:val="24"/>
        </w:rPr>
        <w:t>туберальная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анестезия  (обезболивание задних верхних </w:t>
      </w:r>
      <w:proofErr w:type="spellStart"/>
      <w:r w:rsidRPr="002C7130">
        <w:rPr>
          <w:rFonts w:ascii="Times New Roman" w:hAnsi="Times New Roman"/>
          <w:sz w:val="24"/>
          <w:szCs w:val="24"/>
        </w:rPr>
        <w:t>луночковых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нервов.</w:t>
      </w:r>
      <w:proofErr w:type="gramEnd"/>
      <w:r w:rsidRPr="002C71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C7130">
        <w:rPr>
          <w:rFonts w:ascii="Times New Roman" w:hAnsi="Times New Roman"/>
          <w:sz w:val="24"/>
          <w:szCs w:val="24"/>
        </w:rPr>
        <w:t>Внеротовой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доступ по П.М. Егорову. </w:t>
      </w:r>
      <w:proofErr w:type="spellStart"/>
      <w:r w:rsidRPr="002C7130">
        <w:rPr>
          <w:rFonts w:ascii="Times New Roman" w:hAnsi="Times New Roman"/>
          <w:sz w:val="24"/>
          <w:szCs w:val="24"/>
        </w:rPr>
        <w:t>Инфраорбитальная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и </w:t>
      </w:r>
      <w:proofErr w:type="gramStart"/>
      <w:r w:rsidRPr="002C7130">
        <w:rPr>
          <w:rFonts w:ascii="Times New Roman" w:hAnsi="Times New Roman"/>
          <w:sz w:val="24"/>
          <w:szCs w:val="24"/>
        </w:rPr>
        <w:t>резцовая</w:t>
      </w:r>
      <w:proofErr w:type="gramEnd"/>
      <w:r w:rsidRPr="002C7130">
        <w:rPr>
          <w:rFonts w:ascii="Times New Roman" w:hAnsi="Times New Roman"/>
          <w:sz w:val="24"/>
          <w:szCs w:val="24"/>
        </w:rPr>
        <w:t xml:space="preserve"> анестезии Практикум по методам обезболивания на верхней челюсти.» № 5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Контрольные вопросы  по теме «</w:t>
      </w:r>
      <w:r w:rsidRPr="002C7130">
        <w:rPr>
          <w:rFonts w:ascii="Times New Roman" w:hAnsi="Times New Roman"/>
          <w:sz w:val="24"/>
          <w:szCs w:val="24"/>
        </w:rPr>
        <w:t xml:space="preserve">Методы обезболивания, применяемые на нижней челюсти. </w:t>
      </w:r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Контрольные вопросы </w:t>
      </w:r>
      <w:r w:rsidRPr="002C7130">
        <w:rPr>
          <w:rFonts w:ascii="Times New Roman" w:hAnsi="Times New Roman"/>
          <w:sz w:val="24"/>
          <w:szCs w:val="24"/>
        </w:rPr>
        <w:t xml:space="preserve">Методы блокады нижнего </w:t>
      </w:r>
      <w:proofErr w:type="spellStart"/>
      <w:r w:rsidRPr="002C7130">
        <w:rPr>
          <w:rFonts w:ascii="Times New Roman" w:hAnsi="Times New Roman"/>
          <w:sz w:val="24"/>
          <w:szCs w:val="24"/>
        </w:rPr>
        <w:t>луночкового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нерва по П.М. Егорову; блокада нижнего </w:t>
      </w:r>
      <w:proofErr w:type="spellStart"/>
      <w:r w:rsidRPr="002C7130">
        <w:rPr>
          <w:rFonts w:ascii="Times New Roman" w:hAnsi="Times New Roman"/>
          <w:sz w:val="24"/>
          <w:szCs w:val="24"/>
        </w:rPr>
        <w:t>луночкового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нерва по </w:t>
      </w:r>
      <w:proofErr w:type="spellStart"/>
      <w:r w:rsidRPr="002C7130">
        <w:rPr>
          <w:rFonts w:ascii="Times New Roman" w:hAnsi="Times New Roman"/>
          <w:sz w:val="24"/>
          <w:szCs w:val="24"/>
        </w:rPr>
        <w:t>Гоу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-Гейтсу;  блокада нижнего </w:t>
      </w:r>
      <w:proofErr w:type="spellStart"/>
      <w:r w:rsidRPr="002C7130">
        <w:rPr>
          <w:rFonts w:ascii="Times New Roman" w:hAnsi="Times New Roman"/>
          <w:sz w:val="24"/>
          <w:szCs w:val="24"/>
        </w:rPr>
        <w:t>луночкового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нерва при ограниченном открывании рта по  </w:t>
      </w:r>
      <w:proofErr w:type="spellStart"/>
      <w:r w:rsidRPr="002C7130">
        <w:rPr>
          <w:rFonts w:ascii="Times New Roman" w:hAnsi="Times New Roman"/>
          <w:sz w:val="24"/>
          <w:szCs w:val="24"/>
        </w:rPr>
        <w:t>Вазирани-Акинози</w:t>
      </w:r>
      <w:proofErr w:type="spellEnd"/>
      <w:r w:rsidRPr="002C7130">
        <w:rPr>
          <w:rFonts w:ascii="Times New Roman" w:hAnsi="Times New Roman"/>
          <w:sz w:val="24"/>
          <w:szCs w:val="24"/>
        </w:rPr>
        <w:t>;  блокада подбородочного нерва и резцовой ветви по Маламеду. Показания и противопоказания к их применению Практикум по методам обезболивания на нижней челюсти». № 6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Контрольные вопросы по теме  «</w:t>
      </w:r>
      <w:r w:rsidRPr="002C7130">
        <w:rPr>
          <w:rFonts w:ascii="Times New Roman" w:hAnsi="Times New Roman"/>
          <w:sz w:val="24"/>
          <w:szCs w:val="24"/>
        </w:rPr>
        <w:t>Ошибки и осложнения местного обезболивания в стоматологии, вызванные нарушением техники его проведения. Осложнения местного обезболивания, вызванные неправильным выбором препарата». № 5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Контрольные вопросы по теме  «</w:t>
      </w:r>
      <w:r w:rsidRPr="002C7130">
        <w:rPr>
          <w:rFonts w:ascii="Times New Roman" w:hAnsi="Times New Roman"/>
          <w:sz w:val="24"/>
          <w:szCs w:val="24"/>
        </w:rPr>
        <w:t>Профилактика и лечение местных осложнений местной анестезии в стоматологии»  № 5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Контрольные вопросы по теме  «</w:t>
      </w:r>
      <w:r w:rsidRPr="002C7130">
        <w:rPr>
          <w:rFonts w:ascii="Times New Roman" w:hAnsi="Times New Roman"/>
          <w:sz w:val="24"/>
          <w:szCs w:val="24"/>
        </w:rPr>
        <w:t>Местное обезболивание при воспалительных заболеваниях челюстно-лицевой области». № 5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Контрольные вопросы по теме  «</w:t>
      </w:r>
      <w:r w:rsidRPr="002C7130">
        <w:rPr>
          <w:rFonts w:ascii="Times New Roman" w:hAnsi="Times New Roman"/>
          <w:sz w:val="24"/>
          <w:szCs w:val="24"/>
        </w:rPr>
        <w:t>Методы местного обезболивания при болевых синдромах лица, заболеваниях ВНЧС и слюнных желез». № 5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lastRenderedPageBreak/>
        <w:t>Контрольные вопросы по теме</w:t>
      </w:r>
      <w:r w:rsidRPr="002C7130">
        <w:rPr>
          <w:rFonts w:ascii="Times New Roman" w:hAnsi="Times New Roman"/>
          <w:sz w:val="24"/>
          <w:szCs w:val="24"/>
        </w:rPr>
        <w:t>.  «Выбор метода местного обезболивания при оперативных вмешательствах на зубах и альвеолярных отростках». № 5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>Контрольные вопросы по теме  «</w:t>
      </w:r>
      <w:r w:rsidRPr="002C7130">
        <w:rPr>
          <w:rFonts w:ascii="Times New Roman" w:hAnsi="Times New Roman"/>
          <w:sz w:val="24"/>
          <w:szCs w:val="24"/>
        </w:rPr>
        <w:t>Современный инструментарий для проведения местной анестезии в стоматологии.  Аппаратные методы местной анестезии в стоматологии». № 5</w:t>
      </w:r>
    </w:p>
    <w:p w:rsidR="002C7130" w:rsidRPr="002C7130" w:rsidRDefault="002C7130" w:rsidP="002C7130">
      <w:pPr>
        <w:pStyle w:val="af"/>
        <w:tabs>
          <w:tab w:val="left" w:pos="7200"/>
        </w:tabs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pacing w:val="-8"/>
          <w:sz w:val="24"/>
          <w:szCs w:val="24"/>
          <w:u w:val="single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</w:rPr>
        <w:tab/>
      </w:r>
    </w:p>
    <w:p w:rsidR="002C7130" w:rsidRPr="00201068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bCs/>
          <w:color w:val="000000"/>
          <w:spacing w:val="-8"/>
          <w:sz w:val="24"/>
          <w:szCs w:val="24"/>
        </w:rPr>
      </w:pPr>
      <w:r w:rsidRPr="00201068">
        <w:rPr>
          <w:rFonts w:ascii="Times New Roman" w:hAnsi="Times New Roman"/>
          <w:bCs/>
          <w:color w:val="000000"/>
          <w:spacing w:val="-8"/>
          <w:sz w:val="24"/>
          <w:szCs w:val="24"/>
        </w:rPr>
        <w:t>Контрольные вопросы по теме «</w:t>
      </w:r>
      <w:r w:rsidRPr="00201068">
        <w:rPr>
          <w:rFonts w:ascii="Times New Roman" w:hAnsi="Times New Roman"/>
          <w:spacing w:val="-8"/>
          <w:sz w:val="24"/>
          <w:szCs w:val="24"/>
        </w:rPr>
        <w:t>Периодонтит. Классификация. Острый периодонтит: этиология, патогенез, патологическая анатомия. Клиника, диагностика, лечение. Хронический периодонтит: этиология, патогенез, патологическая анат</w:t>
      </w:r>
      <w:r w:rsidRPr="00201068">
        <w:rPr>
          <w:rFonts w:ascii="Times New Roman" w:hAnsi="Times New Roman"/>
          <w:spacing w:val="-8"/>
          <w:sz w:val="24"/>
          <w:szCs w:val="24"/>
        </w:rPr>
        <w:t>о</w:t>
      </w:r>
      <w:r w:rsidRPr="00201068">
        <w:rPr>
          <w:rFonts w:ascii="Times New Roman" w:hAnsi="Times New Roman"/>
          <w:spacing w:val="-8"/>
          <w:sz w:val="24"/>
          <w:szCs w:val="24"/>
        </w:rPr>
        <w:t>мия. Клиника, диагностика, лечение» № 6.</w:t>
      </w:r>
    </w:p>
    <w:p w:rsidR="002C7130" w:rsidRPr="00201068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201068">
        <w:rPr>
          <w:rFonts w:ascii="Times New Roman" w:hAnsi="Times New Roman"/>
          <w:bCs/>
          <w:color w:val="000000"/>
          <w:spacing w:val="-8"/>
          <w:sz w:val="24"/>
          <w:szCs w:val="24"/>
        </w:rPr>
        <w:t>Контрольные вопросы по теме «</w:t>
      </w:r>
      <w:r w:rsidRPr="00201068">
        <w:rPr>
          <w:rFonts w:ascii="Times New Roman" w:hAnsi="Times New Roman"/>
          <w:spacing w:val="-8"/>
          <w:sz w:val="24"/>
          <w:szCs w:val="24"/>
        </w:rPr>
        <w:t>Хирургические методы лечения деструктивных форм. Показ</w:t>
      </w:r>
      <w:r w:rsidRPr="00201068">
        <w:rPr>
          <w:rFonts w:ascii="Times New Roman" w:hAnsi="Times New Roman"/>
          <w:spacing w:val="-8"/>
          <w:sz w:val="24"/>
          <w:szCs w:val="24"/>
        </w:rPr>
        <w:t>а</w:t>
      </w:r>
      <w:r w:rsidRPr="00201068">
        <w:rPr>
          <w:rFonts w:ascii="Times New Roman" w:hAnsi="Times New Roman"/>
          <w:spacing w:val="-8"/>
          <w:sz w:val="24"/>
          <w:szCs w:val="24"/>
        </w:rPr>
        <w:t>ния к удалению. Осложнения удаления зубов. Особенности ведения пациентов в послеоперационном пер</w:t>
      </w:r>
      <w:r w:rsidRPr="00201068">
        <w:rPr>
          <w:rFonts w:ascii="Times New Roman" w:hAnsi="Times New Roman"/>
          <w:spacing w:val="-8"/>
          <w:sz w:val="24"/>
          <w:szCs w:val="24"/>
        </w:rPr>
        <w:t>и</w:t>
      </w:r>
      <w:r w:rsidRPr="00201068">
        <w:rPr>
          <w:rFonts w:ascii="Times New Roman" w:hAnsi="Times New Roman"/>
          <w:spacing w:val="-8"/>
          <w:sz w:val="24"/>
          <w:szCs w:val="24"/>
        </w:rPr>
        <w:t xml:space="preserve">оде. </w:t>
      </w:r>
      <w:proofErr w:type="spellStart"/>
      <w:r w:rsidRPr="00201068">
        <w:rPr>
          <w:rFonts w:ascii="Times New Roman" w:hAnsi="Times New Roman"/>
          <w:spacing w:val="-8"/>
          <w:sz w:val="24"/>
          <w:szCs w:val="24"/>
        </w:rPr>
        <w:t>Зубосохраняющие</w:t>
      </w:r>
      <w:proofErr w:type="spellEnd"/>
      <w:r w:rsidRPr="00201068">
        <w:rPr>
          <w:rFonts w:ascii="Times New Roman" w:hAnsi="Times New Roman"/>
          <w:spacing w:val="-8"/>
          <w:sz w:val="24"/>
          <w:szCs w:val="24"/>
        </w:rPr>
        <w:t xml:space="preserve"> операции – резекция, </w:t>
      </w:r>
      <w:proofErr w:type="spellStart"/>
      <w:r w:rsidRPr="00201068">
        <w:rPr>
          <w:rFonts w:ascii="Times New Roman" w:hAnsi="Times New Roman"/>
          <w:spacing w:val="-8"/>
          <w:sz w:val="24"/>
          <w:szCs w:val="24"/>
        </w:rPr>
        <w:t>гемисекция</w:t>
      </w:r>
      <w:proofErr w:type="spellEnd"/>
      <w:r w:rsidRPr="00201068">
        <w:rPr>
          <w:rFonts w:ascii="Times New Roman" w:hAnsi="Times New Roman"/>
          <w:spacing w:val="-8"/>
          <w:sz w:val="24"/>
          <w:szCs w:val="24"/>
        </w:rPr>
        <w:t>, ампутация, реплантация. Порядок ок</w:t>
      </w:r>
      <w:r w:rsidRPr="00201068">
        <w:rPr>
          <w:rFonts w:ascii="Times New Roman" w:hAnsi="Times New Roman"/>
          <w:spacing w:val="-8"/>
          <w:sz w:val="24"/>
          <w:szCs w:val="24"/>
        </w:rPr>
        <w:t>а</w:t>
      </w:r>
      <w:r w:rsidRPr="00201068">
        <w:rPr>
          <w:rFonts w:ascii="Times New Roman" w:hAnsi="Times New Roman"/>
          <w:spacing w:val="-8"/>
          <w:sz w:val="24"/>
          <w:szCs w:val="24"/>
        </w:rPr>
        <w:t>зания хирургической стоматологической помощи в амбулаторной практике. Протоколы ведения больных (болезни периодонта)» № 6.</w:t>
      </w:r>
    </w:p>
    <w:p w:rsidR="002C7130" w:rsidRPr="00201068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201068">
        <w:rPr>
          <w:rFonts w:ascii="Times New Roman" w:hAnsi="Times New Roman"/>
          <w:bCs/>
          <w:color w:val="000000"/>
          <w:spacing w:val="-8"/>
          <w:sz w:val="24"/>
          <w:szCs w:val="24"/>
        </w:rPr>
        <w:t>Контрольные вопросы по теме «</w:t>
      </w:r>
      <w:proofErr w:type="spellStart"/>
      <w:r w:rsidRPr="00201068">
        <w:rPr>
          <w:rFonts w:ascii="Times New Roman" w:hAnsi="Times New Roman"/>
          <w:spacing w:val="-8"/>
          <w:sz w:val="24"/>
          <w:szCs w:val="24"/>
        </w:rPr>
        <w:t>Радикулярная</w:t>
      </w:r>
      <w:proofErr w:type="spellEnd"/>
      <w:r w:rsidRPr="00201068">
        <w:rPr>
          <w:rFonts w:ascii="Times New Roman" w:hAnsi="Times New Roman"/>
          <w:spacing w:val="-8"/>
          <w:sz w:val="24"/>
          <w:szCs w:val="24"/>
        </w:rPr>
        <w:t xml:space="preserve"> киста.  Хирургические методы лечения: </w:t>
      </w:r>
      <w:proofErr w:type="spellStart"/>
      <w:r w:rsidRPr="00201068">
        <w:rPr>
          <w:rFonts w:ascii="Times New Roman" w:hAnsi="Times New Roman"/>
          <w:spacing w:val="-8"/>
          <w:sz w:val="24"/>
          <w:szCs w:val="24"/>
        </w:rPr>
        <w:t>цистэ</w:t>
      </w:r>
      <w:r w:rsidRPr="00201068">
        <w:rPr>
          <w:rFonts w:ascii="Times New Roman" w:hAnsi="Times New Roman"/>
          <w:spacing w:val="-8"/>
          <w:sz w:val="24"/>
          <w:szCs w:val="24"/>
        </w:rPr>
        <w:t>к</w:t>
      </w:r>
      <w:r w:rsidRPr="00201068">
        <w:rPr>
          <w:rFonts w:ascii="Times New Roman" w:hAnsi="Times New Roman"/>
          <w:spacing w:val="-8"/>
          <w:sz w:val="24"/>
          <w:szCs w:val="24"/>
        </w:rPr>
        <w:t>томия</w:t>
      </w:r>
      <w:proofErr w:type="spellEnd"/>
      <w:r w:rsidRPr="00201068">
        <w:rPr>
          <w:rFonts w:ascii="Times New Roman" w:hAnsi="Times New Roman"/>
          <w:spacing w:val="-8"/>
          <w:sz w:val="24"/>
          <w:szCs w:val="24"/>
        </w:rPr>
        <w:t xml:space="preserve">. </w:t>
      </w:r>
      <w:proofErr w:type="spellStart"/>
      <w:r w:rsidRPr="00201068">
        <w:rPr>
          <w:rFonts w:ascii="Times New Roman" w:hAnsi="Times New Roman"/>
          <w:spacing w:val="-8"/>
          <w:sz w:val="24"/>
          <w:szCs w:val="24"/>
        </w:rPr>
        <w:t>цистотомия</w:t>
      </w:r>
      <w:proofErr w:type="spellEnd"/>
      <w:r w:rsidRPr="00201068">
        <w:rPr>
          <w:rFonts w:ascii="Times New Roman" w:hAnsi="Times New Roman"/>
          <w:i/>
          <w:spacing w:val="-8"/>
          <w:sz w:val="24"/>
          <w:szCs w:val="24"/>
        </w:rPr>
        <w:t>.</w:t>
      </w:r>
      <w:r w:rsidRPr="00201068">
        <w:rPr>
          <w:rFonts w:ascii="Times New Roman" w:hAnsi="Times New Roman"/>
          <w:spacing w:val="-8"/>
          <w:sz w:val="24"/>
          <w:szCs w:val="24"/>
        </w:rPr>
        <w:t xml:space="preserve"> Заживление костной раны. Методы оптимизации </w:t>
      </w:r>
      <w:proofErr w:type="spellStart"/>
      <w:r w:rsidRPr="00201068">
        <w:rPr>
          <w:rFonts w:ascii="Times New Roman" w:hAnsi="Times New Roman"/>
          <w:spacing w:val="-8"/>
          <w:sz w:val="24"/>
          <w:szCs w:val="24"/>
        </w:rPr>
        <w:t>репаративной</w:t>
      </w:r>
      <w:proofErr w:type="spellEnd"/>
      <w:r w:rsidRPr="00201068">
        <w:rPr>
          <w:rFonts w:ascii="Times New Roman" w:hAnsi="Times New Roman"/>
          <w:spacing w:val="-8"/>
          <w:sz w:val="24"/>
          <w:szCs w:val="24"/>
        </w:rPr>
        <w:t xml:space="preserve"> регенерации костной ткани в амбулато</w:t>
      </w:r>
      <w:r w:rsidRPr="00201068">
        <w:rPr>
          <w:rFonts w:ascii="Times New Roman" w:hAnsi="Times New Roman"/>
          <w:spacing w:val="-8"/>
          <w:sz w:val="24"/>
          <w:szCs w:val="24"/>
        </w:rPr>
        <w:t>р</w:t>
      </w:r>
      <w:r w:rsidRPr="00201068">
        <w:rPr>
          <w:rFonts w:ascii="Times New Roman" w:hAnsi="Times New Roman"/>
          <w:spacing w:val="-8"/>
          <w:sz w:val="24"/>
          <w:szCs w:val="24"/>
        </w:rPr>
        <w:t>ной стоматологической практике» № 3.</w:t>
      </w:r>
    </w:p>
    <w:p w:rsidR="002C7130" w:rsidRPr="00201068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201068">
        <w:rPr>
          <w:rFonts w:ascii="Times New Roman" w:hAnsi="Times New Roman"/>
          <w:bCs/>
          <w:color w:val="000000"/>
          <w:spacing w:val="-8"/>
          <w:sz w:val="24"/>
          <w:szCs w:val="24"/>
        </w:rPr>
        <w:t>Контрольные вопросы по теме «</w:t>
      </w:r>
      <w:proofErr w:type="spellStart"/>
      <w:r w:rsidRPr="00201068">
        <w:rPr>
          <w:rFonts w:ascii="Times New Roman" w:hAnsi="Times New Roman"/>
          <w:spacing w:val="-8"/>
          <w:sz w:val="24"/>
          <w:szCs w:val="24"/>
        </w:rPr>
        <w:t>Одонтогенный</w:t>
      </w:r>
      <w:proofErr w:type="spellEnd"/>
      <w:r w:rsidRPr="00201068">
        <w:rPr>
          <w:rFonts w:ascii="Times New Roman" w:hAnsi="Times New Roman"/>
          <w:spacing w:val="-8"/>
          <w:sz w:val="24"/>
          <w:szCs w:val="24"/>
        </w:rPr>
        <w:t xml:space="preserve"> периостит: этиология, патогенез, патологическая ан</w:t>
      </w:r>
      <w:r w:rsidRPr="00201068">
        <w:rPr>
          <w:rFonts w:ascii="Times New Roman" w:hAnsi="Times New Roman"/>
          <w:spacing w:val="-8"/>
          <w:sz w:val="24"/>
          <w:szCs w:val="24"/>
        </w:rPr>
        <w:t>а</w:t>
      </w:r>
      <w:r w:rsidRPr="00201068">
        <w:rPr>
          <w:rFonts w:ascii="Times New Roman" w:hAnsi="Times New Roman"/>
          <w:spacing w:val="-8"/>
          <w:sz w:val="24"/>
          <w:szCs w:val="24"/>
        </w:rPr>
        <w:t>томия. Классификация. Клиника. Диагностика. Лечение» № 5.</w:t>
      </w:r>
    </w:p>
    <w:p w:rsidR="002C7130" w:rsidRPr="008D3BD4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201068">
        <w:rPr>
          <w:rFonts w:ascii="Times New Roman" w:hAnsi="Times New Roman"/>
          <w:bCs/>
          <w:color w:val="000000"/>
          <w:spacing w:val="-8"/>
          <w:sz w:val="24"/>
          <w:szCs w:val="24"/>
        </w:rPr>
        <w:t>Контрольные вопросы по теме «</w:t>
      </w:r>
      <w:proofErr w:type="spellStart"/>
      <w:r w:rsidRPr="00201068">
        <w:rPr>
          <w:rFonts w:ascii="Times New Roman" w:hAnsi="Times New Roman"/>
          <w:spacing w:val="-8"/>
          <w:sz w:val="24"/>
          <w:szCs w:val="24"/>
        </w:rPr>
        <w:t>Одонтогенный</w:t>
      </w:r>
      <w:proofErr w:type="spellEnd"/>
      <w:r w:rsidRPr="00201068">
        <w:rPr>
          <w:rFonts w:ascii="Times New Roman" w:hAnsi="Times New Roman"/>
          <w:spacing w:val="-8"/>
          <w:sz w:val="24"/>
          <w:szCs w:val="24"/>
        </w:rPr>
        <w:t xml:space="preserve"> остеомиелит. Этиология, теории развития, совреме</w:t>
      </w:r>
      <w:r w:rsidRPr="00201068">
        <w:rPr>
          <w:rFonts w:ascii="Times New Roman" w:hAnsi="Times New Roman"/>
          <w:spacing w:val="-8"/>
          <w:sz w:val="24"/>
          <w:szCs w:val="24"/>
        </w:rPr>
        <w:t>н</w:t>
      </w:r>
      <w:r w:rsidRPr="00201068">
        <w:rPr>
          <w:rFonts w:ascii="Times New Roman" w:hAnsi="Times New Roman"/>
          <w:spacing w:val="-8"/>
          <w:sz w:val="24"/>
          <w:szCs w:val="24"/>
        </w:rPr>
        <w:t>ные представления</w:t>
      </w:r>
      <w:r w:rsidRPr="008D3BD4">
        <w:rPr>
          <w:rFonts w:ascii="Times New Roman" w:hAnsi="Times New Roman"/>
          <w:spacing w:val="-8"/>
          <w:sz w:val="24"/>
          <w:szCs w:val="24"/>
        </w:rPr>
        <w:t xml:space="preserve"> о патогенезе, патологическая анатомия, классификация. Клиника. Диагностика. Леч</w:t>
      </w:r>
      <w:r w:rsidRPr="008D3BD4">
        <w:rPr>
          <w:rFonts w:ascii="Times New Roman" w:hAnsi="Times New Roman"/>
          <w:spacing w:val="-8"/>
          <w:sz w:val="24"/>
          <w:szCs w:val="24"/>
        </w:rPr>
        <w:t>е</w:t>
      </w:r>
      <w:r w:rsidRPr="008D3BD4">
        <w:rPr>
          <w:rFonts w:ascii="Times New Roman" w:hAnsi="Times New Roman"/>
          <w:spacing w:val="-8"/>
          <w:sz w:val="24"/>
          <w:szCs w:val="24"/>
        </w:rPr>
        <w:t>ние» № 4.</w:t>
      </w:r>
    </w:p>
    <w:p w:rsidR="002C7130" w:rsidRPr="008D3BD4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</w:rPr>
        <w:t>Контрольные вопросы по теме «</w:t>
      </w:r>
      <w:r w:rsidRPr="008D3BD4">
        <w:rPr>
          <w:rFonts w:ascii="Times New Roman" w:hAnsi="Times New Roman"/>
          <w:spacing w:val="-8"/>
          <w:sz w:val="24"/>
          <w:szCs w:val="24"/>
        </w:rPr>
        <w:t xml:space="preserve">Дифференциальная диагностика заболеваний, связанных с острой 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одонтогенной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 xml:space="preserve"> инфекцией» №. 2.</w:t>
      </w:r>
    </w:p>
    <w:p w:rsidR="002C7130" w:rsidRPr="008D3BD4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</w:rPr>
        <w:t>Контрольные вопросы по теме «</w:t>
      </w:r>
      <w:r w:rsidRPr="008D3BD4">
        <w:rPr>
          <w:rFonts w:ascii="Times New Roman" w:hAnsi="Times New Roman"/>
          <w:spacing w:val="-8"/>
          <w:sz w:val="24"/>
          <w:szCs w:val="24"/>
        </w:rPr>
        <w:t>Лечебная тактика при воспалительных заболеваниях ЧЛО. Принц</w:t>
      </w:r>
      <w:r w:rsidRPr="008D3BD4">
        <w:rPr>
          <w:rFonts w:ascii="Times New Roman" w:hAnsi="Times New Roman"/>
          <w:spacing w:val="-8"/>
          <w:sz w:val="24"/>
          <w:szCs w:val="24"/>
        </w:rPr>
        <w:t>и</w:t>
      </w:r>
      <w:r w:rsidRPr="008D3BD4">
        <w:rPr>
          <w:rFonts w:ascii="Times New Roman" w:hAnsi="Times New Roman"/>
          <w:spacing w:val="-8"/>
          <w:sz w:val="24"/>
          <w:szCs w:val="24"/>
        </w:rPr>
        <w:t>пы противомикробной тер</w:t>
      </w:r>
      <w:r w:rsidRPr="008D3BD4">
        <w:rPr>
          <w:rFonts w:ascii="Times New Roman" w:hAnsi="Times New Roman"/>
          <w:spacing w:val="-8"/>
          <w:sz w:val="24"/>
          <w:szCs w:val="24"/>
        </w:rPr>
        <w:t>а</w:t>
      </w:r>
      <w:r w:rsidRPr="008D3BD4">
        <w:rPr>
          <w:rFonts w:ascii="Times New Roman" w:hAnsi="Times New Roman"/>
          <w:spacing w:val="-8"/>
          <w:sz w:val="24"/>
          <w:szCs w:val="24"/>
        </w:rPr>
        <w:t>пии» № 2.</w:t>
      </w:r>
    </w:p>
    <w:p w:rsidR="002C7130" w:rsidRPr="008D3BD4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</w:rPr>
        <w:t>Контрольные вопросы по теме «</w:t>
      </w:r>
      <w:r w:rsidRPr="008D3BD4">
        <w:rPr>
          <w:rFonts w:ascii="Times New Roman" w:hAnsi="Times New Roman"/>
          <w:spacing w:val="-8"/>
          <w:sz w:val="24"/>
          <w:szCs w:val="24"/>
        </w:rPr>
        <w:t>Болезни прорезывания зубов. Клиника, диагностика, дифференц</w:t>
      </w:r>
      <w:r w:rsidRPr="008D3BD4">
        <w:rPr>
          <w:rFonts w:ascii="Times New Roman" w:hAnsi="Times New Roman"/>
          <w:spacing w:val="-8"/>
          <w:sz w:val="24"/>
          <w:szCs w:val="24"/>
        </w:rPr>
        <w:t>и</w:t>
      </w:r>
      <w:r w:rsidRPr="008D3BD4">
        <w:rPr>
          <w:rFonts w:ascii="Times New Roman" w:hAnsi="Times New Roman"/>
          <w:spacing w:val="-8"/>
          <w:sz w:val="24"/>
          <w:szCs w:val="24"/>
        </w:rPr>
        <w:t>альная диагностика, леч</w:t>
      </w:r>
      <w:r w:rsidRPr="008D3BD4">
        <w:rPr>
          <w:rFonts w:ascii="Times New Roman" w:hAnsi="Times New Roman"/>
          <w:spacing w:val="-8"/>
          <w:sz w:val="24"/>
          <w:szCs w:val="24"/>
        </w:rPr>
        <w:t>е</w:t>
      </w:r>
      <w:r w:rsidRPr="008D3BD4">
        <w:rPr>
          <w:rFonts w:ascii="Times New Roman" w:hAnsi="Times New Roman"/>
          <w:spacing w:val="-8"/>
          <w:sz w:val="24"/>
          <w:szCs w:val="24"/>
        </w:rPr>
        <w:t>ние» № 15.</w:t>
      </w:r>
    </w:p>
    <w:p w:rsidR="002C7130" w:rsidRPr="008D3BD4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</w:rPr>
        <w:t>Контрольные вопросы по теме «</w:t>
      </w:r>
      <w:r w:rsidRPr="008D3BD4">
        <w:rPr>
          <w:rFonts w:ascii="Times New Roman" w:hAnsi="Times New Roman"/>
          <w:spacing w:val="-8"/>
          <w:sz w:val="24"/>
          <w:szCs w:val="24"/>
        </w:rPr>
        <w:t xml:space="preserve">Затрудненное прорезывание третьего нижнего моляра.  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Перикорон</w:t>
      </w:r>
      <w:r w:rsidRPr="008D3BD4">
        <w:rPr>
          <w:rFonts w:ascii="Times New Roman" w:hAnsi="Times New Roman"/>
          <w:spacing w:val="-8"/>
          <w:sz w:val="24"/>
          <w:szCs w:val="24"/>
        </w:rPr>
        <w:t>а</w:t>
      </w:r>
      <w:r w:rsidRPr="008D3BD4">
        <w:rPr>
          <w:rFonts w:ascii="Times New Roman" w:hAnsi="Times New Roman"/>
          <w:spacing w:val="-8"/>
          <w:sz w:val="24"/>
          <w:szCs w:val="24"/>
        </w:rPr>
        <w:t>рит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 xml:space="preserve"> Клиника, диагност</w:t>
      </w:r>
      <w:r w:rsidRPr="008D3BD4">
        <w:rPr>
          <w:rFonts w:ascii="Times New Roman" w:hAnsi="Times New Roman"/>
          <w:spacing w:val="-8"/>
          <w:sz w:val="24"/>
          <w:szCs w:val="24"/>
        </w:rPr>
        <w:t>и</w:t>
      </w:r>
      <w:r w:rsidRPr="008D3BD4">
        <w:rPr>
          <w:rFonts w:ascii="Times New Roman" w:hAnsi="Times New Roman"/>
          <w:spacing w:val="-8"/>
          <w:sz w:val="24"/>
          <w:szCs w:val="24"/>
        </w:rPr>
        <w:t>ка, дифференциальная диагностика, лечение» № 8.</w:t>
      </w:r>
    </w:p>
    <w:p w:rsidR="002C7130" w:rsidRPr="00CB4E82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napToGrid w:val="0"/>
          <w:spacing w:val="-10"/>
          <w:sz w:val="24"/>
          <w:szCs w:val="24"/>
        </w:rPr>
      </w:pPr>
      <w:r w:rsidRPr="00CB4E82">
        <w:rPr>
          <w:rFonts w:ascii="Times New Roman" w:hAnsi="Times New Roman"/>
          <w:bCs/>
          <w:color w:val="000000"/>
          <w:spacing w:val="-10"/>
        </w:rPr>
        <w:t>Контрольные вопросы по теме «</w:t>
      </w:r>
      <w:proofErr w:type="spellStart"/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Одонтогенный</w:t>
      </w:r>
      <w:proofErr w:type="spellEnd"/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 xml:space="preserve"> синусит. Этиология, патогенез. Острый </w:t>
      </w:r>
      <w:proofErr w:type="spellStart"/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одонт</w:t>
      </w:r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о</w:t>
      </w:r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генный</w:t>
      </w:r>
      <w:proofErr w:type="spellEnd"/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 xml:space="preserve"> синусит: клиника, методы диагностики и лечения. Хронический </w:t>
      </w:r>
      <w:proofErr w:type="spellStart"/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одонтогенный</w:t>
      </w:r>
      <w:proofErr w:type="spellEnd"/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 xml:space="preserve"> синусит: клиника, ди</w:t>
      </w:r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а</w:t>
      </w:r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гностика, дифференциальная диагностика, методы оперативного и консе</w:t>
      </w:r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р</w:t>
      </w:r>
      <w:r w:rsidRPr="00CB4E82">
        <w:rPr>
          <w:rFonts w:ascii="Times New Roman" w:hAnsi="Times New Roman"/>
          <w:snapToGrid w:val="0"/>
          <w:spacing w:val="-10"/>
          <w:sz w:val="24"/>
          <w:szCs w:val="24"/>
        </w:rPr>
        <w:t>вативного лечения» №    7.</w:t>
      </w:r>
    </w:p>
    <w:p w:rsidR="002C7130" w:rsidRPr="008D3BD4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napToGrid w:val="0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</w:rPr>
        <w:t>Контрольные вопросы по теме «</w:t>
      </w:r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Перфорация и свищ верхнечелюстного синуса. Причины. Кл</w:t>
      </w:r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и</w:t>
      </w:r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ника, диагностика, тактика врача при перфорации верхнечелюстного синуса, способы оперативного закр</w:t>
      </w:r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ы</w:t>
      </w:r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тия перфорации. Профилактика образования свищей, (</w:t>
      </w:r>
      <w:proofErr w:type="spellStart"/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перфоративного</w:t>
      </w:r>
      <w:proofErr w:type="spellEnd"/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 xml:space="preserve">) </w:t>
      </w:r>
      <w:proofErr w:type="spellStart"/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одонтогенного</w:t>
      </w:r>
      <w:proofErr w:type="spellEnd"/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 xml:space="preserve"> син</w:t>
      </w:r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у</w:t>
      </w:r>
      <w:r w:rsidRPr="008D3BD4">
        <w:rPr>
          <w:rFonts w:ascii="Times New Roman" w:hAnsi="Times New Roman"/>
          <w:snapToGrid w:val="0"/>
          <w:spacing w:val="-8"/>
          <w:sz w:val="24"/>
          <w:szCs w:val="24"/>
        </w:rPr>
        <w:t>сита» № 7.</w:t>
      </w:r>
    </w:p>
    <w:p w:rsidR="002C7130" w:rsidRPr="008D3BD4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</w:rPr>
        <w:t>Контрольные вопросы по теме «</w:t>
      </w:r>
      <w:r w:rsidRPr="008D3BD4">
        <w:rPr>
          <w:rFonts w:ascii="Times New Roman" w:hAnsi="Times New Roman"/>
          <w:spacing w:val="-8"/>
          <w:sz w:val="24"/>
          <w:szCs w:val="24"/>
        </w:rPr>
        <w:t>Лимфаденит. Классификация, этиология, патогенез. Топографич</w:t>
      </w:r>
      <w:r w:rsidRPr="008D3BD4">
        <w:rPr>
          <w:rFonts w:ascii="Times New Roman" w:hAnsi="Times New Roman"/>
          <w:spacing w:val="-8"/>
          <w:sz w:val="24"/>
          <w:szCs w:val="24"/>
        </w:rPr>
        <w:t>е</w:t>
      </w:r>
      <w:r w:rsidRPr="008D3BD4">
        <w:rPr>
          <w:rFonts w:ascii="Times New Roman" w:hAnsi="Times New Roman"/>
          <w:spacing w:val="-8"/>
          <w:sz w:val="24"/>
          <w:szCs w:val="24"/>
        </w:rPr>
        <w:t xml:space="preserve">ская анатомия лимфатического аппарата головы и шеи. Острый и хронический лимфадениты. 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Абсцедир</w:t>
      </w:r>
      <w:r w:rsidRPr="008D3BD4">
        <w:rPr>
          <w:rFonts w:ascii="Times New Roman" w:hAnsi="Times New Roman"/>
          <w:spacing w:val="-8"/>
          <w:sz w:val="24"/>
          <w:szCs w:val="24"/>
        </w:rPr>
        <w:t>у</w:t>
      </w:r>
      <w:r w:rsidRPr="008D3BD4">
        <w:rPr>
          <w:rFonts w:ascii="Times New Roman" w:hAnsi="Times New Roman"/>
          <w:spacing w:val="-8"/>
          <w:sz w:val="24"/>
          <w:szCs w:val="24"/>
        </w:rPr>
        <w:t>ющий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 xml:space="preserve"> лимфаденит. </w:t>
      </w:r>
      <w:proofErr w:type="spellStart"/>
      <w:r w:rsidRPr="008D3BD4">
        <w:rPr>
          <w:rFonts w:ascii="Times New Roman" w:hAnsi="Times New Roman"/>
          <w:spacing w:val="-8"/>
          <w:sz w:val="24"/>
          <w:szCs w:val="24"/>
        </w:rPr>
        <w:t>Аденофлегмона</w:t>
      </w:r>
      <w:proofErr w:type="spellEnd"/>
      <w:r w:rsidRPr="008D3BD4">
        <w:rPr>
          <w:rFonts w:ascii="Times New Roman" w:hAnsi="Times New Roman"/>
          <w:spacing w:val="-8"/>
          <w:sz w:val="24"/>
          <w:szCs w:val="24"/>
        </w:rPr>
        <w:t>. Клиника, диагностика, дифференциальная диагностика, леч</w:t>
      </w:r>
      <w:r w:rsidRPr="008D3BD4">
        <w:rPr>
          <w:rFonts w:ascii="Times New Roman" w:hAnsi="Times New Roman"/>
          <w:spacing w:val="-8"/>
          <w:sz w:val="24"/>
          <w:szCs w:val="24"/>
        </w:rPr>
        <w:t>е</w:t>
      </w:r>
      <w:r w:rsidRPr="008D3BD4">
        <w:rPr>
          <w:rFonts w:ascii="Times New Roman" w:hAnsi="Times New Roman"/>
          <w:spacing w:val="-8"/>
          <w:sz w:val="24"/>
          <w:szCs w:val="24"/>
        </w:rPr>
        <w:t>ние» №7.</w:t>
      </w:r>
    </w:p>
    <w:p w:rsidR="002C7130" w:rsidRPr="008D3BD4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</w:rPr>
        <w:t>Контрольные вопросы по теме «</w:t>
      </w:r>
      <w:r w:rsidRPr="008D3BD4">
        <w:rPr>
          <w:rFonts w:ascii="Times New Roman" w:hAnsi="Times New Roman"/>
          <w:spacing w:val="-8"/>
          <w:sz w:val="24"/>
          <w:szCs w:val="24"/>
        </w:rPr>
        <w:t>Фурункул и карбункул. Рожистое воспаление. Этиология. П</w:t>
      </w:r>
      <w:r w:rsidRPr="008D3BD4">
        <w:rPr>
          <w:rFonts w:ascii="Times New Roman" w:hAnsi="Times New Roman"/>
          <w:spacing w:val="-8"/>
          <w:sz w:val="24"/>
          <w:szCs w:val="24"/>
        </w:rPr>
        <w:t>а</w:t>
      </w:r>
      <w:r w:rsidRPr="008D3BD4">
        <w:rPr>
          <w:rFonts w:ascii="Times New Roman" w:hAnsi="Times New Roman"/>
          <w:spacing w:val="-8"/>
          <w:sz w:val="24"/>
          <w:szCs w:val="24"/>
        </w:rPr>
        <w:t>тогенез. Патологическая анатомия. Клиника, диагностика, дифференциальная  диагностика. Лечение» № 8.</w:t>
      </w:r>
    </w:p>
    <w:p w:rsidR="002C7130" w:rsidRPr="00CB4E82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10"/>
          <w:sz w:val="24"/>
          <w:szCs w:val="24"/>
        </w:rPr>
      </w:pPr>
      <w:r w:rsidRPr="00CB4E82">
        <w:rPr>
          <w:rFonts w:ascii="Times New Roman" w:hAnsi="Times New Roman"/>
          <w:bCs/>
          <w:color w:val="000000"/>
          <w:spacing w:val="-10"/>
        </w:rPr>
        <w:t xml:space="preserve">Контрольные вопросы по теме </w:t>
      </w:r>
      <w:r w:rsidRPr="00CB4E82">
        <w:rPr>
          <w:rFonts w:ascii="Times New Roman" w:hAnsi="Times New Roman"/>
          <w:spacing w:val="-10"/>
          <w:sz w:val="24"/>
          <w:szCs w:val="24"/>
        </w:rPr>
        <w:t>«Актиномикоз. Этиология, патогенез. Классификация. Клиника, диагност</w:t>
      </w:r>
      <w:r w:rsidRPr="00CB4E82">
        <w:rPr>
          <w:rFonts w:ascii="Times New Roman" w:hAnsi="Times New Roman"/>
          <w:spacing w:val="-10"/>
          <w:sz w:val="24"/>
          <w:szCs w:val="24"/>
        </w:rPr>
        <w:t>и</w:t>
      </w:r>
      <w:r w:rsidRPr="00CB4E82">
        <w:rPr>
          <w:rFonts w:ascii="Times New Roman" w:hAnsi="Times New Roman"/>
          <w:spacing w:val="-10"/>
          <w:sz w:val="24"/>
          <w:szCs w:val="24"/>
        </w:rPr>
        <w:t>ка, дифференциальная диагностика. Лечение актиномикоза области лица, шеи и челюстей» № 6.</w:t>
      </w:r>
    </w:p>
    <w:p w:rsidR="002C7130" w:rsidRPr="008D3BD4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</w:rPr>
        <w:t xml:space="preserve">Контрольные вопросы по теме « </w:t>
      </w:r>
      <w:r w:rsidRPr="008D3BD4">
        <w:rPr>
          <w:rFonts w:ascii="Times New Roman" w:hAnsi="Times New Roman"/>
          <w:spacing w:val="-8"/>
          <w:sz w:val="24"/>
          <w:szCs w:val="24"/>
        </w:rPr>
        <w:t>Сифилис. Этиология, патогенез. Классификация. Клиника, диагн</w:t>
      </w:r>
      <w:r w:rsidRPr="008D3BD4">
        <w:rPr>
          <w:rFonts w:ascii="Times New Roman" w:hAnsi="Times New Roman"/>
          <w:spacing w:val="-8"/>
          <w:sz w:val="24"/>
          <w:szCs w:val="24"/>
        </w:rPr>
        <w:t>о</w:t>
      </w:r>
      <w:r w:rsidRPr="008D3BD4">
        <w:rPr>
          <w:rFonts w:ascii="Times New Roman" w:hAnsi="Times New Roman"/>
          <w:spacing w:val="-8"/>
          <w:sz w:val="24"/>
          <w:szCs w:val="24"/>
        </w:rPr>
        <w:t>стика, дифференциальная диагностика. Лечение актиномикоза области лица, шеи и челюстей» №8.</w:t>
      </w:r>
    </w:p>
    <w:p w:rsidR="002C7130" w:rsidRPr="008D3BD4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</w:rPr>
        <w:t xml:space="preserve">Контрольные вопросы по теме « </w:t>
      </w:r>
      <w:r w:rsidRPr="008D3BD4">
        <w:rPr>
          <w:rFonts w:ascii="Times New Roman" w:hAnsi="Times New Roman"/>
          <w:spacing w:val="-8"/>
          <w:sz w:val="24"/>
          <w:szCs w:val="24"/>
        </w:rPr>
        <w:t>Туберкулез, сифилис области лица, шеи и челюстей. Особенности клиники. Диагностика. Леч</w:t>
      </w:r>
      <w:r w:rsidRPr="008D3BD4">
        <w:rPr>
          <w:rFonts w:ascii="Times New Roman" w:hAnsi="Times New Roman"/>
          <w:spacing w:val="-8"/>
          <w:sz w:val="24"/>
          <w:szCs w:val="24"/>
        </w:rPr>
        <w:t>е</w:t>
      </w:r>
      <w:r w:rsidRPr="008D3BD4">
        <w:rPr>
          <w:rFonts w:ascii="Times New Roman" w:hAnsi="Times New Roman"/>
          <w:spacing w:val="-8"/>
          <w:sz w:val="24"/>
          <w:szCs w:val="24"/>
        </w:rPr>
        <w:t>ние» № 8..</w:t>
      </w:r>
    </w:p>
    <w:p w:rsidR="002C7130" w:rsidRPr="008D3BD4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</w:rPr>
        <w:t>Контрольные вопросы по теме «</w:t>
      </w:r>
      <w:r w:rsidRPr="008D3BD4">
        <w:rPr>
          <w:rFonts w:ascii="Times New Roman" w:hAnsi="Times New Roman"/>
          <w:spacing w:val="-8"/>
          <w:sz w:val="24"/>
          <w:szCs w:val="24"/>
        </w:rPr>
        <w:t>Проявления ВИЧ-инфекции в полости рта. Тактика врача-стоматолога» № 10.</w:t>
      </w:r>
    </w:p>
    <w:p w:rsidR="002C7130" w:rsidRPr="008D3BD4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</w:rPr>
        <w:lastRenderedPageBreak/>
        <w:t xml:space="preserve">Контрольные вопросы по теме « </w:t>
      </w:r>
      <w:r w:rsidRPr="008D3BD4">
        <w:rPr>
          <w:rFonts w:ascii="Times New Roman" w:hAnsi="Times New Roman"/>
          <w:spacing w:val="-8"/>
          <w:sz w:val="24"/>
          <w:szCs w:val="24"/>
        </w:rPr>
        <w:t>Абсцесс крыловидно-нижнечелюстного,    челюстно-язычного ж</w:t>
      </w:r>
      <w:r w:rsidRPr="008D3BD4">
        <w:rPr>
          <w:rFonts w:ascii="Times New Roman" w:hAnsi="Times New Roman"/>
          <w:spacing w:val="-8"/>
          <w:sz w:val="24"/>
          <w:szCs w:val="24"/>
        </w:rPr>
        <w:t>е</w:t>
      </w:r>
      <w:r w:rsidRPr="008D3BD4">
        <w:rPr>
          <w:rFonts w:ascii="Times New Roman" w:hAnsi="Times New Roman"/>
          <w:spacing w:val="-8"/>
          <w:sz w:val="24"/>
          <w:szCs w:val="24"/>
        </w:rPr>
        <w:t>лобка,  абсцесс языка и окологлоточного пространства» № 10.</w:t>
      </w:r>
    </w:p>
    <w:p w:rsidR="002C7130" w:rsidRPr="008D3BD4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</w:rPr>
        <w:t xml:space="preserve">Контрольные вопросы по теме « </w:t>
      </w:r>
      <w:r w:rsidRPr="008D3BD4">
        <w:rPr>
          <w:rFonts w:ascii="Times New Roman" w:hAnsi="Times New Roman"/>
          <w:spacing w:val="-8"/>
          <w:sz w:val="24"/>
          <w:szCs w:val="24"/>
        </w:rPr>
        <w:t>Абсцессы подвисочной ямки, подглазничной и щечной областей.  А</w:t>
      </w:r>
      <w:r w:rsidRPr="008D3BD4">
        <w:rPr>
          <w:rFonts w:ascii="Times New Roman" w:hAnsi="Times New Roman"/>
          <w:spacing w:val="-8"/>
          <w:sz w:val="24"/>
          <w:szCs w:val="24"/>
        </w:rPr>
        <w:t>б</w:t>
      </w:r>
      <w:r w:rsidRPr="008D3BD4">
        <w:rPr>
          <w:rFonts w:ascii="Times New Roman" w:hAnsi="Times New Roman"/>
          <w:spacing w:val="-8"/>
          <w:sz w:val="24"/>
          <w:szCs w:val="24"/>
        </w:rPr>
        <w:t>сцессы челюстно-язычного желобка, подвисочной ямки.  Абсцесс языка» № 10.</w:t>
      </w:r>
    </w:p>
    <w:p w:rsidR="002C7130" w:rsidRPr="008D3BD4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</w:rPr>
        <w:t xml:space="preserve">Контрольные вопросы по теме « </w:t>
      </w:r>
      <w:r w:rsidRPr="008D3BD4">
        <w:rPr>
          <w:rFonts w:ascii="Times New Roman" w:hAnsi="Times New Roman"/>
          <w:spacing w:val="-8"/>
          <w:sz w:val="24"/>
          <w:szCs w:val="24"/>
        </w:rPr>
        <w:t>Методы разъединения и соединения тканей в амбулаторной хирургич</w:t>
      </w:r>
      <w:r w:rsidRPr="008D3BD4">
        <w:rPr>
          <w:rFonts w:ascii="Times New Roman" w:hAnsi="Times New Roman"/>
          <w:spacing w:val="-8"/>
          <w:sz w:val="24"/>
          <w:szCs w:val="24"/>
        </w:rPr>
        <w:t>е</w:t>
      </w:r>
      <w:r w:rsidRPr="008D3BD4">
        <w:rPr>
          <w:rFonts w:ascii="Times New Roman" w:hAnsi="Times New Roman"/>
          <w:spacing w:val="-8"/>
          <w:sz w:val="24"/>
          <w:szCs w:val="24"/>
        </w:rPr>
        <w:t>ской стоматологии» № 7..</w:t>
      </w:r>
    </w:p>
    <w:p w:rsidR="002C7130" w:rsidRPr="008D3BD4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</w:rPr>
        <w:t xml:space="preserve">Контрольные вопросы по теме « </w:t>
      </w:r>
      <w:r w:rsidRPr="008D3BD4">
        <w:rPr>
          <w:rFonts w:ascii="Times New Roman" w:hAnsi="Times New Roman"/>
          <w:spacing w:val="-8"/>
          <w:sz w:val="24"/>
          <w:szCs w:val="24"/>
        </w:rPr>
        <w:t>Местное лечение гнойных ран в амбулаторной хирургической стомат</w:t>
      </w:r>
      <w:r w:rsidRPr="008D3BD4">
        <w:rPr>
          <w:rFonts w:ascii="Times New Roman" w:hAnsi="Times New Roman"/>
          <w:spacing w:val="-8"/>
          <w:sz w:val="24"/>
          <w:szCs w:val="24"/>
        </w:rPr>
        <w:t>о</w:t>
      </w:r>
      <w:r w:rsidRPr="008D3BD4">
        <w:rPr>
          <w:rFonts w:ascii="Times New Roman" w:hAnsi="Times New Roman"/>
          <w:spacing w:val="-8"/>
          <w:sz w:val="24"/>
          <w:szCs w:val="24"/>
        </w:rPr>
        <w:t>логии» № 7.</w:t>
      </w:r>
    </w:p>
    <w:p w:rsidR="002C7130" w:rsidRPr="002C7130" w:rsidRDefault="002C7130" w:rsidP="002C7130">
      <w:pPr>
        <w:numPr>
          <w:ilvl w:val="0"/>
          <w:numId w:val="396"/>
        </w:numPr>
        <w:spacing w:after="0" w:line="240" w:lineRule="auto"/>
        <w:ind w:left="0"/>
        <w:rPr>
          <w:rFonts w:ascii="Times New Roman" w:hAnsi="Times New Roman"/>
          <w:spacing w:val="-8"/>
          <w:sz w:val="24"/>
          <w:szCs w:val="24"/>
        </w:rPr>
      </w:pPr>
      <w:r w:rsidRPr="008D3BD4">
        <w:rPr>
          <w:rFonts w:ascii="Times New Roman" w:hAnsi="Times New Roman"/>
          <w:bCs/>
          <w:color w:val="000000"/>
          <w:spacing w:val="-8"/>
        </w:rPr>
        <w:t>Контрольные вопросы по теме «</w:t>
      </w:r>
      <w:r w:rsidRPr="008D3BD4">
        <w:rPr>
          <w:rFonts w:ascii="Times New Roman" w:hAnsi="Times New Roman"/>
          <w:spacing w:val="-8"/>
          <w:sz w:val="24"/>
          <w:szCs w:val="24"/>
        </w:rPr>
        <w:t>Заполнение амбулаторной карты стоматологического пациента с хи</w:t>
      </w:r>
      <w:r w:rsidRPr="002C7130">
        <w:rPr>
          <w:rFonts w:ascii="Times New Roman" w:hAnsi="Times New Roman"/>
          <w:spacing w:val="-8"/>
          <w:sz w:val="24"/>
          <w:szCs w:val="24"/>
        </w:rPr>
        <w:t>ру</w:t>
      </w:r>
      <w:r w:rsidRPr="002C7130">
        <w:rPr>
          <w:rFonts w:ascii="Times New Roman" w:hAnsi="Times New Roman"/>
          <w:spacing w:val="-8"/>
          <w:sz w:val="24"/>
          <w:szCs w:val="24"/>
        </w:rPr>
        <w:t>р</w:t>
      </w:r>
      <w:r w:rsidRPr="002C7130">
        <w:rPr>
          <w:rFonts w:ascii="Times New Roman" w:hAnsi="Times New Roman"/>
          <w:spacing w:val="-8"/>
          <w:sz w:val="24"/>
          <w:szCs w:val="24"/>
        </w:rPr>
        <w:t>гической патологией» № 8.</w:t>
      </w:r>
    </w:p>
    <w:p w:rsidR="002C7130" w:rsidRPr="002C7130" w:rsidRDefault="002C7130" w:rsidP="002C7130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u w:val="single"/>
        </w:rPr>
      </w:pPr>
    </w:p>
    <w:p w:rsidR="002C7130" w:rsidRPr="002C7130" w:rsidRDefault="002C7130" w:rsidP="002C7130">
      <w:pPr>
        <w:pStyle w:val="af"/>
        <w:spacing w:after="0" w:line="240" w:lineRule="auto"/>
        <w:ind w:left="0"/>
        <w:jc w:val="both"/>
        <w:rPr>
          <w:rFonts w:ascii="Times New Roman" w:hAnsi="Times New Roman"/>
          <w:bCs/>
          <w:color w:val="000000"/>
          <w:sz w:val="24"/>
          <w:szCs w:val="24"/>
          <w:u w:val="single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u w:val="single"/>
        </w:rPr>
        <w:t xml:space="preserve">Ситуационные задачи. 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2C7130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2C7130">
        <w:rPr>
          <w:rFonts w:ascii="Times New Roman" w:hAnsi="Times New Roman"/>
          <w:bCs/>
          <w:color w:val="000000"/>
          <w:sz w:val="24"/>
          <w:szCs w:val="24"/>
        </w:rPr>
        <w:t>теме  «</w:t>
      </w:r>
      <w:proofErr w:type="gramEnd"/>
      <w:r w:rsidRPr="002C7130">
        <w:rPr>
          <w:rFonts w:ascii="Times New Roman" w:hAnsi="Times New Roman"/>
          <w:sz w:val="24"/>
          <w:szCs w:val="24"/>
        </w:rPr>
        <w:t>История  развития обезболивания в стоматологии. Физико-химические свойства, классификация, механизм действия местных анестетиков» № 6.</w:t>
      </w:r>
    </w:p>
    <w:p w:rsidR="002C7130" w:rsidRPr="002C7130" w:rsidRDefault="002C7130" w:rsidP="002C7130">
      <w:pPr>
        <w:pStyle w:val="af"/>
        <w:widowControl w:val="0"/>
        <w:numPr>
          <w:ilvl w:val="0"/>
          <w:numId w:val="408"/>
        </w:numPr>
        <w:tabs>
          <w:tab w:val="left" w:pos="33"/>
          <w:tab w:val="left" w:pos="175"/>
          <w:tab w:val="left" w:pos="709"/>
        </w:tabs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2C7130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2C7130">
        <w:rPr>
          <w:rFonts w:ascii="Times New Roman" w:hAnsi="Times New Roman"/>
          <w:bCs/>
          <w:color w:val="000000"/>
          <w:sz w:val="24"/>
          <w:szCs w:val="24"/>
        </w:rPr>
        <w:t>теме  «</w:t>
      </w:r>
      <w:proofErr w:type="gramEnd"/>
      <w:r w:rsidRPr="002C7130">
        <w:rPr>
          <w:rFonts w:ascii="Times New Roman" w:hAnsi="Times New Roman"/>
          <w:sz w:val="24"/>
          <w:szCs w:val="24"/>
        </w:rPr>
        <w:t>Анестезирующая активность и токсичность местных анест</w:t>
      </w:r>
      <w:r w:rsidRPr="002C7130">
        <w:rPr>
          <w:rFonts w:ascii="Times New Roman" w:hAnsi="Times New Roman"/>
          <w:sz w:val="24"/>
          <w:szCs w:val="24"/>
        </w:rPr>
        <w:t>е</w:t>
      </w:r>
      <w:r w:rsidRPr="002C7130">
        <w:rPr>
          <w:rFonts w:ascii="Times New Roman" w:hAnsi="Times New Roman"/>
          <w:sz w:val="24"/>
          <w:szCs w:val="24"/>
        </w:rPr>
        <w:t>тиков. Длительность действия» «№ 6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2C7130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 задачи по теме  «</w:t>
      </w:r>
      <w:r w:rsidRPr="002C7130">
        <w:rPr>
          <w:rFonts w:ascii="Times New Roman" w:hAnsi="Times New Roman"/>
          <w:sz w:val="24"/>
          <w:szCs w:val="24"/>
        </w:rPr>
        <w:t>Вазоконстрикторы: механизм действия, классификация, показания и противопоказания к использованию в составе местно-обезболивающего раствора» № 6</w:t>
      </w:r>
    </w:p>
    <w:p w:rsidR="002C7130" w:rsidRPr="002C7130" w:rsidRDefault="002C7130" w:rsidP="002C7130">
      <w:pPr>
        <w:pStyle w:val="af"/>
        <w:widowControl w:val="0"/>
        <w:numPr>
          <w:ilvl w:val="0"/>
          <w:numId w:val="408"/>
        </w:numPr>
        <w:tabs>
          <w:tab w:val="left" w:pos="33"/>
          <w:tab w:val="left" w:pos="175"/>
          <w:tab w:val="left" w:pos="709"/>
        </w:tabs>
        <w:spacing w:after="0" w:line="240" w:lineRule="auto"/>
        <w:ind w:left="0"/>
        <w:contextualSpacing w:val="0"/>
        <w:rPr>
          <w:rFonts w:ascii="Times New Roman" w:hAnsi="Times New Roman"/>
          <w:spacing w:val="-8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2C7130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2C7130">
        <w:rPr>
          <w:rFonts w:ascii="Times New Roman" w:hAnsi="Times New Roman"/>
          <w:bCs/>
          <w:color w:val="000000"/>
          <w:sz w:val="24"/>
          <w:szCs w:val="24"/>
        </w:rPr>
        <w:t>теме  «</w:t>
      </w:r>
      <w:proofErr w:type="gramEnd"/>
      <w:r w:rsidRPr="002C7130">
        <w:rPr>
          <w:rFonts w:ascii="Times New Roman" w:hAnsi="Times New Roman"/>
          <w:spacing w:val="-8"/>
          <w:sz w:val="24"/>
          <w:szCs w:val="24"/>
        </w:rPr>
        <w:t xml:space="preserve">Инструменты для местного обезболивания. Виды </w:t>
      </w:r>
      <w:proofErr w:type="spellStart"/>
      <w:r w:rsidRPr="002C7130">
        <w:rPr>
          <w:rFonts w:ascii="Times New Roman" w:hAnsi="Times New Roman"/>
          <w:spacing w:val="-8"/>
          <w:sz w:val="24"/>
          <w:szCs w:val="24"/>
        </w:rPr>
        <w:t>инъекторов</w:t>
      </w:r>
      <w:proofErr w:type="spellEnd"/>
      <w:r w:rsidRPr="002C7130">
        <w:rPr>
          <w:rFonts w:ascii="Times New Roman" w:hAnsi="Times New Roman"/>
          <w:spacing w:val="-8"/>
          <w:sz w:val="24"/>
          <w:szCs w:val="24"/>
        </w:rPr>
        <w:t xml:space="preserve">. Показания к применению. Иглы для местной анестезии. Формы выпуска препаратов. Хранение </w:t>
      </w:r>
      <w:proofErr w:type="spellStart"/>
      <w:r w:rsidRPr="002C7130">
        <w:rPr>
          <w:rFonts w:ascii="Times New Roman" w:hAnsi="Times New Roman"/>
          <w:spacing w:val="-8"/>
          <w:sz w:val="24"/>
          <w:szCs w:val="24"/>
        </w:rPr>
        <w:t>ка</w:t>
      </w:r>
      <w:r w:rsidRPr="002C7130">
        <w:rPr>
          <w:rFonts w:ascii="Times New Roman" w:hAnsi="Times New Roman"/>
          <w:spacing w:val="-8"/>
          <w:sz w:val="24"/>
          <w:szCs w:val="24"/>
        </w:rPr>
        <w:t>р</w:t>
      </w:r>
      <w:r w:rsidRPr="002C7130">
        <w:rPr>
          <w:rFonts w:ascii="Times New Roman" w:hAnsi="Times New Roman"/>
          <w:spacing w:val="-8"/>
          <w:sz w:val="24"/>
          <w:szCs w:val="24"/>
        </w:rPr>
        <w:t>пул</w:t>
      </w:r>
      <w:proofErr w:type="spellEnd"/>
      <w:r w:rsidRPr="002C7130">
        <w:rPr>
          <w:rFonts w:ascii="Times New Roman" w:hAnsi="Times New Roman"/>
          <w:spacing w:val="-8"/>
          <w:sz w:val="24"/>
          <w:szCs w:val="24"/>
        </w:rPr>
        <w:t xml:space="preserve"> и их дефекты. Особенности конструкции </w:t>
      </w:r>
      <w:proofErr w:type="spellStart"/>
      <w:r w:rsidRPr="002C7130">
        <w:rPr>
          <w:rFonts w:ascii="Times New Roman" w:hAnsi="Times New Roman"/>
          <w:spacing w:val="-8"/>
          <w:sz w:val="24"/>
          <w:szCs w:val="24"/>
        </w:rPr>
        <w:t>инъекторов</w:t>
      </w:r>
      <w:proofErr w:type="spellEnd"/>
      <w:r w:rsidRPr="002C7130">
        <w:rPr>
          <w:rFonts w:ascii="Times New Roman" w:hAnsi="Times New Roman"/>
          <w:spacing w:val="-8"/>
          <w:sz w:val="24"/>
          <w:szCs w:val="24"/>
        </w:rPr>
        <w:t xml:space="preserve"> для предотвращения перекрестной инфе</w:t>
      </w:r>
      <w:r w:rsidRPr="002C7130">
        <w:rPr>
          <w:rFonts w:ascii="Times New Roman" w:hAnsi="Times New Roman"/>
          <w:spacing w:val="-8"/>
          <w:sz w:val="24"/>
          <w:szCs w:val="24"/>
        </w:rPr>
        <w:t>к</w:t>
      </w:r>
      <w:r w:rsidRPr="002C7130">
        <w:rPr>
          <w:rFonts w:ascii="Times New Roman" w:hAnsi="Times New Roman"/>
          <w:spacing w:val="-8"/>
          <w:sz w:val="24"/>
          <w:szCs w:val="24"/>
        </w:rPr>
        <w:t>ции. № 6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2C7130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2C7130">
        <w:rPr>
          <w:rFonts w:ascii="Times New Roman" w:hAnsi="Times New Roman"/>
          <w:bCs/>
          <w:color w:val="000000"/>
          <w:sz w:val="24"/>
          <w:szCs w:val="24"/>
        </w:rPr>
        <w:t>теме  «</w:t>
      </w:r>
      <w:proofErr w:type="gramEnd"/>
      <w:r w:rsidRPr="002C7130">
        <w:rPr>
          <w:rFonts w:ascii="Times New Roman" w:hAnsi="Times New Roman"/>
          <w:sz w:val="24"/>
          <w:szCs w:val="24"/>
        </w:rPr>
        <w:t>Анатомо-топографическое обоснование методов местного обезболивания в стоматологии.» № 6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2C7130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2C7130">
        <w:rPr>
          <w:rFonts w:ascii="Times New Roman" w:hAnsi="Times New Roman"/>
          <w:bCs/>
          <w:color w:val="000000"/>
          <w:sz w:val="24"/>
          <w:szCs w:val="24"/>
        </w:rPr>
        <w:t>теме  «</w:t>
      </w:r>
      <w:proofErr w:type="gramEnd"/>
      <w:r w:rsidRPr="002C7130">
        <w:rPr>
          <w:rFonts w:ascii="Times New Roman" w:hAnsi="Times New Roman"/>
          <w:sz w:val="24"/>
          <w:szCs w:val="24"/>
        </w:rPr>
        <w:t xml:space="preserve">Инфильтрационные методы обезболивания (подслизистая, </w:t>
      </w:r>
      <w:proofErr w:type="spellStart"/>
      <w:r w:rsidRPr="002C7130">
        <w:rPr>
          <w:rFonts w:ascii="Times New Roman" w:hAnsi="Times New Roman"/>
          <w:sz w:val="24"/>
          <w:szCs w:val="24"/>
        </w:rPr>
        <w:t>внутрислизистая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C7130">
        <w:rPr>
          <w:rFonts w:ascii="Times New Roman" w:hAnsi="Times New Roman"/>
          <w:sz w:val="24"/>
          <w:szCs w:val="24"/>
        </w:rPr>
        <w:t>поднадкостничная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). </w:t>
      </w:r>
      <w:proofErr w:type="spellStart"/>
      <w:r w:rsidRPr="002C7130">
        <w:rPr>
          <w:rFonts w:ascii="Times New Roman" w:hAnsi="Times New Roman"/>
          <w:sz w:val="24"/>
          <w:szCs w:val="24"/>
        </w:rPr>
        <w:t>Пародонтальные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способы местной анестезии: </w:t>
      </w:r>
      <w:proofErr w:type="spellStart"/>
      <w:r w:rsidRPr="002C7130">
        <w:rPr>
          <w:rFonts w:ascii="Times New Roman" w:hAnsi="Times New Roman"/>
          <w:sz w:val="24"/>
          <w:szCs w:val="24"/>
        </w:rPr>
        <w:t>интралигаментарная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анестезия, </w:t>
      </w:r>
      <w:proofErr w:type="spellStart"/>
      <w:r w:rsidRPr="002C7130">
        <w:rPr>
          <w:rFonts w:ascii="Times New Roman" w:hAnsi="Times New Roman"/>
          <w:sz w:val="24"/>
          <w:szCs w:val="24"/>
        </w:rPr>
        <w:t>интрасептальная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анестезия, </w:t>
      </w:r>
      <w:proofErr w:type="spellStart"/>
      <w:r w:rsidRPr="002C7130">
        <w:rPr>
          <w:rFonts w:ascii="Times New Roman" w:hAnsi="Times New Roman"/>
          <w:sz w:val="24"/>
          <w:szCs w:val="24"/>
        </w:rPr>
        <w:t>внутрипульпарная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и внутриканальная анестезия</w:t>
      </w:r>
      <w:proofErr w:type="gramStart"/>
      <w:r w:rsidRPr="002C7130">
        <w:rPr>
          <w:rFonts w:ascii="Times New Roman" w:hAnsi="Times New Roman"/>
          <w:sz w:val="24"/>
          <w:szCs w:val="24"/>
        </w:rPr>
        <w:t xml:space="preserve">.» № </w:t>
      </w:r>
      <w:proofErr w:type="gramEnd"/>
      <w:r w:rsidRPr="002C7130">
        <w:rPr>
          <w:rFonts w:ascii="Times New Roman" w:hAnsi="Times New Roman"/>
          <w:sz w:val="24"/>
          <w:szCs w:val="24"/>
        </w:rPr>
        <w:t>6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2C7130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2C7130">
        <w:rPr>
          <w:rFonts w:ascii="Times New Roman" w:hAnsi="Times New Roman"/>
          <w:bCs/>
          <w:color w:val="000000"/>
          <w:sz w:val="24"/>
          <w:szCs w:val="24"/>
        </w:rPr>
        <w:t>теме  «</w:t>
      </w:r>
      <w:proofErr w:type="gramEnd"/>
      <w:r w:rsidRPr="002C7130">
        <w:rPr>
          <w:rFonts w:ascii="Times New Roman" w:hAnsi="Times New Roman"/>
          <w:sz w:val="24"/>
          <w:szCs w:val="24"/>
        </w:rPr>
        <w:t xml:space="preserve">Методы, применяемые для обезболивания вмешательств на  верхней  челюсти: </w:t>
      </w:r>
      <w:proofErr w:type="spellStart"/>
      <w:r w:rsidRPr="002C7130">
        <w:rPr>
          <w:rFonts w:ascii="Times New Roman" w:hAnsi="Times New Roman"/>
          <w:sz w:val="24"/>
          <w:szCs w:val="24"/>
        </w:rPr>
        <w:t>туберальная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анестезия  (обезболивание задних верхних </w:t>
      </w:r>
      <w:proofErr w:type="spellStart"/>
      <w:r w:rsidRPr="002C7130">
        <w:rPr>
          <w:rFonts w:ascii="Times New Roman" w:hAnsi="Times New Roman"/>
          <w:sz w:val="24"/>
          <w:szCs w:val="24"/>
        </w:rPr>
        <w:t>луночковых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нервов. </w:t>
      </w:r>
      <w:proofErr w:type="spellStart"/>
      <w:r w:rsidRPr="002C7130">
        <w:rPr>
          <w:rFonts w:ascii="Times New Roman" w:hAnsi="Times New Roman"/>
          <w:sz w:val="24"/>
          <w:szCs w:val="24"/>
        </w:rPr>
        <w:t>Внеротовой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доступ по П.М. Егорову. </w:t>
      </w:r>
      <w:proofErr w:type="spellStart"/>
      <w:r w:rsidRPr="002C7130">
        <w:rPr>
          <w:rFonts w:ascii="Times New Roman" w:hAnsi="Times New Roman"/>
          <w:sz w:val="24"/>
          <w:szCs w:val="24"/>
        </w:rPr>
        <w:t>Инфраорбитальная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и </w:t>
      </w:r>
      <w:proofErr w:type="gramStart"/>
      <w:r w:rsidRPr="002C7130">
        <w:rPr>
          <w:rFonts w:ascii="Times New Roman" w:hAnsi="Times New Roman"/>
          <w:sz w:val="24"/>
          <w:szCs w:val="24"/>
        </w:rPr>
        <w:t>резцовая</w:t>
      </w:r>
      <w:proofErr w:type="gramEnd"/>
      <w:r w:rsidRPr="002C7130">
        <w:rPr>
          <w:rFonts w:ascii="Times New Roman" w:hAnsi="Times New Roman"/>
          <w:sz w:val="24"/>
          <w:szCs w:val="24"/>
        </w:rPr>
        <w:t xml:space="preserve"> анестезии Практикум по методам обезболивания на верхней челюсти.» № 6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2C7130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 задачи по теме «</w:t>
      </w:r>
      <w:r w:rsidRPr="002C7130">
        <w:rPr>
          <w:rFonts w:ascii="Times New Roman" w:hAnsi="Times New Roman"/>
          <w:sz w:val="24"/>
          <w:szCs w:val="24"/>
        </w:rPr>
        <w:t xml:space="preserve">Методы обезболивания, применяемые на нижней челюсти. </w:t>
      </w:r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Контрольные вопросы </w:t>
      </w:r>
      <w:r w:rsidRPr="002C7130">
        <w:rPr>
          <w:rFonts w:ascii="Times New Roman" w:hAnsi="Times New Roman"/>
          <w:sz w:val="24"/>
          <w:szCs w:val="24"/>
        </w:rPr>
        <w:t xml:space="preserve">Методы блокады нижнего </w:t>
      </w:r>
      <w:proofErr w:type="spellStart"/>
      <w:r w:rsidRPr="002C7130">
        <w:rPr>
          <w:rFonts w:ascii="Times New Roman" w:hAnsi="Times New Roman"/>
          <w:sz w:val="24"/>
          <w:szCs w:val="24"/>
        </w:rPr>
        <w:t>луночкового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нерва по П.М. Егорову; блокада нижнего </w:t>
      </w:r>
      <w:proofErr w:type="spellStart"/>
      <w:r w:rsidRPr="002C7130">
        <w:rPr>
          <w:rFonts w:ascii="Times New Roman" w:hAnsi="Times New Roman"/>
          <w:sz w:val="24"/>
          <w:szCs w:val="24"/>
        </w:rPr>
        <w:t>луночкового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нерва по </w:t>
      </w:r>
      <w:proofErr w:type="spellStart"/>
      <w:r w:rsidRPr="002C7130">
        <w:rPr>
          <w:rFonts w:ascii="Times New Roman" w:hAnsi="Times New Roman"/>
          <w:sz w:val="24"/>
          <w:szCs w:val="24"/>
        </w:rPr>
        <w:t>Гоу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-Гейтсу;  блокада нижнего </w:t>
      </w:r>
      <w:proofErr w:type="spellStart"/>
      <w:r w:rsidRPr="002C7130">
        <w:rPr>
          <w:rFonts w:ascii="Times New Roman" w:hAnsi="Times New Roman"/>
          <w:sz w:val="24"/>
          <w:szCs w:val="24"/>
        </w:rPr>
        <w:t>луночкового</w:t>
      </w:r>
      <w:proofErr w:type="spellEnd"/>
      <w:r w:rsidRPr="002C7130">
        <w:rPr>
          <w:rFonts w:ascii="Times New Roman" w:hAnsi="Times New Roman"/>
          <w:sz w:val="24"/>
          <w:szCs w:val="24"/>
        </w:rPr>
        <w:t xml:space="preserve"> нерва при ограниченном открывании рта по  </w:t>
      </w:r>
      <w:proofErr w:type="spellStart"/>
      <w:r w:rsidRPr="002C7130">
        <w:rPr>
          <w:rFonts w:ascii="Times New Roman" w:hAnsi="Times New Roman"/>
          <w:sz w:val="24"/>
          <w:szCs w:val="24"/>
        </w:rPr>
        <w:t>Вазирани-Акинози</w:t>
      </w:r>
      <w:proofErr w:type="spellEnd"/>
      <w:r w:rsidRPr="002C7130">
        <w:rPr>
          <w:rFonts w:ascii="Times New Roman" w:hAnsi="Times New Roman"/>
          <w:sz w:val="24"/>
          <w:szCs w:val="24"/>
        </w:rPr>
        <w:t>;  блокада подбородочного нерва и резцовой ветви по Маламеду. Показания и противопоказания к их применению Практикум по методам обезболивания на нижней челюсти». № 10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2C7130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2C7130">
        <w:rPr>
          <w:rFonts w:ascii="Times New Roman" w:hAnsi="Times New Roman"/>
          <w:bCs/>
          <w:color w:val="000000"/>
          <w:sz w:val="24"/>
          <w:szCs w:val="24"/>
        </w:rPr>
        <w:t>теме  «</w:t>
      </w:r>
      <w:proofErr w:type="gramEnd"/>
      <w:r w:rsidRPr="002C7130">
        <w:rPr>
          <w:rFonts w:ascii="Times New Roman" w:hAnsi="Times New Roman"/>
          <w:sz w:val="24"/>
          <w:szCs w:val="24"/>
        </w:rPr>
        <w:t>Ошибки и осложнения местного обезболивания в стоматологии, вызванные нарушением техники его проведения. Осложнения местного обезболивания, вызванные неправильным выбором препарата». № 10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2C7130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 задачи по теме  «</w:t>
      </w:r>
      <w:r w:rsidRPr="002C7130">
        <w:rPr>
          <w:rFonts w:ascii="Times New Roman" w:hAnsi="Times New Roman"/>
          <w:sz w:val="24"/>
          <w:szCs w:val="24"/>
        </w:rPr>
        <w:t>Профилактика и лечение местных осложнений местной анестезии в стоматологии»  № 10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2C7130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2C7130">
        <w:rPr>
          <w:rFonts w:ascii="Times New Roman" w:hAnsi="Times New Roman"/>
          <w:bCs/>
          <w:color w:val="000000"/>
          <w:sz w:val="24"/>
          <w:szCs w:val="24"/>
        </w:rPr>
        <w:t>теме  «</w:t>
      </w:r>
      <w:proofErr w:type="gramEnd"/>
      <w:r w:rsidRPr="002C7130">
        <w:rPr>
          <w:rFonts w:ascii="Times New Roman" w:hAnsi="Times New Roman"/>
          <w:sz w:val="24"/>
          <w:szCs w:val="24"/>
        </w:rPr>
        <w:t>Местное обезболивание при воспалительных заболеваниях челюстно-лицевой области». № 6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2C7130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2C7130">
        <w:rPr>
          <w:rFonts w:ascii="Times New Roman" w:hAnsi="Times New Roman"/>
          <w:bCs/>
          <w:color w:val="000000"/>
          <w:sz w:val="24"/>
          <w:szCs w:val="24"/>
        </w:rPr>
        <w:t>теме  «</w:t>
      </w:r>
      <w:proofErr w:type="gramEnd"/>
      <w:r w:rsidRPr="002C7130">
        <w:rPr>
          <w:rFonts w:ascii="Times New Roman" w:hAnsi="Times New Roman"/>
          <w:sz w:val="24"/>
          <w:szCs w:val="24"/>
        </w:rPr>
        <w:t>Методы местного обезболивания при болевых синдромах лица, заболеваниях ВНЧС и слюнных желез». № 6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2C7130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 w:rsidRPr="002C7130">
        <w:rPr>
          <w:rFonts w:ascii="Times New Roman" w:hAnsi="Times New Roman"/>
          <w:sz w:val="24"/>
          <w:szCs w:val="24"/>
        </w:rPr>
        <w:t>.</w:t>
      </w:r>
      <w:proofErr w:type="gramEnd"/>
      <w:r w:rsidRPr="002C7130">
        <w:rPr>
          <w:rFonts w:ascii="Times New Roman" w:hAnsi="Times New Roman"/>
          <w:sz w:val="24"/>
          <w:szCs w:val="24"/>
        </w:rPr>
        <w:t xml:space="preserve">  «Выбор метода местного обезболивания при оперативных вмешательствах на зубах и альвеолярных отростках». № 6</w:t>
      </w:r>
    </w:p>
    <w:p w:rsidR="002C7130" w:rsidRPr="002C7130" w:rsidRDefault="002C7130" w:rsidP="002C7130">
      <w:pPr>
        <w:pStyle w:val="af"/>
        <w:numPr>
          <w:ilvl w:val="0"/>
          <w:numId w:val="408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lang w:val="en-US"/>
        </w:rPr>
        <w:lastRenderedPageBreak/>
        <w:t>C</w:t>
      </w:r>
      <w:proofErr w:type="spellStart"/>
      <w:r w:rsidRPr="002C7130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2C7130">
        <w:rPr>
          <w:rFonts w:ascii="Times New Roman" w:hAnsi="Times New Roman"/>
          <w:bCs/>
          <w:color w:val="000000"/>
          <w:sz w:val="24"/>
          <w:szCs w:val="24"/>
        </w:rPr>
        <w:t>теме  «</w:t>
      </w:r>
      <w:proofErr w:type="gramEnd"/>
      <w:r w:rsidRPr="002C7130">
        <w:rPr>
          <w:rFonts w:ascii="Times New Roman" w:hAnsi="Times New Roman"/>
          <w:sz w:val="24"/>
          <w:szCs w:val="24"/>
        </w:rPr>
        <w:t>Современный инструментарий для проведения местной анестезии в стоматологии.  Аппаратные методы местной анестезии в стоматологии». № 6.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bCs/>
          <w:color w:val="000000"/>
          <w:sz w:val="24"/>
          <w:szCs w:val="24"/>
        </w:rPr>
      </w:pPr>
      <w:r w:rsidRPr="002C7130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2C7130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2C7130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2C7130">
        <w:rPr>
          <w:rFonts w:ascii="Times New Roman" w:hAnsi="Times New Roman"/>
          <w:bCs/>
          <w:color w:val="000000"/>
          <w:sz w:val="24"/>
          <w:szCs w:val="24"/>
        </w:rPr>
        <w:t>теме  «</w:t>
      </w:r>
      <w:proofErr w:type="gramEnd"/>
      <w:r w:rsidRPr="002C7130">
        <w:rPr>
          <w:rFonts w:ascii="Times New Roman" w:hAnsi="Times New Roman"/>
          <w:sz w:val="24"/>
          <w:szCs w:val="24"/>
        </w:rPr>
        <w:t>Периодонтит. Классификация. Острый периодонтит: этиол</w:t>
      </w:r>
      <w:r w:rsidRPr="002C7130">
        <w:rPr>
          <w:rFonts w:ascii="Times New Roman" w:hAnsi="Times New Roman"/>
          <w:sz w:val="24"/>
          <w:szCs w:val="24"/>
        </w:rPr>
        <w:t>о</w:t>
      </w:r>
      <w:r w:rsidRPr="002C7130">
        <w:rPr>
          <w:rFonts w:ascii="Times New Roman" w:hAnsi="Times New Roman"/>
          <w:sz w:val="24"/>
          <w:szCs w:val="24"/>
        </w:rPr>
        <w:t>гия, патогенез, патологическая анатомия. Клиника, диагностика, лечение. Хронический</w:t>
      </w:r>
      <w:r w:rsidRPr="000A4735">
        <w:rPr>
          <w:rFonts w:ascii="Times New Roman" w:hAnsi="Times New Roman"/>
          <w:sz w:val="24"/>
          <w:szCs w:val="24"/>
        </w:rPr>
        <w:t xml:space="preserve"> пери</w:t>
      </w:r>
      <w:r w:rsidRPr="000A4735">
        <w:rPr>
          <w:rFonts w:ascii="Times New Roman" w:hAnsi="Times New Roman"/>
          <w:sz w:val="24"/>
          <w:szCs w:val="24"/>
        </w:rPr>
        <w:t>о</w:t>
      </w:r>
      <w:r w:rsidRPr="000A4735">
        <w:rPr>
          <w:rFonts w:ascii="Times New Roman" w:hAnsi="Times New Roman"/>
          <w:sz w:val="24"/>
          <w:szCs w:val="24"/>
        </w:rPr>
        <w:t>донтит: этиология, патогенез, патологическая анатомия. Клиника, диагностика, леч</w:t>
      </w:r>
      <w:r w:rsidRPr="000A4735">
        <w:rPr>
          <w:rFonts w:ascii="Times New Roman" w:hAnsi="Times New Roman"/>
          <w:sz w:val="24"/>
          <w:szCs w:val="24"/>
        </w:rPr>
        <w:t>е</w:t>
      </w:r>
      <w:r w:rsidRPr="000A4735">
        <w:rPr>
          <w:rFonts w:ascii="Times New Roman" w:hAnsi="Times New Roman"/>
          <w:sz w:val="24"/>
          <w:szCs w:val="24"/>
        </w:rPr>
        <w:t>ние</w:t>
      </w:r>
      <w:r>
        <w:rPr>
          <w:rFonts w:ascii="Times New Roman" w:hAnsi="Times New Roman"/>
          <w:sz w:val="24"/>
          <w:szCs w:val="24"/>
        </w:rPr>
        <w:t>» №   4</w:t>
      </w:r>
      <w:r w:rsidRPr="000A4735">
        <w:rPr>
          <w:rFonts w:ascii="Times New Roman" w:hAnsi="Times New Roman"/>
          <w:sz w:val="24"/>
          <w:szCs w:val="24"/>
        </w:rPr>
        <w:t>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gramEnd"/>
      <w:r w:rsidRPr="000A4735">
        <w:rPr>
          <w:rFonts w:ascii="Times New Roman" w:hAnsi="Times New Roman"/>
          <w:sz w:val="24"/>
          <w:szCs w:val="24"/>
        </w:rPr>
        <w:t>Хирургические методы лечения деструктивных форм. Показ</w:t>
      </w:r>
      <w:r w:rsidRPr="000A4735">
        <w:rPr>
          <w:rFonts w:ascii="Times New Roman" w:hAnsi="Times New Roman"/>
          <w:sz w:val="24"/>
          <w:szCs w:val="24"/>
        </w:rPr>
        <w:t>а</w:t>
      </w:r>
      <w:r w:rsidRPr="000A4735">
        <w:rPr>
          <w:rFonts w:ascii="Times New Roman" w:hAnsi="Times New Roman"/>
          <w:sz w:val="24"/>
          <w:szCs w:val="24"/>
        </w:rPr>
        <w:t>ния к удалению. Осложнения удаления зубов. Особенности ведения пациентов в послеопер</w:t>
      </w:r>
      <w:r w:rsidRPr="000A4735">
        <w:rPr>
          <w:rFonts w:ascii="Times New Roman" w:hAnsi="Times New Roman"/>
          <w:sz w:val="24"/>
          <w:szCs w:val="24"/>
        </w:rPr>
        <w:t>а</w:t>
      </w:r>
      <w:r w:rsidRPr="000A4735">
        <w:rPr>
          <w:rFonts w:ascii="Times New Roman" w:hAnsi="Times New Roman"/>
          <w:sz w:val="24"/>
          <w:szCs w:val="24"/>
        </w:rPr>
        <w:t xml:space="preserve">ционном периоде. </w:t>
      </w:r>
      <w:proofErr w:type="spellStart"/>
      <w:r w:rsidRPr="000A4735">
        <w:rPr>
          <w:rFonts w:ascii="Times New Roman" w:hAnsi="Times New Roman"/>
          <w:sz w:val="24"/>
          <w:szCs w:val="24"/>
        </w:rPr>
        <w:t>Зубосохраняющие</w:t>
      </w:r>
      <w:proofErr w:type="spellEnd"/>
      <w:r w:rsidRPr="000A4735">
        <w:rPr>
          <w:rFonts w:ascii="Times New Roman" w:hAnsi="Times New Roman"/>
          <w:sz w:val="24"/>
          <w:szCs w:val="24"/>
        </w:rPr>
        <w:t xml:space="preserve"> операции – резекция, </w:t>
      </w:r>
      <w:proofErr w:type="spellStart"/>
      <w:r w:rsidRPr="000A4735">
        <w:rPr>
          <w:rFonts w:ascii="Times New Roman" w:hAnsi="Times New Roman"/>
          <w:sz w:val="24"/>
          <w:szCs w:val="24"/>
        </w:rPr>
        <w:t>гемисекция</w:t>
      </w:r>
      <w:proofErr w:type="spellEnd"/>
      <w:r w:rsidRPr="000A4735">
        <w:rPr>
          <w:rFonts w:ascii="Times New Roman" w:hAnsi="Times New Roman"/>
          <w:sz w:val="24"/>
          <w:szCs w:val="24"/>
        </w:rPr>
        <w:t>, ампутация, реплант</w:t>
      </w:r>
      <w:r w:rsidRPr="000A4735">
        <w:rPr>
          <w:rFonts w:ascii="Times New Roman" w:hAnsi="Times New Roman"/>
          <w:sz w:val="24"/>
          <w:szCs w:val="24"/>
        </w:rPr>
        <w:t>а</w:t>
      </w:r>
      <w:r w:rsidRPr="000A4735">
        <w:rPr>
          <w:rFonts w:ascii="Times New Roman" w:hAnsi="Times New Roman"/>
          <w:sz w:val="24"/>
          <w:szCs w:val="24"/>
        </w:rPr>
        <w:t>ция. Порядок оказания хирургической стоматологической помощи в амбул</w:t>
      </w:r>
      <w:r w:rsidRPr="000A4735">
        <w:rPr>
          <w:rFonts w:ascii="Times New Roman" w:hAnsi="Times New Roman"/>
          <w:sz w:val="24"/>
          <w:szCs w:val="24"/>
        </w:rPr>
        <w:t>а</w:t>
      </w:r>
      <w:r w:rsidRPr="000A4735">
        <w:rPr>
          <w:rFonts w:ascii="Times New Roman" w:hAnsi="Times New Roman"/>
          <w:sz w:val="24"/>
          <w:szCs w:val="24"/>
        </w:rPr>
        <w:t>торной практике. Протоколы ведения больных (болезни периодонта)</w:t>
      </w:r>
      <w:r>
        <w:rPr>
          <w:rFonts w:ascii="Times New Roman" w:hAnsi="Times New Roman"/>
          <w:sz w:val="24"/>
          <w:szCs w:val="24"/>
        </w:rPr>
        <w:t>» № 4</w:t>
      </w:r>
      <w:r w:rsidRPr="000A4735">
        <w:rPr>
          <w:rFonts w:ascii="Times New Roman" w:hAnsi="Times New Roman"/>
          <w:sz w:val="24"/>
          <w:szCs w:val="24"/>
        </w:rPr>
        <w:t>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spellStart"/>
      <w:proofErr w:type="gramEnd"/>
      <w:r w:rsidRPr="000A4735">
        <w:rPr>
          <w:rFonts w:ascii="Times New Roman" w:hAnsi="Times New Roman"/>
          <w:sz w:val="24"/>
          <w:szCs w:val="24"/>
        </w:rPr>
        <w:t>Радикулярная</w:t>
      </w:r>
      <w:proofErr w:type="spellEnd"/>
      <w:r w:rsidRPr="000A4735">
        <w:rPr>
          <w:rFonts w:ascii="Times New Roman" w:hAnsi="Times New Roman"/>
          <w:sz w:val="24"/>
          <w:szCs w:val="24"/>
        </w:rPr>
        <w:t xml:space="preserve"> киста.  Хирургические методы лечения: </w:t>
      </w:r>
      <w:proofErr w:type="spellStart"/>
      <w:r w:rsidRPr="000A4735">
        <w:rPr>
          <w:rFonts w:ascii="Times New Roman" w:hAnsi="Times New Roman"/>
          <w:sz w:val="24"/>
          <w:szCs w:val="24"/>
        </w:rPr>
        <w:t>цистэ</w:t>
      </w:r>
      <w:r w:rsidRPr="000A4735">
        <w:rPr>
          <w:rFonts w:ascii="Times New Roman" w:hAnsi="Times New Roman"/>
          <w:sz w:val="24"/>
          <w:szCs w:val="24"/>
        </w:rPr>
        <w:t>к</w:t>
      </w:r>
      <w:r w:rsidRPr="000A4735">
        <w:rPr>
          <w:rFonts w:ascii="Times New Roman" w:hAnsi="Times New Roman"/>
          <w:sz w:val="24"/>
          <w:szCs w:val="24"/>
        </w:rPr>
        <w:t>томия</w:t>
      </w:r>
      <w:proofErr w:type="spellEnd"/>
      <w:r w:rsidRPr="000A4735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0A4735">
        <w:rPr>
          <w:rFonts w:ascii="Times New Roman" w:hAnsi="Times New Roman"/>
          <w:sz w:val="24"/>
          <w:szCs w:val="24"/>
        </w:rPr>
        <w:t>цистотомия</w:t>
      </w:r>
      <w:proofErr w:type="spellEnd"/>
      <w:r w:rsidRPr="000A4735">
        <w:rPr>
          <w:rFonts w:ascii="Times New Roman" w:hAnsi="Times New Roman"/>
          <w:i/>
          <w:sz w:val="24"/>
          <w:szCs w:val="24"/>
        </w:rPr>
        <w:t>.</w:t>
      </w:r>
      <w:r w:rsidRPr="000A4735">
        <w:rPr>
          <w:rFonts w:ascii="Times New Roman" w:hAnsi="Times New Roman"/>
          <w:sz w:val="24"/>
          <w:szCs w:val="24"/>
        </w:rPr>
        <w:t xml:space="preserve"> Заживление костной раны. Методы оптимизации </w:t>
      </w:r>
      <w:proofErr w:type="spellStart"/>
      <w:r w:rsidRPr="000A4735">
        <w:rPr>
          <w:rFonts w:ascii="Times New Roman" w:hAnsi="Times New Roman"/>
          <w:sz w:val="24"/>
          <w:szCs w:val="24"/>
        </w:rPr>
        <w:t>репаративной</w:t>
      </w:r>
      <w:proofErr w:type="spellEnd"/>
      <w:r w:rsidRPr="000A4735">
        <w:rPr>
          <w:rFonts w:ascii="Times New Roman" w:hAnsi="Times New Roman"/>
          <w:sz w:val="24"/>
          <w:szCs w:val="24"/>
        </w:rPr>
        <w:t xml:space="preserve"> регенер</w:t>
      </w:r>
      <w:r w:rsidRPr="000A4735">
        <w:rPr>
          <w:rFonts w:ascii="Times New Roman" w:hAnsi="Times New Roman"/>
          <w:sz w:val="24"/>
          <w:szCs w:val="24"/>
        </w:rPr>
        <w:t>а</w:t>
      </w:r>
      <w:r w:rsidRPr="000A4735">
        <w:rPr>
          <w:rFonts w:ascii="Times New Roman" w:hAnsi="Times New Roman"/>
          <w:sz w:val="24"/>
          <w:szCs w:val="24"/>
        </w:rPr>
        <w:t>ции костной ткани в амбулато</w:t>
      </w:r>
      <w:r w:rsidRPr="000A4735">
        <w:rPr>
          <w:rFonts w:ascii="Times New Roman" w:hAnsi="Times New Roman"/>
          <w:sz w:val="24"/>
          <w:szCs w:val="24"/>
        </w:rPr>
        <w:t>р</w:t>
      </w:r>
      <w:r w:rsidRPr="000A4735">
        <w:rPr>
          <w:rFonts w:ascii="Times New Roman" w:hAnsi="Times New Roman"/>
          <w:sz w:val="24"/>
          <w:szCs w:val="24"/>
        </w:rPr>
        <w:t>ной стоматологической практике</w:t>
      </w:r>
      <w:r>
        <w:rPr>
          <w:rFonts w:ascii="Times New Roman" w:hAnsi="Times New Roman"/>
          <w:sz w:val="24"/>
          <w:szCs w:val="24"/>
        </w:rPr>
        <w:t>» № 5.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spellStart"/>
      <w:proofErr w:type="gramEnd"/>
      <w:r w:rsidRPr="000A4735">
        <w:rPr>
          <w:rFonts w:ascii="Times New Roman" w:hAnsi="Times New Roman"/>
          <w:sz w:val="24"/>
          <w:szCs w:val="24"/>
        </w:rPr>
        <w:t>Одонтогенный</w:t>
      </w:r>
      <w:proofErr w:type="spellEnd"/>
      <w:r w:rsidRPr="000A4735">
        <w:rPr>
          <w:rFonts w:ascii="Times New Roman" w:hAnsi="Times New Roman"/>
          <w:sz w:val="24"/>
          <w:szCs w:val="24"/>
        </w:rPr>
        <w:t xml:space="preserve"> периостит: этиология, патогенез, патологич</w:t>
      </w:r>
      <w:r w:rsidRPr="000A4735">
        <w:rPr>
          <w:rFonts w:ascii="Times New Roman" w:hAnsi="Times New Roman"/>
          <w:sz w:val="24"/>
          <w:szCs w:val="24"/>
        </w:rPr>
        <w:t>е</w:t>
      </w:r>
      <w:r w:rsidRPr="000A4735">
        <w:rPr>
          <w:rFonts w:ascii="Times New Roman" w:hAnsi="Times New Roman"/>
          <w:sz w:val="24"/>
          <w:szCs w:val="24"/>
        </w:rPr>
        <w:t>ская анатомия. Классификация. Клиника. Диагностика. Лечение</w:t>
      </w:r>
      <w:r>
        <w:rPr>
          <w:rFonts w:ascii="Times New Roman" w:hAnsi="Times New Roman"/>
          <w:sz w:val="24"/>
          <w:szCs w:val="24"/>
        </w:rPr>
        <w:t>» № 6</w:t>
      </w:r>
      <w:r w:rsidRPr="000A4735">
        <w:rPr>
          <w:rFonts w:ascii="Times New Roman" w:hAnsi="Times New Roman"/>
          <w:sz w:val="24"/>
          <w:szCs w:val="24"/>
        </w:rPr>
        <w:t>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spellStart"/>
      <w:proofErr w:type="gramEnd"/>
      <w:r w:rsidRPr="000A4735">
        <w:rPr>
          <w:rFonts w:ascii="Times New Roman" w:hAnsi="Times New Roman"/>
          <w:sz w:val="24"/>
          <w:szCs w:val="24"/>
        </w:rPr>
        <w:t>Одонтогенный</w:t>
      </w:r>
      <w:proofErr w:type="spellEnd"/>
      <w:r w:rsidRPr="000A4735">
        <w:rPr>
          <w:rFonts w:ascii="Times New Roman" w:hAnsi="Times New Roman"/>
          <w:sz w:val="24"/>
          <w:szCs w:val="24"/>
        </w:rPr>
        <w:t xml:space="preserve"> остеомиелит. Этиология, теории развития, современные представления о патогенезе, патологическая анатомия, классификация. Кл</w:t>
      </w:r>
      <w:r w:rsidRPr="000A4735">
        <w:rPr>
          <w:rFonts w:ascii="Times New Roman" w:hAnsi="Times New Roman"/>
          <w:sz w:val="24"/>
          <w:szCs w:val="24"/>
        </w:rPr>
        <w:t>и</w:t>
      </w:r>
      <w:r w:rsidRPr="000A4735">
        <w:rPr>
          <w:rFonts w:ascii="Times New Roman" w:hAnsi="Times New Roman"/>
          <w:sz w:val="24"/>
          <w:szCs w:val="24"/>
        </w:rPr>
        <w:t>ника. Диагностика. Лечение</w:t>
      </w:r>
      <w:r>
        <w:rPr>
          <w:rFonts w:ascii="Times New Roman" w:hAnsi="Times New Roman"/>
          <w:sz w:val="24"/>
          <w:szCs w:val="24"/>
        </w:rPr>
        <w:t>» № 14</w:t>
      </w:r>
      <w:r w:rsidRPr="000A4735">
        <w:rPr>
          <w:rFonts w:ascii="Times New Roman" w:hAnsi="Times New Roman"/>
          <w:sz w:val="24"/>
          <w:szCs w:val="24"/>
        </w:rPr>
        <w:t>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gramEnd"/>
      <w:r w:rsidRPr="000A4735">
        <w:rPr>
          <w:rFonts w:ascii="Times New Roman" w:hAnsi="Times New Roman"/>
          <w:sz w:val="24"/>
          <w:szCs w:val="24"/>
        </w:rPr>
        <w:t xml:space="preserve">Дифференциальная диагностика заболеваний, связанных с острой </w:t>
      </w:r>
      <w:proofErr w:type="spellStart"/>
      <w:r w:rsidRPr="000A4735">
        <w:rPr>
          <w:rFonts w:ascii="Times New Roman" w:hAnsi="Times New Roman"/>
          <w:sz w:val="24"/>
          <w:szCs w:val="24"/>
        </w:rPr>
        <w:t>одонтогенной</w:t>
      </w:r>
      <w:proofErr w:type="spellEnd"/>
      <w:r w:rsidRPr="000A4735">
        <w:rPr>
          <w:rFonts w:ascii="Times New Roman" w:hAnsi="Times New Roman"/>
          <w:sz w:val="24"/>
          <w:szCs w:val="24"/>
        </w:rPr>
        <w:t xml:space="preserve"> инфекцией</w:t>
      </w:r>
      <w:r>
        <w:rPr>
          <w:rFonts w:ascii="Times New Roman" w:hAnsi="Times New Roman"/>
          <w:sz w:val="24"/>
          <w:szCs w:val="24"/>
        </w:rPr>
        <w:t>» № 6</w:t>
      </w:r>
      <w:r w:rsidRPr="000A4735">
        <w:rPr>
          <w:rFonts w:ascii="Times New Roman" w:hAnsi="Times New Roman"/>
          <w:sz w:val="24"/>
          <w:szCs w:val="24"/>
        </w:rPr>
        <w:t>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gramEnd"/>
      <w:r w:rsidRPr="000A4735">
        <w:rPr>
          <w:rFonts w:ascii="Times New Roman" w:hAnsi="Times New Roman"/>
          <w:sz w:val="24"/>
          <w:szCs w:val="24"/>
        </w:rPr>
        <w:t>Лечебная тактика при воспалительных заболеваниях ЧЛО. Принципы противомикробной тер</w:t>
      </w:r>
      <w:r w:rsidRPr="000A4735">
        <w:rPr>
          <w:rFonts w:ascii="Times New Roman" w:hAnsi="Times New Roman"/>
          <w:sz w:val="24"/>
          <w:szCs w:val="24"/>
        </w:rPr>
        <w:t>а</w:t>
      </w:r>
      <w:r w:rsidRPr="000A4735">
        <w:rPr>
          <w:rFonts w:ascii="Times New Roman" w:hAnsi="Times New Roman"/>
          <w:sz w:val="24"/>
          <w:szCs w:val="24"/>
        </w:rPr>
        <w:t>пии</w:t>
      </w:r>
      <w:r>
        <w:rPr>
          <w:rFonts w:ascii="Times New Roman" w:hAnsi="Times New Roman"/>
          <w:sz w:val="24"/>
          <w:szCs w:val="24"/>
        </w:rPr>
        <w:t>» № 5</w:t>
      </w:r>
      <w:r w:rsidRPr="000A4735">
        <w:rPr>
          <w:rFonts w:ascii="Times New Roman" w:hAnsi="Times New Roman"/>
          <w:sz w:val="24"/>
          <w:szCs w:val="24"/>
        </w:rPr>
        <w:t>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gramEnd"/>
      <w:r w:rsidRPr="000A4735">
        <w:rPr>
          <w:rFonts w:ascii="Times New Roman" w:hAnsi="Times New Roman"/>
          <w:sz w:val="24"/>
          <w:szCs w:val="24"/>
        </w:rPr>
        <w:t>Болезни прорезывания зубов. Клиника, диагностика, дифф</w:t>
      </w:r>
      <w:r w:rsidRPr="000A4735">
        <w:rPr>
          <w:rFonts w:ascii="Times New Roman" w:hAnsi="Times New Roman"/>
          <w:sz w:val="24"/>
          <w:szCs w:val="24"/>
        </w:rPr>
        <w:t>е</w:t>
      </w:r>
      <w:r w:rsidRPr="000A4735">
        <w:rPr>
          <w:rFonts w:ascii="Times New Roman" w:hAnsi="Times New Roman"/>
          <w:sz w:val="24"/>
          <w:szCs w:val="24"/>
        </w:rPr>
        <w:t>ренциальная диагностика, леч</w:t>
      </w:r>
      <w:r w:rsidRPr="000A4735">
        <w:rPr>
          <w:rFonts w:ascii="Times New Roman" w:hAnsi="Times New Roman"/>
          <w:sz w:val="24"/>
          <w:szCs w:val="24"/>
        </w:rPr>
        <w:t>е</w:t>
      </w:r>
      <w:r w:rsidRPr="000A4735">
        <w:rPr>
          <w:rFonts w:ascii="Times New Roman" w:hAnsi="Times New Roman"/>
          <w:sz w:val="24"/>
          <w:szCs w:val="24"/>
        </w:rPr>
        <w:t>ние</w:t>
      </w:r>
      <w:r>
        <w:rPr>
          <w:rFonts w:ascii="Times New Roman" w:hAnsi="Times New Roman"/>
          <w:sz w:val="24"/>
          <w:szCs w:val="24"/>
        </w:rPr>
        <w:t>» № 8</w:t>
      </w:r>
      <w:r w:rsidRPr="000A4735">
        <w:rPr>
          <w:rFonts w:ascii="Times New Roman" w:hAnsi="Times New Roman"/>
          <w:sz w:val="24"/>
          <w:szCs w:val="24"/>
        </w:rPr>
        <w:t>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gramEnd"/>
      <w:r w:rsidRPr="000A4735">
        <w:rPr>
          <w:rFonts w:ascii="Times New Roman" w:hAnsi="Times New Roman"/>
          <w:sz w:val="24"/>
          <w:szCs w:val="24"/>
        </w:rPr>
        <w:t xml:space="preserve">Затрудненное прорезывание третьего нижнего моляра.  </w:t>
      </w:r>
      <w:proofErr w:type="spellStart"/>
      <w:r w:rsidRPr="000A4735">
        <w:rPr>
          <w:rFonts w:ascii="Times New Roman" w:hAnsi="Times New Roman"/>
          <w:sz w:val="24"/>
          <w:szCs w:val="24"/>
        </w:rPr>
        <w:t>Пер</w:t>
      </w:r>
      <w:r w:rsidRPr="000A4735">
        <w:rPr>
          <w:rFonts w:ascii="Times New Roman" w:hAnsi="Times New Roman"/>
          <w:sz w:val="24"/>
          <w:szCs w:val="24"/>
        </w:rPr>
        <w:t>и</w:t>
      </w:r>
      <w:r w:rsidRPr="000A4735">
        <w:rPr>
          <w:rFonts w:ascii="Times New Roman" w:hAnsi="Times New Roman"/>
          <w:sz w:val="24"/>
          <w:szCs w:val="24"/>
        </w:rPr>
        <w:t>коронарит</w:t>
      </w:r>
      <w:proofErr w:type="spellEnd"/>
      <w:r w:rsidRPr="000A4735">
        <w:rPr>
          <w:rFonts w:ascii="Times New Roman" w:hAnsi="Times New Roman"/>
          <w:sz w:val="24"/>
          <w:szCs w:val="24"/>
        </w:rPr>
        <w:t xml:space="preserve"> Клиника, диагност</w:t>
      </w:r>
      <w:r w:rsidRPr="000A4735">
        <w:rPr>
          <w:rFonts w:ascii="Times New Roman" w:hAnsi="Times New Roman"/>
          <w:sz w:val="24"/>
          <w:szCs w:val="24"/>
        </w:rPr>
        <w:t>и</w:t>
      </w:r>
      <w:r w:rsidRPr="000A4735">
        <w:rPr>
          <w:rFonts w:ascii="Times New Roman" w:hAnsi="Times New Roman"/>
          <w:sz w:val="24"/>
          <w:szCs w:val="24"/>
        </w:rPr>
        <w:t>ка, дифференциальная диагностика, лечение</w:t>
      </w:r>
      <w:r>
        <w:rPr>
          <w:rFonts w:ascii="Times New Roman" w:hAnsi="Times New Roman"/>
          <w:sz w:val="24"/>
          <w:szCs w:val="24"/>
        </w:rPr>
        <w:t>» № 4</w:t>
      </w:r>
      <w:r w:rsidRPr="000A4735">
        <w:rPr>
          <w:rFonts w:ascii="Times New Roman" w:hAnsi="Times New Roman"/>
          <w:sz w:val="24"/>
          <w:szCs w:val="24"/>
        </w:rPr>
        <w:t>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napToGrid w:val="0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spellStart"/>
      <w:proofErr w:type="gramEnd"/>
      <w:r w:rsidRPr="000A4735">
        <w:rPr>
          <w:rFonts w:ascii="Times New Roman" w:hAnsi="Times New Roman"/>
          <w:snapToGrid w:val="0"/>
          <w:sz w:val="24"/>
          <w:szCs w:val="24"/>
        </w:rPr>
        <w:t>Одонтогенный</w:t>
      </w:r>
      <w:proofErr w:type="spellEnd"/>
      <w:r w:rsidRPr="000A4735">
        <w:rPr>
          <w:rFonts w:ascii="Times New Roman" w:hAnsi="Times New Roman"/>
          <w:snapToGrid w:val="0"/>
          <w:sz w:val="24"/>
          <w:szCs w:val="24"/>
        </w:rPr>
        <w:t xml:space="preserve"> синусит. Этиология, патогенез. Острый </w:t>
      </w:r>
      <w:proofErr w:type="spellStart"/>
      <w:r w:rsidRPr="000A4735">
        <w:rPr>
          <w:rFonts w:ascii="Times New Roman" w:hAnsi="Times New Roman"/>
          <w:snapToGrid w:val="0"/>
          <w:sz w:val="24"/>
          <w:szCs w:val="24"/>
        </w:rPr>
        <w:t>одо</w:t>
      </w:r>
      <w:r w:rsidRPr="000A4735">
        <w:rPr>
          <w:rFonts w:ascii="Times New Roman" w:hAnsi="Times New Roman"/>
          <w:snapToGrid w:val="0"/>
          <w:sz w:val="24"/>
          <w:szCs w:val="24"/>
        </w:rPr>
        <w:t>н</w:t>
      </w:r>
      <w:r w:rsidRPr="000A4735">
        <w:rPr>
          <w:rFonts w:ascii="Times New Roman" w:hAnsi="Times New Roman"/>
          <w:snapToGrid w:val="0"/>
          <w:sz w:val="24"/>
          <w:szCs w:val="24"/>
        </w:rPr>
        <w:t>тогенный</w:t>
      </w:r>
      <w:proofErr w:type="spellEnd"/>
      <w:r w:rsidRPr="000A4735">
        <w:rPr>
          <w:rFonts w:ascii="Times New Roman" w:hAnsi="Times New Roman"/>
          <w:snapToGrid w:val="0"/>
          <w:sz w:val="24"/>
          <w:szCs w:val="24"/>
        </w:rPr>
        <w:t xml:space="preserve"> синусит: клиника, методы диагностики и лечения. Хронический </w:t>
      </w:r>
      <w:proofErr w:type="spellStart"/>
      <w:r w:rsidRPr="000A4735">
        <w:rPr>
          <w:rFonts w:ascii="Times New Roman" w:hAnsi="Times New Roman"/>
          <w:snapToGrid w:val="0"/>
          <w:sz w:val="24"/>
          <w:szCs w:val="24"/>
        </w:rPr>
        <w:t>одонтогенный</w:t>
      </w:r>
      <w:proofErr w:type="spellEnd"/>
      <w:r w:rsidRPr="000A4735">
        <w:rPr>
          <w:rFonts w:ascii="Times New Roman" w:hAnsi="Times New Roman"/>
          <w:snapToGrid w:val="0"/>
          <w:sz w:val="24"/>
          <w:szCs w:val="24"/>
        </w:rPr>
        <w:t xml:space="preserve"> с</w:t>
      </w:r>
      <w:r w:rsidRPr="000A4735">
        <w:rPr>
          <w:rFonts w:ascii="Times New Roman" w:hAnsi="Times New Roman"/>
          <w:snapToGrid w:val="0"/>
          <w:sz w:val="24"/>
          <w:szCs w:val="24"/>
        </w:rPr>
        <w:t>и</w:t>
      </w:r>
      <w:r w:rsidRPr="000A4735">
        <w:rPr>
          <w:rFonts w:ascii="Times New Roman" w:hAnsi="Times New Roman"/>
          <w:snapToGrid w:val="0"/>
          <w:sz w:val="24"/>
          <w:szCs w:val="24"/>
        </w:rPr>
        <w:t>нусит: клиника, диагностика, дифференциальная диагностика, методы оперативного и консе</w:t>
      </w:r>
      <w:r w:rsidRPr="000A4735">
        <w:rPr>
          <w:rFonts w:ascii="Times New Roman" w:hAnsi="Times New Roman"/>
          <w:snapToGrid w:val="0"/>
          <w:sz w:val="24"/>
          <w:szCs w:val="24"/>
        </w:rPr>
        <w:t>р</w:t>
      </w:r>
      <w:r w:rsidRPr="000A4735">
        <w:rPr>
          <w:rFonts w:ascii="Times New Roman" w:hAnsi="Times New Roman"/>
          <w:snapToGrid w:val="0"/>
          <w:sz w:val="24"/>
          <w:szCs w:val="24"/>
        </w:rPr>
        <w:t>вативного лечения</w:t>
      </w:r>
      <w:r>
        <w:rPr>
          <w:rFonts w:ascii="Times New Roman" w:hAnsi="Times New Roman"/>
          <w:snapToGrid w:val="0"/>
          <w:sz w:val="24"/>
          <w:szCs w:val="24"/>
        </w:rPr>
        <w:t>» № 5</w:t>
      </w:r>
      <w:r w:rsidRPr="000A4735">
        <w:rPr>
          <w:rFonts w:ascii="Times New Roman" w:hAnsi="Times New Roman"/>
          <w:snapToGrid w:val="0"/>
          <w:sz w:val="24"/>
          <w:szCs w:val="24"/>
        </w:rPr>
        <w:t>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napToGrid w:val="0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gram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0A4735">
        <w:rPr>
          <w:rFonts w:ascii="Times New Roman" w:hAnsi="Times New Roman"/>
          <w:snapToGrid w:val="0"/>
          <w:sz w:val="24"/>
          <w:szCs w:val="24"/>
        </w:rPr>
        <w:t>Перфорация и свищ верхнечелюстного синуса. Причины. Клиника, диагностика, тактика врача при перфорации верхнечелюстного синуса, способы оп</w:t>
      </w:r>
      <w:r w:rsidRPr="000A4735">
        <w:rPr>
          <w:rFonts w:ascii="Times New Roman" w:hAnsi="Times New Roman"/>
          <w:snapToGrid w:val="0"/>
          <w:sz w:val="24"/>
          <w:szCs w:val="24"/>
        </w:rPr>
        <w:t>е</w:t>
      </w:r>
      <w:r w:rsidRPr="000A4735">
        <w:rPr>
          <w:rFonts w:ascii="Times New Roman" w:hAnsi="Times New Roman"/>
          <w:snapToGrid w:val="0"/>
          <w:sz w:val="24"/>
          <w:szCs w:val="24"/>
        </w:rPr>
        <w:t>ративного закрытия перфорации. Профилактика образования свищей, (</w:t>
      </w:r>
      <w:proofErr w:type="spellStart"/>
      <w:r w:rsidRPr="000A4735">
        <w:rPr>
          <w:rFonts w:ascii="Times New Roman" w:hAnsi="Times New Roman"/>
          <w:snapToGrid w:val="0"/>
          <w:sz w:val="24"/>
          <w:szCs w:val="24"/>
        </w:rPr>
        <w:t>перфоративного</w:t>
      </w:r>
      <w:proofErr w:type="spellEnd"/>
      <w:r w:rsidRPr="000A4735">
        <w:rPr>
          <w:rFonts w:ascii="Times New Roman" w:hAnsi="Times New Roman"/>
          <w:snapToGrid w:val="0"/>
          <w:sz w:val="24"/>
          <w:szCs w:val="24"/>
        </w:rPr>
        <w:t xml:space="preserve">) </w:t>
      </w:r>
      <w:proofErr w:type="spellStart"/>
      <w:r w:rsidRPr="000A4735">
        <w:rPr>
          <w:rFonts w:ascii="Times New Roman" w:hAnsi="Times New Roman"/>
          <w:snapToGrid w:val="0"/>
          <w:sz w:val="24"/>
          <w:szCs w:val="24"/>
        </w:rPr>
        <w:t>одо</w:t>
      </w:r>
      <w:r w:rsidRPr="000A4735">
        <w:rPr>
          <w:rFonts w:ascii="Times New Roman" w:hAnsi="Times New Roman"/>
          <w:snapToGrid w:val="0"/>
          <w:sz w:val="24"/>
          <w:szCs w:val="24"/>
        </w:rPr>
        <w:t>н</w:t>
      </w:r>
      <w:r w:rsidRPr="000A4735">
        <w:rPr>
          <w:rFonts w:ascii="Times New Roman" w:hAnsi="Times New Roman"/>
          <w:snapToGrid w:val="0"/>
          <w:sz w:val="24"/>
          <w:szCs w:val="24"/>
        </w:rPr>
        <w:t>тогенного</w:t>
      </w:r>
      <w:proofErr w:type="spellEnd"/>
      <w:r w:rsidRPr="000A4735">
        <w:rPr>
          <w:rFonts w:ascii="Times New Roman" w:hAnsi="Times New Roman"/>
          <w:snapToGrid w:val="0"/>
          <w:sz w:val="24"/>
          <w:szCs w:val="24"/>
        </w:rPr>
        <w:t xml:space="preserve"> синусита</w:t>
      </w:r>
      <w:r>
        <w:rPr>
          <w:rFonts w:ascii="Times New Roman" w:hAnsi="Times New Roman"/>
          <w:snapToGrid w:val="0"/>
          <w:sz w:val="24"/>
          <w:szCs w:val="24"/>
        </w:rPr>
        <w:t>» № 9.</w:t>
      </w:r>
      <w:r w:rsidRPr="000A4735">
        <w:rPr>
          <w:rFonts w:ascii="Times New Roman" w:hAnsi="Times New Roman"/>
          <w:snapToGrid w:val="0"/>
          <w:sz w:val="24"/>
          <w:szCs w:val="24"/>
        </w:rPr>
        <w:t>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pacing w:val="1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теме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r w:rsidRPr="000A4735">
        <w:rPr>
          <w:rFonts w:ascii="Times New Roman" w:hAnsi="Times New Roman"/>
          <w:spacing w:val="1"/>
          <w:sz w:val="24"/>
          <w:szCs w:val="24"/>
        </w:rPr>
        <w:t xml:space="preserve">Лимфаденит. Классификация, этиология, патогенез. </w:t>
      </w:r>
      <w:r w:rsidRPr="000A4735">
        <w:rPr>
          <w:rFonts w:ascii="Times New Roman" w:hAnsi="Times New Roman"/>
          <w:sz w:val="24"/>
          <w:szCs w:val="24"/>
        </w:rPr>
        <w:t>Топогр</w:t>
      </w:r>
      <w:r w:rsidRPr="000A4735">
        <w:rPr>
          <w:rFonts w:ascii="Times New Roman" w:hAnsi="Times New Roman"/>
          <w:sz w:val="24"/>
          <w:szCs w:val="24"/>
        </w:rPr>
        <w:t>а</w:t>
      </w:r>
      <w:r w:rsidRPr="000A4735">
        <w:rPr>
          <w:rFonts w:ascii="Times New Roman" w:hAnsi="Times New Roman"/>
          <w:sz w:val="24"/>
          <w:szCs w:val="24"/>
        </w:rPr>
        <w:t xml:space="preserve">фическая анатомия лимфатического аппарата головы и </w:t>
      </w:r>
      <w:r w:rsidRPr="000A4735">
        <w:rPr>
          <w:rFonts w:ascii="Times New Roman" w:hAnsi="Times New Roman"/>
          <w:spacing w:val="1"/>
          <w:sz w:val="24"/>
          <w:szCs w:val="24"/>
        </w:rPr>
        <w:t>шеи. Острый и хронический лимфад</w:t>
      </w:r>
      <w:r w:rsidRPr="000A4735">
        <w:rPr>
          <w:rFonts w:ascii="Times New Roman" w:hAnsi="Times New Roman"/>
          <w:spacing w:val="1"/>
          <w:sz w:val="24"/>
          <w:szCs w:val="24"/>
        </w:rPr>
        <w:t>е</w:t>
      </w:r>
      <w:r w:rsidRPr="000A4735">
        <w:rPr>
          <w:rFonts w:ascii="Times New Roman" w:hAnsi="Times New Roman"/>
          <w:spacing w:val="1"/>
          <w:sz w:val="24"/>
          <w:szCs w:val="24"/>
        </w:rPr>
        <w:t xml:space="preserve">ниты. </w:t>
      </w:r>
      <w:proofErr w:type="spellStart"/>
      <w:r w:rsidRPr="000A4735">
        <w:rPr>
          <w:rFonts w:ascii="Times New Roman" w:hAnsi="Times New Roman"/>
          <w:spacing w:val="1"/>
          <w:sz w:val="24"/>
          <w:szCs w:val="24"/>
        </w:rPr>
        <w:t>Абсцедирующий</w:t>
      </w:r>
      <w:proofErr w:type="spellEnd"/>
      <w:r w:rsidRPr="000A4735">
        <w:rPr>
          <w:rFonts w:ascii="Times New Roman" w:hAnsi="Times New Roman"/>
          <w:spacing w:val="1"/>
          <w:sz w:val="24"/>
          <w:szCs w:val="24"/>
        </w:rPr>
        <w:t xml:space="preserve"> лимфаденит. </w:t>
      </w:r>
      <w:proofErr w:type="spellStart"/>
      <w:r w:rsidRPr="000A4735">
        <w:rPr>
          <w:rFonts w:ascii="Times New Roman" w:hAnsi="Times New Roman"/>
          <w:spacing w:val="1"/>
          <w:sz w:val="24"/>
          <w:szCs w:val="24"/>
        </w:rPr>
        <w:t>Аденофлегмона</w:t>
      </w:r>
      <w:proofErr w:type="spellEnd"/>
      <w:r w:rsidRPr="000A4735">
        <w:rPr>
          <w:rFonts w:ascii="Times New Roman" w:hAnsi="Times New Roman"/>
          <w:spacing w:val="1"/>
          <w:sz w:val="24"/>
          <w:szCs w:val="24"/>
        </w:rPr>
        <w:t>. Клиника, диагностика, дифференциал</w:t>
      </w:r>
      <w:r w:rsidRPr="000A4735">
        <w:rPr>
          <w:rFonts w:ascii="Times New Roman" w:hAnsi="Times New Roman"/>
          <w:spacing w:val="1"/>
          <w:sz w:val="24"/>
          <w:szCs w:val="24"/>
        </w:rPr>
        <w:t>ь</w:t>
      </w:r>
      <w:r w:rsidRPr="000A4735">
        <w:rPr>
          <w:rFonts w:ascii="Times New Roman" w:hAnsi="Times New Roman"/>
          <w:spacing w:val="1"/>
          <w:sz w:val="24"/>
          <w:szCs w:val="24"/>
        </w:rPr>
        <w:t>ная диагностика, лечение</w:t>
      </w:r>
      <w:r>
        <w:rPr>
          <w:rFonts w:ascii="Times New Roman" w:hAnsi="Times New Roman"/>
          <w:spacing w:val="1"/>
          <w:sz w:val="24"/>
          <w:szCs w:val="24"/>
        </w:rPr>
        <w:t>» № 4.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gramEnd"/>
      <w:r w:rsidRPr="000A4735">
        <w:rPr>
          <w:rFonts w:ascii="Times New Roman" w:hAnsi="Times New Roman"/>
          <w:sz w:val="24"/>
          <w:szCs w:val="24"/>
        </w:rPr>
        <w:t>Фурункул и карбункул. Рожистое воспаление. Этиология. Патогенез. Патологическая анатомия. Клиника, диагностика, дифференциальная  диагн</w:t>
      </w:r>
      <w:r w:rsidRPr="000A4735">
        <w:rPr>
          <w:rFonts w:ascii="Times New Roman" w:hAnsi="Times New Roman"/>
          <w:sz w:val="24"/>
          <w:szCs w:val="24"/>
        </w:rPr>
        <w:t>о</w:t>
      </w:r>
      <w:r w:rsidRPr="000A4735">
        <w:rPr>
          <w:rFonts w:ascii="Times New Roman" w:hAnsi="Times New Roman"/>
          <w:sz w:val="24"/>
          <w:szCs w:val="24"/>
        </w:rPr>
        <w:t>стика. Лечение</w:t>
      </w:r>
      <w:r>
        <w:rPr>
          <w:rFonts w:ascii="Times New Roman" w:hAnsi="Times New Roman"/>
          <w:sz w:val="24"/>
          <w:szCs w:val="24"/>
        </w:rPr>
        <w:t>» № 8.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 w:rsidRPr="000A4735">
        <w:rPr>
          <w:rFonts w:ascii="Times New Roman" w:hAnsi="Times New Roman"/>
          <w:sz w:val="24"/>
          <w:szCs w:val="24"/>
        </w:rPr>
        <w:t>«</w:t>
      </w:r>
      <w:proofErr w:type="gramEnd"/>
      <w:r w:rsidRPr="000A4735">
        <w:rPr>
          <w:rFonts w:ascii="Times New Roman" w:hAnsi="Times New Roman"/>
          <w:sz w:val="24"/>
          <w:szCs w:val="24"/>
        </w:rPr>
        <w:t>Актиномикоз. Этиология, патогенез. Классификация. Клин</w:t>
      </w:r>
      <w:r w:rsidRPr="000A4735">
        <w:rPr>
          <w:rFonts w:ascii="Times New Roman" w:hAnsi="Times New Roman"/>
          <w:sz w:val="24"/>
          <w:szCs w:val="24"/>
        </w:rPr>
        <w:t>и</w:t>
      </w:r>
      <w:r w:rsidRPr="000A4735">
        <w:rPr>
          <w:rFonts w:ascii="Times New Roman" w:hAnsi="Times New Roman"/>
          <w:sz w:val="24"/>
          <w:szCs w:val="24"/>
        </w:rPr>
        <w:t>ка, диагностика, дифференциальная диагностика. Лечение актиномикоза области лица, шеи и челюстей»</w:t>
      </w:r>
      <w:r>
        <w:rPr>
          <w:rFonts w:ascii="Times New Roman" w:hAnsi="Times New Roman"/>
          <w:sz w:val="24"/>
          <w:szCs w:val="24"/>
        </w:rPr>
        <w:t xml:space="preserve"> № 3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gramEnd"/>
      <w:r w:rsidRPr="000A4735">
        <w:rPr>
          <w:rFonts w:ascii="Times New Roman" w:hAnsi="Times New Roman"/>
          <w:sz w:val="24"/>
          <w:szCs w:val="24"/>
        </w:rPr>
        <w:t>Сифилис. Этиология, патогенез. Классификация. Клиника, диагностика, дифференциальная диагностика. Лечение актиномикоза области лица, шеи и ч</w:t>
      </w:r>
      <w:r w:rsidRPr="000A4735">
        <w:rPr>
          <w:rFonts w:ascii="Times New Roman" w:hAnsi="Times New Roman"/>
          <w:sz w:val="24"/>
          <w:szCs w:val="24"/>
        </w:rPr>
        <w:t>е</w:t>
      </w:r>
      <w:r w:rsidRPr="000A4735">
        <w:rPr>
          <w:rFonts w:ascii="Times New Roman" w:hAnsi="Times New Roman"/>
          <w:sz w:val="24"/>
          <w:szCs w:val="24"/>
        </w:rPr>
        <w:t>люстей</w:t>
      </w:r>
      <w:r>
        <w:rPr>
          <w:rFonts w:ascii="Times New Roman" w:hAnsi="Times New Roman"/>
          <w:sz w:val="24"/>
          <w:szCs w:val="24"/>
        </w:rPr>
        <w:t>» № 4.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gramEnd"/>
      <w:r w:rsidRPr="000A4735">
        <w:rPr>
          <w:rFonts w:ascii="Times New Roman" w:hAnsi="Times New Roman"/>
          <w:sz w:val="24"/>
          <w:szCs w:val="24"/>
        </w:rPr>
        <w:t>Туберкулез, сифилис области лица, шеи и челюстей. Особе</w:t>
      </w:r>
      <w:r w:rsidRPr="000A4735">
        <w:rPr>
          <w:rFonts w:ascii="Times New Roman" w:hAnsi="Times New Roman"/>
          <w:sz w:val="24"/>
          <w:szCs w:val="24"/>
        </w:rPr>
        <w:t>н</w:t>
      </w:r>
      <w:r w:rsidRPr="000A4735">
        <w:rPr>
          <w:rFonts w:ascii="Times New Roman" w:hAnsi="Times New Roman"/>
          <w:sz w:val="24"/>
          <w:szCs w:val="24"/>
        </w:rPr>
        <w:t>ности клиники. Диагностика. Леч</w:t>
      </w:r>
      <w:r w:rsidRPr="000A4735">
        <w:rPr>
          <w:rFonts w:ascii="Times New Roman" w:hAnsi="Times New Roman"/>
          <w:sz w:val="24"/>
          <w:szCs w:val="24"/>
        </w:rPr>
        <w:t>е</w:t>
      </w:r>
      <w:r w:rsidRPr="000A4735">
        <w:rPr>
          <w:rFonts w:ascii="Times New Roman" w:hAnsi="Times New Roman"/>
          <w:sz w:val="24"/>
          <w:szCs w:val="24"/>
        </w:rPr>
        <w:t>ние</w:t>
      </w:r>
      <w:r>
        <w:rPr>
          <w:rFonts w:ascii="Times New Roman" w:hAnsi="Times New Roman"/>
          <w:sz w:val="24"/>
          <w:szCs w:val="24"/>
        </w:rPr>
        <w:t>» № 4</w:t>
      </w:r>
      <w:r w:rsidRPr="000A4735">
        <w:rPr>
          <w:rFonts w:ascii="Times New Roman" w:hAnsi="Times New Roman"/>
          <w:sz w:val="24"/>
          <w:szCs w:val="24"/>
        </w:rPr>
        <w:t>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lastRenderedPageBreak/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теме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r w:rsidRPr="000A4735">
        <w:rPr>
          <w:rFonts w:ascii="Times New Roman" w:hAnsi="Times New Roman"/>
          <w:sz w:val="24"/>
          <w:szCs w:val="24"/>
        </w:rPr>
        <w:t>Проявления ВИЧ-инфекции в полости рта. Тактика врача-стоматолога</w:t>
      </w:r>
      <w:r>
        <w:rPr>
          <w:rFonts w:ascii="Times New Roman" w:hAnsi="Times New Roman"/>
          <w:sz w:val="24"/>
          <w:szCs w:val="24"/>
        </w:rPr>
        <w:t>» № 10</w:t>
      </w:r>
      <w:r w:rsidRPr="000A4735">
        <w:rPr>
          <w:rFonts w:ascii="Times New Roman" w:hAnsi="Times New Roman"/>
          <w:sz w:val="24"/>
          <w:szCs w:val="24"/>
        </w:rPr>
        <w:t>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gramEnd"/>
      <w:r w:rsidRPr="000A4735">
        <w:rPr>
          <w:rFonts w:ascii="Times New Roman" w:hAnsi="Times New Roman"/>
          <w:sz w:val="24"/>
          <w:szCs w:val="24"/>
        </w:rPr>
        <w:t>Абсцесс крыловидно-нижнечелюстного,    челюстно-язычного желобка,  абсцесс языка и окологлоточного пространства</w:t>
      </w:r>
      <w:r>
        <w:rPr>
          <w:rFonts w:ascii="Times New Roman" w:hAnsi="Times New Roman"/>
          <w:sz w:val="24"/>
          <w:szCs w:val="24"/>
        </w:rPr>
        <w:t>» № 12.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gramEnd"/>
      <w:r w:rsidRPr="000A4735">
        <w:rPr>
          <w:rFonts w:ascii="Times New Roman" w:hAnsi="Times New Roman"/>
          <w:sz w:val="24"/>
          <w:szCs w:val="24"/>
        </w:rPr>
        <w:t>Абсцессы подвисочной ямки, подглазничной и щечной обл</w:t>
      </w:r>
      <w:r w:rsidRPr="000A4735">
        <w:rPr>
          <w:rFonts w:ascii="Times New Roman" w:hAnsi="Times New Roman"/>
          <w:sz w:val="24"/>
          <w:szCs w:val="24"/>
        </w:rPr>
        <w:t>а</w:t>
      </w:r>
      <w:r w:rsidRPr="000A4735">
        <w:rPr>
          <w:rFonts w:ascii="Times New Roman" w:hAnsi="Times New Roman"/>
          <w:sz w:val="24"/>
          <w:szCs w:val="24"/>
        </w:rPr>
        <w:t>стей.  Абсцессы челюстно-язычного желобка, подвисочной ямки.  Абсцесс языка</w:t>
      </w:r>
      <w:r>
        <w:rPr>
          <w:rFonts w:ascii="Times New Roman" w:hAnsi="Times New Roman"/>
          <w:sz w:val="24"/>
          <w:szCs w:val="24"/>
        </w:rPr>
        <w:t>» №</w:t>
      </w:r>
      <w:r w:rsidRPr="000A4735">
        <w:rPr>
          <w:rFonts w:ascii="Times New Roman" w:hAnsi="Times New Roman"/>
          <w:sz w:val="24"/>
          <w:szCs w:val="24"/>
        </w:rPr>
        <w:t>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теме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r w:rsidRPr="000A4735">
        <w:rPr>
          <w:rFonts w:ascii="Times New Roman" w:hAnsi="Times New Roman"/>
          <w:sz w:val="24"/>
          <w:szCs w:val="24"/>
        </w:rPr>
        <w:t>Методы разъединения и соединения тканей в амбулаторной хирургической стоматологии</w:t>
      </w:r>
      <w:r>
        <w:rPr>
          <w:rFonts w:ascii="Times New Roman" w:hAnsi="Times New Roman"/>
          <w:sz w:val="24"/>
          <w:szCs w:val="24"/>
        </w:rPr>
        <w:t>» № 6.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gramEnd"/>
      <w:r w:rsidRPr="000A4735">
        <w:rPr>
          <w:rFonts w:ascii="Times New Roman" w:hAnsi="Times New Roman"/>
          <w:sz w:val="24"/>
          <w:szCs w:val="24"/>
        </w:rPr>
        <w:t>Местное лечение гнойных ран в амбулаторной хирургич</w:t>
      </w:r>
      <w:r w:rsidRPr="000A4735">
        <w:rPr>
          <w:rFonts w:ascii="Times New Roman" w:hAnsi="Times New Roman"/>
          <w:sz w:val="24"/>
          <w:szCs w:val="24"/>
        </w:rPr>
        <w:t>е</w:t>
      </w:r>
      <w:r w:rsidRPr="000A4735">
        <w:rPr>
          <w:rFonts w:ascii="Times New Roman" w:hAnsi="Times New Roman"/>
          <w:sz w:val="24"/>
          <w:szCs w:val="24"/>
        </w:rPr>
        <w:t>ской стоматологии</w:t>
      </w:r>
      <w:r>
        <w:rPr>
          <w:rFonts w:ascii="Times New Roman" w:hAnsi="Times New Roman"/>
          <w:sz w:val="24"/>
          <w:szCs w:val="24"/>
        </w:rPr>
        <w:t>» № 3.</w:t>
      </w:r>
    </w:p>
    <w:p w:rsidR="002C7130" w:rsidRPr="000A4735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0A4735">
        <w:rPr>
          <w:rFonts w:ascii="Times New Roman" w:hAnsi="Times New Roman"/>
          <w:bCs/>
          <w:color w:val="000000"/>
          <w:sz w:val="24"/>
          <w:szCs w:val="24"/>
          <w:lang w:val="en-US"/>
        </w:rPr>
        <w:t>C</w:t>
      </w:r>
      <w:proofErr w:type="spellStart"/>
      <w:r w:rsidRPr="000A4735">
        <w:rPr>
          <w:rFonts w:ascii="Times New Roman" w:hAnsi="Times New Roman"/>
          <w:bCs/>
          <w:color w:val="000000"/>
          <w:sz w:val="24"/>
          <w:szCs w:val="24"/>
        </w:rPr>
        <w:t>итуационные</w:t>
      </w:r>
      <w:proofErr w:type="spellEnd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 задачи по </w:t>
      </w:r>
      <w:proofErr w:type="gramStart"/>
      <w:r w:rsidRPr="000A4735">
        <w:rPr>
          <w:rFonts w:ascii="Times New Roman" w:hAnsi="Times New Roman"/>
          <w:bCs/>
          <w:color w:val="000000"/>
          <w:sz w:val="24"/>
          <w:szCs w:val="24"/>
        </w:rPr>
        <w:t xml:space="preserve">теме 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gramEnd"/>
      <w:r w:rsidRPr="000A4735">
        <w:rPr>
          <w:rFonts w:ascii="Times New Roman" w:hAnsi="Times New Roman"/>
          <w:sz w:val="24"/>
          <w:szCs w:val="24"/>
        </w:rPr>
        <w:t>Заполнение амбулаторной карты стоматологического пацие</w:t>
      </w:r>
      <w:r w:rsidRPr="000A4735">
        <w:rPr>
          <w:rFonts w:ascii="Times New Roman" w:hAnsi="Times New Roman"/>
          <w:sz w:val="24"/>
          <w:szCs w:val="24"/>
        </w:rPr>
        <w:t>н</w:t>
      </w:r>
      <w:r w:rsidRPr="000A4735">
        <w:rPr>
          <w:rFonts w:ascii="Times New Roman" w:hAnsi="Times New Roman"/>
          <w:sz w:val="24"/>
          <w:szCs w:val="24"/>
        </w:rPr>
        <w:t>та с хирургической патологией</w:t>
      </w:r>
      <w:r>
        <w:rPr>
          <w:rFonts w:ascii="Times New Roman" w:hAnsi="Times New Roman"/>
          <w:sz w:val="24"/>
          <w:szCs w:val="24"/>
        </w:rPr>
        <w:t>» № 7.</w:t>
      </w:r>
    </w:p>
    <w:p w:rsidR="002C7130" w:rsidRPr="00733B74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Задания </w:t>
      </w:r>
      <w:r w:rsidRPr="00733B74">
        <w:rPr>
          <w:rFonts w:ascii="Times New Roman" w:hAnsi="Times New Roman"/>
          <w:bCs/>
          <w:color w:val="000000"/>
          <w:sz w:val="24"/>
          <w:szCs w:val="24"/>
        </w:rPr>
        <w:t xml:space="preserve">по теме  </w:t>
      </w:r>
      <w:r>
        <w:rPr>
          <w:rFonts w:ascii="Times New Roman" w:hAnsi="Times New Roman"/>
          <w:bCs/>
          <w:color w:val="000000"/>
          <w:sz w:val="24"/>
          <w:szCs w:val="24"/>
        </w:rPr>
        <w:t>СИМ «Этапы хирургической обработки рук</w:t>
      </w:r>
      <w:r>
        <w:rPr>
          <w:rFonts w:ascii="Times New Roman" w:hAnsi="Times New Roman"/>
          <w:sz w:val="24"/>
          <w:szCs w:val="24"/>
        </w:rPr>
        <w:t>» № 6.</w:t>
      </w:r>
    </w:p>
    <w:p w:rsidR="002C7130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З</w:t>
      </w:r>
      <w:r w:rsidRPr="00733B74">
        <w:rPr>
          <w:rFonts w:ascii="Times New Roman" w:hAnsi="Times New Roman"/>
          <w:bCs/>
          <w:color w:val="000000"/>
          <w:sz w:val="24"/>
          <w:szCs w:val="24"/>
        </w:rPr>
        <w:t xml:space="preserve">адания по теме  </w:t>
      </w:r>
      <w:r>
        <w:rPr>
          <w:rFonts w:ascii="Times New Roman" w:hAnsi="Times New Roman"/>
          <w:bCs/>
          <w:color w:val="000000"/>
          <w:sz w:val="24"/>
          <w:szCs w:val="24"/>
        </w:rPr>
        <w:t>СИМ «Удаление отдельных групп зубов</w:t>
      </w:r>
      <w:r>
        <w:rPr>
          <w:rFonts w:ascii="Times New Roman" w:hAnsi="Times New Roman"/>
          <w:sz w:val="24"/>
          <w:szCs w:val="24"/>
        </w:rPr>
        <w:t>» № 12.</w:t>
      </w:r>
    </w:p>
    <w:p w:rsidR="002C7130" w:rsidRPr="00733B74" w:rsidRDefault="002C7130" w:rsidP="002C7130">
      <w:pPr>
        <w:numPr>
          <w:ilvl w:val="0"/>
          <w:numId w:val="397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З</w:t>
      </w:r>
      <w:r w:rsidRPr="00733B74">
        <w:rPr>
          <w:rFonts w:ascii="Times New Roman" w:hAnsi="Times New Roman"/>
          <w:bCs/>
          <w:color w:val="000000"/>
          <w:sz w:val="24"/>
          <w:szCs w:val="24"/>
        </w:rPr>
        <w:t xml:space="preserve">адания по теме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СИМ </w:t>
      </w:r>
      <w:r w:rsidRPr="00733B74"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>«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Пероиостеотомия</w:t>
      </w:r>
      <w:proofErr w:type="spellEnd"/>
      <w:r>
        <w:rPr>
          <w:rFonts w:ascii="Times New Roman" w:hAnsi="Times New Roman"/>
          <w:sz w:val="24"/>
          <w:szCs w:val="24"/>
        </w:rPr>
        <w:t>» № 6.</w:t>
      </w:r>
    </w:p>
    <w:p w:rsidR="002C7130" w:rsidRDefault="002C7130" w:rsidP="002C7130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2C7130" w:rsidRPr="006F797E" w:rsidRDefault="002C7130" w:rsidP="002C7130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6F797E">
        <w:rPr>
          <w:rFonts w:ascii="Times New Roman" w:hAnsi="Times New Roman"/>
          <w:b/>
          <w:iCs/>
          <w:sz w:val="24"/>
          <w:szCs w:val="24"/>
          <w:u w:val="single"/>
        </w:rPr>
        <w:t>Практические навыки</w:t>
      </w:r>
      <w:r w:rsidRPr="006F797E">
        <w:rPr>
          <w:rFonts w:ascii="Times New Roman" w:hAnsi="Times New Roman"/>
          <w:b/>
          <w:iCs/>
          <w:sz w:val="24"/>
          <w:szCs w:val="24"/>
        </w:rPr>
        <w:t>.</w:t>
      </w:r>
    </w:p>
    <w:p w:rsidR="002C7130" w:rsidRPr="006F797E" w:rsidRDefault="002C7130" w:rsidP="002C7130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F797E">
        <w:rPr>
          <w:rFonts w:ascii="Times New Roman" w:hAnsi="Times New Roman"/>
          <w:bCs/>
          <w:color w:val="000000"/>
          <w:sz w:val="24"/>
          <w:szCs w:val="24"/>
        </w:rPr>
        <w:t>1.Хирургическая обработка рук</w:t>
      </w:r>
    </w:p>
    <w:p w:rsidR="002C7130" w:rsidRPr="006F797E" w:rsidRDefault="002C7130" w:rsidP="002C7130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F797E">
        <w:rPr>
          <w:rFonts w:ascii="Times New Roman" w:hAnsi="Times New Roman"/>
          <w:bCs/>
          <w:color w:val="000000"/>
          <w:sz w:val="24"/>
          <w:szCs w:val="24"/>
        </w:rPr>
        <w:t>2.Удаление отдельных групп зубов.</w:t>
      </w:r>
    </w:p>
    <w:p w:rsidR="002C7130" w:rsidRPr="006F797E" w:rsidRDefault="002C7130" w:rsidP="002C7130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F797E">
        <w:rPr>
          <w:rFonts w:ascii="Times New Roman" w:hAnsi="Times New Roman"/>
          <w:bCs/>
          <w:color w:val="000000"/>
          <w:sz w:val="24"/>
          <w:szCs w:val="24"/>
        </w:rPr>
        <w:t>3.Периостеотомия.</w:t>
      </w:r>
    </w:p>
    <w:p w:rsidR="002C7130" w:rsidRPr="006F797E" w:rsidRDefault="002C7130" w:rsidP="002C7130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F797E">
        <w:rPr>
          <w:rFonts w:ascii="Times New Roman" w:hAnsi="Times New Roman"/>
          <w:bCs/>
          <w:color w:val="000000"/>
          <w:sz w:val="24"/>
          <w:szCs w:val="24"/>
        </w:rPr>
        <w:t>4.Перикоронаротомия.</w:t>
      </w:r>
    </w:p>
    <w:p w:rsidR="002C7130" w:rsidRPr="006F797E" w:rsidRDefault="002C7130" w:rsidP="002C7130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F797E">
        <w:rPr>
          <w:rFonts w:ascii="Times New Roman" w:hAnsi="Times New Roman"/>
          <w:bCs/>
          <w:color w:val="000000"/>
          <w:sz w:val="24"/>
          <w:szCs w:val="24"/>
        </w:rPr>
        <w:t xml:space="preserve">5.Лечение </w:t>
      </w:r>
      <w:proofErr w:type="spellStart"/>
      <w:r w:rsidRPr="006F797E">
        <w:rPr>
          <w:rFonts w:ascii="Times New Roman" w:hAnsi="Times New Roman"/>
          <w:bCs/>
          <w:color w:val="000000"/>
          <w:sz w:val="24"/>
          <w:szCs w:val="24"/>
        </w:rPr>
        <w:t>альвеолита</w:t>
      </w:r>
      <w:proofErr w:type="spellEnd"/>
      <w:r w:rsidRPr="006F797E"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C7130" w:rsidRPr="006F797E" w:rsidRDefault="002C7130" w:rsidP="002C7130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F797E">
        <w:rPr>
          <w:rFonts w:ascii="Times New Roman" w:hAnsi="Times New Roman"/>
          <w:bCs/>
          <w:color w:val="000000"/>
          <w:sz w:val="24"/>
          <w:szCs w:val="24"/>
        </w:rPr>
        <w:t>6.Остановка кровотечения после удаления зуба.</w:t>
      </w:r>
    </w:p>
    <w:p w:rsidR="002C7130" w:rsidRDefault="002C7130" w:rsidP="002C7130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6F797E">
        <w:rPr>
          <w:rFonts w:ascii="Times New Roman" w:hAnsi="Times New Roman"/>
          <w:bCs/>
          <w:color w:val="000000"/>
          <w:sz w:val="24"/>
          <w:szCs w:val="24"/>
        </w:rPr>
        <w:t xml:space="preserve">7.Раскрытие абсцессов </w:t>
      </w:r>
      <w:proofErr w:type="spellStart"/>
      <w:r w:rsidRPr="006F797E">
        <w:rPr>
          <w:rFonts w:ascii="Times New Roman" w:hAnsi="Times New Roman"/>
          <w:bCs/>
          <w:color w:val="000000"/>
          <w:sz w:val="24"/>
          <w:szCs w:val="24"/>
        </w:rPr>
        <w:t>околочелюстных</w:t>
      </w:r>
      <w:proofErr w:type="spellEnd"/>
      <w:r w:rsidRPr="006F797E">
        <w:rPr>
          <w:rFonts w:ascii="Times New Roman" w:hAnsi="Times New Roman"/>
          <w:bCs/>
          <w:color w:val="000000"/>
          <w:sz w:val="24"/>
          <w:szCs w:val="24"/>
        </w:rPr>
        <w:t xml:space="preserve"> мягких тканей </w:t>
      </w:r>
      <w:proofErr w:type="spellStart"/>
      <w:r w:rsidRPr="006F797E">
        <w:rPr>
          <w:rFonts w:ascii="Times New Roman" w:hAnsi="Times New Roman"/>
          <w:bCs/>
          <w:color w:val="000000"/>
          <w:sz w:val="24"/>
          <w:szCs w:val="24"/>
        </w:rPr>
        <w:t>внутриротовым</w:t>
      </w:r>
      <w:proofErr w:type="spellEnd"/>
      <w:r w:rsidRPr="006F797E">
        <w:rPr>
          <w:rFonts w:ascii="Times New Roman" w:hAnsi="Times New Roman"/>
          <w:bCs/>
          <w:color w:val="000000"/>
          <w:sz w:val="24"/>
          <w:szCs w:val="24"/>
        </w:rPr>
        <w:t xml:space="preserve"> доступом</w:t>
      </w:r>
      <w:r>
        <w:rPr>
          <w:rFonts w:ascii="Times New Roman" w:hAnsi="Times New Roman"/>
          <w:bCs/>
          <w:color w:val="000000"/>
          <w:sz w:val="24"/>
          <w:szCs w:val="24"/>
        </w:rPr>
        <w:t>.</w:t>
      </w:r>
    </w:p>
    <w:p w:rsidR="002C7130" w:rsidRDefault="002C7130" w:rsidP="002C7130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8.Инфильтрционная анестезия.</w:t>
      </w:r>
    </w:p>
    <w:p w:rsidR="002C7130" w:rsidRPr="006F797E" w:rsidRDefault="002C7130" w:rsidP="002C7130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9.Проводниковая анестезия на верхней и нижней челюсти</w:t>
      </w:r>
    </w:p>
    <w:p w:rsidR="002C7130" w:rsidRPr="000A4735" w:rsidRDefault="002C7130" w:rsidP="002C7130">
      <w:pPr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2C7130" w:rsidRPr="00E82C96" w:rsidRDefault="002C7130" w:rsidP="002C7130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24"/>
          <w:szCs w:val="24"/>
          <w:u w:val="single"/>
        </w:rPr>
      </w:pPr>
      <w:r w:rsidRPr="00F145F9">
        <w:rPr>
          <w:rFonts w:ascii="Times New Roman" w:hAnsi="Times New Roman"/>
          <w:b/>
          <w:bCs/>
          <w:color w:val="000000"/>
          <w:sz w:val="28"/>
          <w:szCs w:val="28"/>
        </w:rPr>
        <w:t xml:space="preserve">5.4.Оценочные материалы для проведения промежуточной аттестации по </w:t>
      </w:r>
      <w:r w:rsidRPr="00E82C96">
        <w:rPr>
          <w:rFonts w:ascii="Times New Roman" w:hAnsi="Times New Roman"/>
          <w:b/>
          <w:bCs/>
          <w:color w:val="000000"/>
          <w:sz w:val="24"/>
          <w:szCs w:val="24"/>
        </w:rPr>
        <w:t>ди</w:t>
      </w:r>
      <w:r w:rsidRPr="00E82C96">
        <w:rPr>
          <w:rFonts w:ascii="Times New Roman" w:hAnsi="Times New Roman"/>
          <w:b/>
          <w:bCs/>
          <w:color w:val="000000"/>
          <w:sz w:val="24"/>
          <w:szCs w:val="24"/>
        </w:rPr>
        <w:t>с</w:t>
      </w:r>
      <w:r w:rsidRPr="00E82C96">
        <w:rPr>
          <w:rFonts w:ascii="Times New Roman" w:hAnsi="Times New Roman"/>
          <w:b/>
          <w:bCs/>
          <w:color w:val="000000"/>
          <w:sz w:val="24"/>
          <w:szCs w:val="24"/>
        </w:rPr>
        <w:t xml:space="preserve">циплине </w:t>
      </w:r>
    </w:p>
    <w:p w:rsidR="002C7130" w:rsidRPr="00E82C96" w:rsidRDefault="002C7130" w:rsidP="002C7130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 w:rsidRPr="00E82C96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5 семестр - Зачет</w:t>
      </w:r>
    </w:p>
    <w:p w:rsidR="002C7130" w:rsidRPr="00E82C96" w:rsidRDefault="002C7130" w:rsidP="002C7130">
      <w:pPr>
        <w:spacing w:after="0" w:line="240" w:lineRule="auto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82C96">
        <w:rPr>
          <w:rFonts w:ascii="Times New Roman" w:hAnsi="Times New Roman"/>
          <w:b/>
          <w:bCs/>
          <w:color w:val="000000"/>
          <w:sz w:val="24"/>
          <w:szCs w:val="24"/>
        </w:rPr>
        <w:t xml:space="preserve">Тестовые задания №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180</w:t>
      </w:r>
    </w:p>
    <w:p w:rsidR="002C7130" w:rsidRDefault="002C7130" w:rsidP="002C7130">
      <w:pPr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82C96">
        <w:rPr>
          <w:rFonts w:ascii="Times New Roman" w:hAnsi="Times New Roman"/>
          <w:b/>
          <w:bCs/>
          <w:color w:val="000000"/>
          <w:sz w:val="24"/>
          <w:szCs w:val="24"/>
        </w:rPr>
        <w:t xml:space="preserve">Результаты сдачи практических навыков по </w:t>
      </w:r>
      <w:proofErr w:type="spellStart"/>
      <w:r w:rsidRPr="00E82C96">
        <w:rPr>
          <w:rFonts w:ascii="Times New Roman" w:hAnsi="Times New Roman"/>
          <w:b/>
          <w:bCs/>
          <w:color w:val="000000"/>
          <w:sz w:val="24"/>
          <w:szCs w:val="24"/>
        </w:rPr>
        <w:t>симуляционно</w:t>
      </w:r>
      <w:proofErr w:type="spellEnd"/>
      <w:r w:rsidRPr="00E82C96">
        <w:rPr>
          <w:rFonts w:ascii="Times New Roman" w:hAnsi="Times New Roman"/>
          <w:b/>
          <w:bCs/>
          <w:color w:val="000000"/>
          <w:sz w:val="24"/>
          <w:szCs w:val="24"/>
        </w:rPr>
        <w:t xml:space="preserve">-имитационным модулям: </w:t>
      </w:r>
    </w:p>
    <w:p w:rsidR="002C7130" w:rsidRPr="00646D08" w:rsidRDefault="002C7130" w:rsidP="002C7130">
      <w:pPr>
        <w:spacing w:after="0" w:line="240" w:lineRule="auto"/>
        <w:jc w:val="both"/>
        <w:rPr>
          <w:rFonts w:ascii="Times New Roman" w:hAnsi="Times New Roman"/>
        </w:rPr>
      </w:pPr>
      <w:r>
        <w:t xml:space="preserve">1. </w:t>
      </w:r>
      <w:r w:rsidRPr="00646D08">
        <w:rPr>
          <w:rFonts w:ascii="Times New Roman" w:hAnsi="Times New Roman"/>
        </w:rPr>
        <w:t>«Инфильтрационная анестезия»</w:t>
      </w:r>
    </w:p>
    <w:p w:rsidR="002C7130" w:rsidRPr="00646D08" w:rsidRDefault="002C7130" w:rsidP="002C7130">
      <w:pPr>
        <w:spacing w:after="0" w:line="240" w:lineRule="auto"/>
        <w:jc w:val="both"/>
        <w:rPr>
          <w:rFonts w:ascii="Times New Roman" w:hAnsi="Times New Roman"/>
        </w:rPr>
      </w:pPr>
      <w:r w:rsidRPr="00646D08">
        <w:rPr>
          <w:rFonts w:ascii="Times New Roman" w:hAnsi="Times New Roman"/>
        </w:rPr>
        <w:t>2. «Методы проводниковой анестезии на верхней челюсти»</w:t>
      </w:r>
    </w:p>
    <w:p w:rsidR="002C7130" w:rsidRPr="00646D08" w:rsidRDefault="002C7130" w:rsidP="002C7130">
      <w:pPr>
        <w:spacing w:after="0" w:line="240" w:lineRule="auto"/>
        <w:contextualSpacing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646D08">
        <w:rPr>
          <w:rFonts w:ascii="Times New Roman" w:hAnsi="Times New Roman"/>
        </w:rPr>
        <w:t>3. «Методы проводниковой анестезии на нижней челюсти»</w:t>
      </w:r>
    </w:p>
    <w:p w:rsidR="002C7130" w:rsidRDefault="002C7130" w:rsidP="002C7130">
      <w:pPr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4.Периостеотомия</w:t>
      </w:r>
      <w:r w:rsidRPr="00646D08">
        <w:rPr>
          <w:rFonts w:ascii="Times New Roman" w:hAnsi="Times New Roman"/>
          <w:sz w:val="24"/>
          <w:szCs w:val="24"/>
        </w:rPr>
        <w:t>«</w:t>
      </w:r>
    </w:p>
    <w:p w:rsidR="002C7130" w:rsidRPr="00646D08" w:rsidRDefault="002C7130" w:rsidP="002C7130">
      <w:pPr>
        <w:spacing w:after="0" w:line="240" w:lineRule="auto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Pr="00646D08">
        <w:rPr>
          <w:rFonts w:ascii="Times New Roman" w:hAnsi="Times New Roman"/>
          <w:sz w:val="24"/>
          <w:szCs w:val="24"/>
        </w:rPr>
        <w:t>Удаление отдельных групп зубов</w:t>
      </w:r>
    </w:p>
    <w:p w:rsidR="002C7130" w:rsidRPr="00E82C96" w:rsidRDefault="002C7130" w:rsidP="002C7130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 w:rsidRPr="00E82C96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6 семестр - Зачет</w:t>
      </w:r>
    </w:p>
    <w:p w:rsidR="002C7130" w:rsidRPr="00E82C96" w:rsidRDefault="002C7130" w:rsidP="002C7130">
      <w:pPr>
        <w:spacing w:after="0" w:line="240" w:lineRule="auto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82C96">
        <w:rPr>
          <w:rFonts w:ascii="Times New Roman" w:hAnsi="Times New Roman"/>
          <w:b/>
          <w:bCs/>
          <w:color w:val="000000"/>
          <w:sz w:val="24"/>
          <w:szCs w:val="24"/>
        </w:rPr>
        <w:t>Тестовые задания № 6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0</w:t>
      </w:r>
    </w:p>
    <w:p w:rsidR="002C7130" w:rsidRPr="00E82C96" w:rsidRDefault="002C7130" w:rsidP="002C7130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color w:val="000000"/>
          <w:sz w:val="24"/>
          <w:szCs w:val="24"/>
          <w:u w:val="single"/>
        </w:rPr>
      </w:pPr>
      <w:r w:rsidRPr="00E82C96">
        <w:rPr>
          <w:rFonts w:ascii="Times New Roman" w:hAnsi="Times New Roman"/>
          <w:b/>
          <w:bCs/>
          <w:color w:val="000000"/>
          <w:sz w:val="24"/>
          <w:szCs w:val="24"/>
          <w:u w:val="single"/>
        </w:rPr>
        <w:t>7 семестр - Зачет</w:t>
      </w:r>
    </w:p>
    <w:p w:rsidR="002C7130" w:rsidRPr="00E82C96" w:rsidRDefault="002C7130" w:rsidP="002C7130">
      <w:pPr>
        <w:spacing w:after="0" w:line="240" w:lineRule="auto"/>
        <w:contextualSpacing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82C96">
        <w:rPr>
          <w:rFonts w:ascii="Times New Roman" w:hAnsi="Times New Roman"/>
          <w:b/>
          <w:bCs/>
          <w:color w:val="000000"/>
          <w:sz w:val="24"/>
          <w:szCs w:val="24"/>
        </w:rPr>
        <w:t>Тестовые задания № 65</w:t>
      </w:r>
    </w:p>
    <w:p w:rsidR="002C7130" w:rsidRPr="00E82C96" w:rsidRDefault="002C7130" w:rsidP="002C7130">
      <w:pPr>
        <w:spacing w:after="0" w:line="240" w:lineRule="auto"/>
        <w:contextualSpacing/>
        <w:jc w:val="center"/>
        <w:rPr>
          <w:rFonts w:ascii="Times New Roman" w:hAnsi="Times New Roman"/>
          <w:b/>
          <w:iCs/>
          <w:sz w:val="24"/>
          <w:szCs w:val="24"/>
          <w:u w:val="single"/>
        </w:rPr>
      </w:pPr>
      <w:r w:rsidRPr="00E82C96">
        <w:rPr>
          <w:rFonts w:ascii="Times New Roman" w:hAnsi="Times New Roman"/>
          <w:b/>
          <w:iCs/>
          <w:sz w:val="24"/>
          <w:szCs w:val="24"/>
          <w:u w:val="single"/>
        </w:rPr>
        <w:t>7 семестр – Экзамен</w:t>
      </w:r>
    </w:p>
    <w:p w:rsidR="002C7130" w:rsidRPr="00E82C96" w:rsidRDefault="002C7130" w:rsidP="002C7130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82C96">
        <w:rPr>
          <w:rFonts w:ascii="Times New Roman" w:hAnsi="Times New Roman"/>
          <w:b/>
          <w:bCs/>
          <w:color w:val="000000"/>
          <w:sz w:val="24"/>
          <w:szCs w:val="24"/>
        </w:rPr>
        <w:t xml:space="preserve">Тестовые задания № 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360</w:t>
      </w:r>
      <w:r w:rsidRPr="00E82C96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2C7130" w:rsidRPr="00E82C96" w:rsidRDefault="002C7130" w:rsidP="002C7130">
      <w:pPr>
        <w:spacing w:after="0" w:line="240" w:lineRule="auto"/>
        <w:contextualSpacing/>
        <w:rPr>
          <w:rFonts w:ascii="Times New Roman" w:hAnsi="Times New Roman"/>
          <w:b/>
          <w:iCs/>
          <w:sz w:val="24"/>
          <w:szCs w:val="24"/>
        </w:rPr>
      </w:pPr>
      <w:r w:rsidRPr="00E82C96">
        <w:rPr>
          <w:rFonts w:ascii="Times New Roman" w:hAnsi="Times New Roman"/>
          <w:b/>
          <w:iCs/>
          <w:sz w:val="24"/>
          <w:szCs w:val="24"/>
        </w:rPr>
        <w:t xml:space="preserve">Вопросы на собеседование№ </w:t>
      </w:r>
      <w:r>
        <w:rPr>
          <w:rFonts w:ascii="Times New Roman" w:hAnsi="Times New Roman"/>
          <w:b/>
          <w:iCs/>
          <w:sz w:val="24"/>
          <w:szCs w:val="24"/>
        </w:rPr>
        <w:t>70</w:t>
      </w:r>
    </w:p>
    <w:p w:rsidR="002C7130" w:rsidRPr="00E82C96" w:rsidRDefault="002C7130" w:rsidP="002C7130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hAnsi="Times New Roman"/>
          <w:b/>
          <w:iCs/>
          <w:sz w:val="24"/>
          <w:szCs w:val="24"/>
        </w:rPr>
      </w:pPr>
      <w:r w:rsidRPr="00E82C96">
        <w:rPr>
          <w:rFonts w:ascii="Times New Roman" w:hAnsi="Times New Roman"/>
          <w:b/>
          <w:iCs/>
          <w:sz w:val="24"/>
          <w:szCs w:val="24"/>
        </w:rPr>
        <w:t xml:space="preserve">Практические навыки. № </w:t>
      </w:r>
      <w:r>
        <w:rPr>
          <w:rFonts w:ascii="Times New Roman" w:hAnsi="Times New Roman"/>
          <w:b/>
          <w:iCs/>
          <w:sz w:val="24"/>
          <w:szCs w:val="24"/>
        </w:rPr>
        <w:t>40</w:t>
      </w:r>
    </w:p>
    <w:p w:rsidR="002C7130" w:rsidRPr="00E82C96" w:rsidRDefault="002C7130" w:rsidP="002C7130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E82C96">
        <w:rPr>
          <w:rFonts w:ascii="Times New Roman" w:hAnsi="Times New Roman"/>
          <w:b/>
          <w:bCs/>
          <w:color w:val="000000"/>
          <w:sz w:val="24"/>
          <w:szCs w:val="24"/>
        </w:rPr>
        <w:t>Ситуационные задачи №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80</w:t>
      </w:r>
      <w:r w:rsidRPr="00E82C96">
        <w:rPr>
          <w:rFonts w:ascii="Times New Roman" w:hAnsi="Times New Roman"/>
          <w:b/>
          <w:bCs/>
          <w:color w:val="000000"/>
          <w:sz w:val="24"/>
          <w:szCs w:val="24"/>
        </w:rPr>
        <w:t>.</w:t>
      </w:r>
    </w:p>
    <w:p w:rsidR="002C7130" w:rsidRDefault="002C7130" w:rsidP="002C7130">
      <w:pPr>
        <w:pStyle w:val="af"/>
        <w:spacing w:after="0" w:line="240" w:lineRule="auto"/>
        <w:ind w:left="0"/>
        <w:jc w:val="center"/>
        <w:rPr>
          <w:rFonts w:ascii="Times New Roman" w:hAnsi="Times New Roman"/>
          <w:bCs/>
          <w:spacing w:val="-8"/>
          <w:sz w:val="24"/>
          <w:szCs w:val="24"/>
          <w:u w:val="single"/>
        </w:rPr>
      </w:pPr>
    </w:p>
    <w:p w:rsidR="002C7130" w:rsidRDefault="002C7130" w:rsidP="002C7130">
      <w:pPr>
        <w:pStyle w:val="af"/>
        <w:spacing w:after="0" w:line="240" w:lineRule="auto"/>
        <w:ind w:left="0"/>
        <w:jc w:val="center"/>
        <w:rPr>
          <w:rFonts w:ascii="Times New Roman" w:hAnsi="Times New Roman"/>
          <w:bCs/>
          <w:spacing w:val="-8"/>
          <w:sz w:val="24"/>
          <w:szCs w:val="24"/>
          <w:u w:val="single"/>
        </w:rPr>
      </w:pPr>
    </w:p>
    <w:p w:rsidR="002C7130" w:rsidRDefault="002C7130" w:rsidP="005878A2">
      <w:pPr>
        <w:pStyle w:val="af"/>
        <w:spacing w:line="240" w:lineRule="auto"/>
        <w:jc w:val="center"/>
        <w:rPr>
          <w:rFonts w:ascii="Times New Roman" w:hAnsi="Times New Roman"/>
          <w:bCs/>
          <w:spacing w:val="-8"/>
          <w:sz w:val="24"/>
          <w:szCs w:val="24"/>
          <w:u w:val="single"/>
        </w:rPr>
      </w:pPr>
    </w:p>
    <w:sectPr w:rsidR="002C7130" w:rsidSect="00864ED0">
      <w:headerReference w:type="default" r:id="rId11"/>
      <w:pgSz w:w="11906" w:h="16838"/>
      <w:pgMar w:top="964" w:right="794" w:bottom="96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C1A" w:rsidRPr="006425D0" w:rsidRDefault="00023C1A" w:rsidP="006425D0">
      <w:pPr>
        <w:pStyle w:val="12"/>
        <w:rPr>
          <w:rFonts w:ascii="Calibri" w:hAnsi="Calibri" w:cs="Times New Roman"/>
          <w:sz w:val="22"/>
          <w:szCs w:val="22"/>
          <w:lang w:eastAsia="ru-RU"/>
        </w:rPr>
      </w:pPr>
      <w:r>
        <w:separator/>
      </w:r>
    </w:p>
  </w:endnote>
  <w:endnote w:type="continuationSeparator" w:id="0">
    <w:p w:rsidR="00023C1A" w:rsidRPr="006425D0" w:rsidRDefault="00023C1A" w:rsidP="006425D0">
      <w:pPr>
        <w:pStyle w:val="12"/>
        <w:rPr>
          <w:rFonts w:ascii="Calibri" w:hAnsi="Calibri" w:cs="Times New Roman"/>
          <w:sz w:val="22"/>
          <w:szCs w:val="22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C1A" w:rsidRPr="006425D0" w:rsidRDefault="00023C1A" w:rsidP="006425D0">
      <w:pPr>
        <w:pStyle w:val="12"/>
        <w:rPr>
          <w:rFonts w:ascii="Calibri" w:hAnsi="Calibri" w:cs="Times New Roman"/>
          <w:sz w:val="22"/>
          <w:szCs w:val="22"/>
          <w:lang w:eastAsia="ru-RU"/>
        </w:rPr>
      </w:pPr>
      <w:r>
        <w:separator/>
      </w:r>
    </w:p>
  </w:footnote>
  <w:footnote w:type="continuationSeparator" w:id="0">
    <w:p w:rsidR="00023C1A" w:rsidRPr="006425D0" w:rsidRDefault="00023C1A" w:rsidP="006425D0">
      <w:pPr>
        <w:pStyle w:val="12"/>
        <w:rPr>
          <w:rFonts w:ascii="Calibri" w:hAnsi="Calibri" w:cs="Times New Roman"/>
          <w:sz w:val="22"/>
          <w:szCs w:val="22"/>
          <w:lang w:eastAsia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600" w:rsidRDefault="00187600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C7130">
      <w:rPr>
        <w:noProof/>
      </w:rPr>
      <w:t>14</w:t>
    </w:r>
    <w:r>
      <w:rPr>
        <w:noProof/>
      </w:rPr>
      <w:fldChar w:fldCharType="end"/>
    </w:r>
  </w:p>
  <w:p w:rsidR="00187600" w:rsidRPr="0011104B" w:rsidRDefault="00187600">
    <w:pPr>
      <w:pStyle w:val="a9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F827D24"/>
    <w:lvl w:ilvl="0">
      <w:numFmt w:val="bullet"/>
      <w:lvlText w:val="*"/>
      <w:lvlJc w:val="left"/>
    </w:lvl>
  </w:abstractNum>
  <w:abstractNum w:abstractNumId="1">
    <w:nsid w:val="00265EC6"/>
    <w:multiLevelType w:val="hybridMultilevel"/>
    <w:tmpl w:val="5906A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475B9B"/>
    <w:multiLevelType w:val="hybridMultilevel"/>
    <w:tmpl w:val="08AE5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E5066C"/>
    <w:multiLevelType w:val="hybridMultilevel"/>
    <w:tmpl w:val="2A60F3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635FFA"/>
    <w:multiLevelType w:val="hybridMultilevel"/>
    <w:tmpl w:val="AB904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6C375D"/>
    <w:multiLevelType w:val="hybridMultilevel"/>
    <w:tmpl w:val="4B36C5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19151CF"/>
    <w:multiLevelType w:val="hybridMultilevel"/>
    <w:tmpl w:val="97701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24B2088"/>
    <w:multiLevelType w:val="hybridMultilevel"/>
    <w:tmpl w:val="F034A37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26059E9"/>
    <w:multiLevelType w:val="hybridMultilevel"/>
    <w:tmpl w:val="FD4C1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2C27A17"/>
    <w:multiLevelType w:val="hybridMultilevel"/>
    <w:tmpl w:val="1A906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2D84B1B"/>
    <w:multiLevelType w:val="multilevel"/>
    <w:tmpl w:val="E08297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02DF5411"/>
    <w:multiLevelType w:val="hybridMultilevel"/>
    <w:tmpl w:val="C0B8C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2FF2C09"/>
    <w:multiLevelType w:val="hybridMultilevel"/>
    <w:tmpl w:val="6C1E3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357549F"/>
    <w:multiLevelType w:val="hybridMultilevel"/>
    <w:tmpl w:val="1D9427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3DA70FF"/>
    <w:multiLevelType w:val="hybridMultilevel"/>
    <w:tmpl w:val="5FA01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41A07E0"/>
    <w:multiLevelType w:val="hybridMultilevel"/>
    <w:tmpl w:val="AB904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41E1808"/>
    <w:multiLevelType w:val="hybridMultilevel"/>
    <w:tmpl w:val="303A7D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045841CD"/>
    <w:multiLevelType w:val="hybridMultilevel"/>
    <w:tmpl w:val="C7D25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48106F5"/>
    <w:multiLevelType w:val="singleLevel"/>
    <w:tmpl w:val="3B523AB6"/>
    <w:lvl w:ilvl="0">
      <w:start w:val="1"/>
      <w:numFmt w:val="decimal"/>
      <w:lvlText w:val="%1."/>
      <w:legacy w:legacy="1" w:legacySpace="0" w:legacyIndent="283"/>
      <w:lvlJc w:val="left"/>
      <w:rPr>
        <w:rFonts w:ascii="Times New Roman" w:eastAsia="Times New Roman" w:hAnsi="Times New Roman" w:cs="Microsoft Sans Serif"/>
      </w:rPr>
    </w:lvl>
  </w:abstractNum>
  <w:abstractNum w:abstractNumId="19">
    <w:nsid w:val="04AF6A94"/>
    <w:multiLevelType w:val="hybridMultilevel"/>
    <w:tmpl w:val="1286E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5246971"/>
    <w:multiLevelType w:val="hybridMultilevel"/>
    <w:tmpl w:val="2E0847D6"/>
    <w:lvl w:ilvl="0" w:tplc="51DCC2D0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056D6582"/>
    <w:multiLevelType w:val="hybridMultilevel"/>
    <w:tmpl w:val="E86293B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61341A9"/>
    <w:multiLevelType w:val="hybridMultilevel"/>
    <w:tmpl w:val="4EE88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6A10B92"/>
    <w:multiLevelType w:val="hybridMultilevel"/>
    <w:tmpl w:val="0958B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6BF0693"/>
    <w:multiLevelType w:val="hybridMultilevel"/>
    <w:tmpl w:val="E06E5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70F0925"/>
    <w:multiLevelType w:val="hybridMultilevel"/>
    <w:tmpl w:val="1CFE82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7241306"/>
    <w:multiLevelType w:val="hybridMultilevel"/>
    <w:tmpl w:val="1E4CCC7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08166128"/>
    <w:multiLevelType w:val="hybridMultilevel"/>
    <w:tmpl w:val="1B04CAC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085B33D0"/>
    <w:multiLevelType w:val="hybridMultilevel"/>
    <w:tmpl w:val="DBDC3918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>
    <w:nsid w:val="08AA14FD"/>
    <w:multiLevelType w:val="hybridMultilevel"/>
    <w:tmpl w:val="2E0847D6"/>
    <w:lvl w:ilvl="0" w:tplc="51DCC2D0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091B03DA"/>
    <w:multiLevelType w:val="singleLevel"/>
    <w:tmpl w:val="1ADCD94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eastAsia="Times New Roman" w:hAnsi="Times New Roman" w:cs="Microsoft Sans Serif"/>
      </w:rPr>
    </w:lvl>
  </w:abstractNum>
  <w:abstractNum w:abstractNumId="31">
    <w:nsid w:val="09484C4B"/>
    <w:multiLevelType w:val="hybridMultilevel"/>
    <w:tmpl w:val="3AA070D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094A1D2E"/>
    <w:multiLevelType w:val="hybridMultilevel"/>
    <w:tmpl w:val="538231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095E7FF8"/>
    <w:multiLevelType w:val="hybridMultilevel"/>
    <w:tmpl w:val="3028DD8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097B5EBC"/>
    <w:multiLevelType w:val="hybridMultilevel"/>
    <w:tmpl w:val="17685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9B33D09"/>
    <w:multiLevelType w:val="hybridMultilevel"/>
    <w:tmpl w:val="9A1A82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A0041BF"/>
    <w:multiLevelType w:val="hybridMultilevel"/>
    <w:tmpl w:val="E84A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AA63CF7"/>
    <w:multiLevelType w:val="hybridMultilevel"/>
    <w:tmpl w:val="4216A3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C2F20E2"/>
    <w:multiLevelType w:val="hybridMultilevel"/>
    <w:tmpl w:val="5ECC31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C4B5BFA"/>
    <w:multiLevelType w:val="hybridMultilevel"/>
    <w:tmpl w:val="9CE48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C7061CC"/>
    <w:multiLevelType w:val="hybridMultilevel"/>
    <w:tmpl w:val="4CF6D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CDE5F48"/>
    <w:multiLevelType w:val="hybridMultilevel"/>
    <w:tmpl w:val="4C9ED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DA527BE"/>
    <w:multiLevelType w:val="hybridMultilevel"/>
    <w:tmpl w:val="9D623A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0E4522A4"/>
    <w:multiLevelType w:val="hybridMultilevel"/>
    <w:tmpl w:val="58F66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0ED40E71"/>
    <w:multiLevelType w:val="multilevel"/>
    <w:tmpl w:val="55120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0F0C6665"/>
    <w:multiLevelType w:val="hybridMultilevel"/>
    <w:tmpl w:val="A2925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0F1D0105"/>
    <w:multiLevelType w:val="hybridMultilevel"/>
    <w:tmpl w:val="87880A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0FC647D5"/>
    <w:multiLevelType w:val="hybridMultilevel"/>
    <w:tmpl w:val="74CAD590"/>
    <w:lvl w:ilvl="0" w:tplc="26D8A3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10000C3D"/>
    <w:multiLevelType w:val="hybridMultilevel"/>
    <w:tmpl w:val="FD427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03E4664"/>
    <w:multiLevelType w:val="hybridMultilevel"/>
    <w:tmpl w:val="5A584A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105370EC"/>
    <w:multiLevelType w:val="hybridMultilevel"/>
    <w:tmpl w:val="150CD71E"/>
    <w:lvl w:ilvl="0" w:tplc="C0120C1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1">
    <w:nsid w:val="1098563C"/>
    <w:multiLevelType w:val="hybridMultilevel"/>
    <w:tmpl w:val="24287F0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>
    <w:nsid w:val="11453D9A"/>
    <w:multiLevelType w:val="hybridMultilevel"/>
    <w:tmpl w:val="101EB25E"/>
    <w:lvl w:ilvl="0" w:tplc="3122763C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11605182"/>
    <w:multiLevelType w:val="hybridMultilevel"/>
    <w:tmpl w:val="48B0E20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11EF2DE6"/>
    <w:multiLevelType w:val="hybridMultilevel"/>
    <w:tmpl w:val="23A4AD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2056D0C"/>
    <w:multiLevelType w:val="hybridMultilevel"/>
    <w:tmpl w:val="6D188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12712103"/>
    <w:multiLevelType w:val="hybridMultilevel"/>
    <w:tmpl w:val="FE9429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12C11B52"/>
    <w:multiLevelType w:val="hybridMultilevel"/>
    <w:tmpl w:val="9A9E48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130F5593"/>
    <w:multiLevelType w:val="hybridMultilevel"/>
    <w:tmpl w:val="6E2AD9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135C51D1"/>
    <w:multiLevelType w:val="hybridMultilevel"/>
    <w:tmpl w:val="43AA4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13666F30"/>
    <w:multiLevelType w:val="hybridMultilevel"/>
    <w:tmpl w:val="020E2C14"/>
    <w:lvl w:ilvl="0" w:tplc="42D2EF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13794AA5"/>
    <w:multiLevelType w:val="hybridMultilevel"/>
    <w:tmpl w:val="5366E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3FE3078"/>
    <w:multiLevelType w:val="hybridMultilevel"/>
    <w:tmpl w:val="6A2EF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416486B"/>
    <w:multiLevelType w:val="hybridMultilevel"/>
    <w:tmpl w:val="628AB4F4"/>
    <w:lvl w:ilvl="0" w:tplc="E6C479FE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>
    <w:nsid w:val="141D3EEB"/>
    <w:multiLevelType w:val="hybridMultilevel"/>
    <w:tmpl w:val="0AE40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4E00D6D"/>
    <w:multiLevelType w:val="hybridMultilevel"/>
    <w:tmpl w:val="94D06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5330118"/>
    <w:multiLevelType w:val="hybridMultilevel"/>
    <w:tmpl w:val="2778A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541103C"/>
    <w:multiLevelType w:val="hybridMultilevel"/>
    <w:tmpl w:val="EC286AB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158B230A"/>
    <w:multiLevelType w:val="hybridMultilevel"/>
    <w:tmpl w:val="E418F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1674180A"/>
    <w:multiLevelType w:val="hybridMultilevel"/>
    <w:tmpl w:val="DB807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6B8431D"/>
    <w:multiLevelType w:val="hybridMultilevel"/>
    <w:tmpl w:val="FB2A23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17264B8F"/>
    <w:multiLevelType w:val="hybridMultilevel"/>
    <w:tmpl w:val="E8A46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17567D6D"/>
    <w:multiLevelType w:val="singleLevel"/>
    <w:tmpl w:val="2078E10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73">
    <w:nsid w:val="17584EF2"/>
    <w:multiLevelType w:val="hybridMultilevel"/>
    <w:tmpl w:val="C80883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176538F3"/>
    <w:multiLevelType w:val="hybridMultilevel"/>
    <w:tmpl w:val="E3166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17764994"/>
    <w:multiLevelType w:val="hybridMultilevel"/>
    <w:tmpl w:val="CDD2A5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178153D7"/>
    <w:multiLevelType w:val="hybridMultilevel"/>
    <w:tmpl w:val="32042F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181A636A"/>
    <w:multiLevelType w:val="hybridMultilevel"/>
    <w:tmpl w:val="9662C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182169C0"/>
    <w:multiLevelType w:val="hybridMultilevel"/>
    <w:tmpl w:val="919C8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184E1B78"/>
    <w:multiLevelType w:val="hybridMultilevel"/>
    <w:tmpl w:val="E220A8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18D55032"/>
    <w:multiLevelType w:val="hybridMultilevel"/>
    <w:tmpl w:val="8910CEC6"/>
    <w:lvl w:ilvl="0" w:tplc="04190011">
      <w:start w:val="1"/>
      <w:numFmt w:val="decimal"/>
      <w:lvlText w:val="%1)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81">
    <w:nsid w:val="18E6666B"/>
    <w:multiLevelType w:val="hybridMultilevel"/>
    <w:tmpl w:val="E30E3C4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18FC2C62"/>
    <w:multiLevelType w:val="hybridMultilevel"/>
    <w:tmpl w:val="CD665B8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19242268"/>
    <w:multiLevelType w:val="hybridMultilevel"/>
    <w:tmpl w:val="48AEC2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194176EE"/>
    <w:multiLevelType w:val="hybridMultilevel"/>
    <w:tmpl w:val="AE16F9F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1975639F"/>
    <w:multiLevelType w:val="multilevel"/>
    <w:tmpl w:val="785A997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6">
    <w:nsid w:val="19F45376"/>
    <w:multiLevelType w:val="hybridMultilevel"/>
    <w:tmpl w:val="A26A2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1A4912C9"/>
    <w:multiLevelType w:val="hybridMultilevel"/>
    <w:tmpl w:val="9BBE4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1A8520E9"/>
    <w:multiLevelType w:val="hybridMultilevel"/>
    <w:tmpl w:val="3DF69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1B292A31"/>
    <w:multiLevelType w:val="hybridMultilevel"/>
    <w:tmpl w:val="F27E78E4"/>
    <w:lvl w:ilvl="0" w:tplc="4E2C4B12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1B7C19CF"/>
    <w:multiLevelType w:val="hybridMultilevel"/>
    <w:tmpl w:val="C3C4DF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1BB06855"/>
    <w:multiLevelType w:val="hybridMultilevel"/>
    <w:tmpl w:val="F5D8EE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1BB7668F"/>
    <w:multiLevelType w:val="hybridMultilevel"/>
    <w:tmpl w:val="B508A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1BE26E54"/>
    <w:multiLevelType w:val="hybridMultilevel"/>
    <w:tmpl w:val="16261B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1C4B19FE"/>
    <w:multiLevelType w:val="hybridMultilevel"/>
    <w:tmpl w:val="DCBEFA1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>
    <w:nsid w:val="1C826F70"/>
    <w:multiLevelType w:val="hybridMultilevel"/>
    <w:tmpl w:val="42702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1CB63BE9"/>
    <w:multiLevelType w:val="hybridMultilevel"/>
    <w:tmpl w:val="27401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1D06217E"/>
    <w:multiLevelType w:val="hybridMultilevel"/>
    <w:tmpl w:val="375E5D4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>
    <w:nsid w:val="1D4E018C"/>
    <w:multiLevelType w:val="hybridMultilevel"/>
    <w:tmpl w:val="F63AA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1D5922FE"/>
    <w:multiLevelType w:val="hybridMultilevel"/>
    <w:tmpl w:val="455A216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>
    <w:nsid w:val="1E6711A2"/>
    <w:multiLevelType w:val="hybridMultilevel"/>
    <w:tmpl w:val="2E863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1E822A98"/>
    <w:multiLevelType w:val="multilevel"/>
    <w:tmpl w:val="B9AC81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color w:val="000000"/>
      </w:rPr>
    </w:lvl>
  </w:abstractNum>
  <w:abstractNum w:abstractNumId="102">
    <w:nsid w:val="1E92756E"/>
    <w:multiLevelType w:val="hybridMultilevel"/>
    <w:tmpl w:val="B59E0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1EAE2B1B"/>
    <w:multiLevelType w:val="hybridMultilevel"/>
    <w:tmpl w:val="DA044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1FBF2B80"/>
    <w:multiLevelType w:val="hybridMultilevel"/>
    <w:tmpl w:val="19D8D2F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1FC50B8F"/>
    <w:multiLevelType w:val="hybridMultilevel"/>
    <w:tmpl w:val="4D1A5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03120B6"/>
    <w:multiLevelType w:val="hybridMultilevel"/>
    <w:tmpl w:val="21E0F05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7">
    <w:nsid w:val="20965E67"/>
    <w:multiLevelType w:val="singleLevel"/>
    <w:tmpl w:val="BCEAE06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08">
    <w:nsid w:val="20F50C8D"/>
    <w:multiLevelType w:val="hybridMultilevel"/>
    <w:tmpl w:val="6422FAC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216E2BCD"/>
    <w:multiLevelType w:val="hybridMultilevel"/>
    <w:tmpl w:val="4A283F0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>
    <w:nsid w:val="224448E5"/>
    <w:multiLevelType w:val="hybridMultilevel"/>
    <w:tmpl w:val="70EC8B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2846125"/>
    <w:multiLevelType w:val="hybridMultilevel"/>
    <w:tmpl w:val="3B5C8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22FA0839"/>
    <w:multiLevelType w:val="hybridMultilevel"/>
    <w:tmpl w:val="4A249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23192B72"/>
    <w:multiLevelType w:val="hybridMultilevel"/>
    <w:tmpl w:val="EA8C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231E6BBE"/>
    <w:multiLevelType w:val="hybridMultilevel"/>
    <w:tmpl w:val="E94EE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244E6CFF"/>
    <w:multiLevelType w:val="hybridMultilevel"/>
    <w:tmpl w:val="7B82A0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255847AD"/>
    <w:multiLevelType w:val="hybridMultilevel"/>
    <w:tmpl w:val="D9C85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258E6191"/>
    <w:multiLevelType w:val="hybridMultilevel"/>
    <w:tmpl w:val="6E2AD9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>
    <w:nsid w:val="26B47A2F"/>
    <w:multiLevelType w:val="hybridMultilevel"/>
    <w:tmpl w:val="740C6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26CA55E8"/>
    <w:multiLevelType w:val="hybridMultilevel"/>
    <w:tmpl w:val="17543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26D5792C"/>
    <w:multiLevelType w:val="hybridMultilevel"/>
    <w:tmpl w:val="D60E812A"/>
    <w:lvl w:ilvl="0" w:tplc="258CCBD2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26EC6932"/>
    <w:multiLevelType w:val="hybridMultilevel"/>
    <w:tmpl w:val="76DEA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27860B19"/>
    <w:multiLevelType w:val="hybridMultilevel"/>
    <w:tmpl w:val="01440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288F201B"/>
    <w:multiLevelType w:val="multilevel"/>
    <w:tmpl w:val="E362D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>
    <w:nsid w:val="293D3C2E"/>
    <w:multiLevelType w:val="hybridMultilevel"/>
    <w:tmpl w:val="F8E882C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5">
    <w:nsid w:val="294D338B"/>
    <w:multiLevelType w:val="singleLevel"/>
    <w:tmpl w:val="E3223150"/>
    <w:lvl w:ilvl="0">
      <w:start w:val="1"/>
      <w:numFmt w:val="decimal"/>
      <w:lvlText w:val="%1."/>
      <w:legacy w:legacy="1" w:legacySpace="0" w:legacyIndent="279"/>
      <w:lvlJc w:val="left"/>
      <w:rPr>
        <w:rFonts w:ascii="Times New Roman" w:eastAsia="Times New Roman" w:hAnsi="Times New Roman" w:cs="Microsoft Sans Serif"/>
      </w:rPr>
    </w:lvl>
  </w:abstractNum>
  <w:abstractNum w:abstractNumId="126">
    <w:nsid w:val="2A1F26F1"/>
    <w:multiLevelType w:val="hybridMultilevel"/>
    <w:tmpl w:val="2ECCB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2AA416D3"/>
    <w:multiLevelType w:val="hybridMultilevel"/>
    <w:tmpl w:val="9C36426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8">
    <w:nsid w:val="2AAE7E75"/>
    <w:multiLevelType w:val="hybridMultilevel"/>
    <w:tmpl w:val="698A6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B424807"/>
    <w:multiLevelType w:val="hybridMultilevel"/>
    <w:tmpl w:val="D2AA676C"/>
    <w:lvl w:ilvl="0" w:tplc="04190011">
      <w:start w:val="1"/>
      <w:numFmt w:val="decimal"/>
      <w:lvlText w:val="%1)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30">
    <w:nsid w:val="2B8A7BC4"/>
    <w:multiLevelType w:val="hybridMultilevel"/>
    <w:tmpl w:val="A3429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2C5031EF"/>
    <w:multiLevelType w:val="multilevel"/>
    <w:tmpl w:val="CD2A42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eastAsia="TimesNewRomanPSMT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NewRomanPSMT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="TimesNewRomanPSMT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NewRomanPSMT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="TimesNewRomanPSMT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NewRomanPSMT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="TimesNewRomanPSMT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="TimesNewRomanPSMT" w:hint="default"/>
      </w:rPr>
    </w:lvl>
  </w:abstractNum>
  <w:abstractNum w:abstractNumId="132">
    <w:nsid w:val="2C5F048C"/>
    <w:multiLevelType w:val="hybridMultilevel"/>
    <w:tmpl w:val="273A5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2C61356F"/>
    <w:multiLevelType w:val="hybridMultilevel"/>
    <w:tmpl w:val="3D94BA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4">
    <w:nsid w:val="2C9D4FF2"/>
    <w:multiLevelType w:val="hybridMultilevel"/>
    <w:tmpl w:val="9CA022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2CC95D5E"/>
    <w:multiLevelType w:val="hybridMultilevel"/>
    <w:tmpl w:val="546C2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2CD510B3"/>
    <w:multiLevelType w:val="singleLevel"/>
    <w:tmpl w:val="D83C0524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Microsoft Sans Serif"/>
      </w:rPr>
    </w:lvl>
  </w:abstractNum>
  <w:abstractNum w:abstractNumId="137">
    <w:nsid w:val="2D3628F0"/>
    <w:multiLevelType w:val="hybridMultilevel"/>
    <w:tmpl w:val="672A10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2D567C6A"/>
    <w:multiLevelType w:val="hybridMultilevel"/>
    <w:tmpl w:val="6A48CCE8"/>
    <w:lvl w:ilvl="0" w:tplc="569C24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2D5E3904"/>
    <w:multiLevelType w:val="hybridMultilevel"/>
    <w:tmpl w:val="38CA04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2DA431D1"/>
    <w:multiLevelType w:val="hybridMultilevel"/>
    <w:tmpl w:val="D54451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1">
    <w:nsid w:val="2DC349D0"/>
    <w:multiLevelType w:val="hybridMultilevel"/>
    <w:tmpl w:val="6A98B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2E2455AB"/>
    <w:multiLevelType w:val="hybridMultilevel"/>
    <w:tmpl w:val="A68AA14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3">
    <w:nsid w:val="2E48497F"/>
    <w:multiLevelType w:val="hybridMultilevel"/>
    <w:tmpl w:val="93583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2EC573F7"/>
    <w:multiLevelType w:val="hybridMultilevel"/>
    <w:tmpl w:val="42006D24"/>
    <w:lvl w:ilvl="0" w:tplc="0419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>
    <w:nsid w:val="2F3248A5"/>
    <w:multiLevelType w:val="multilevel"/>
    <w:tmpl w:val="91BA0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>
    <w:nsid w:val="2F3D7C75"/>
    <w:multiLevelType w:val="hybridMultilevel"/>
    <w:tmpl w:val="F05A3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2FE34EC0"/>
    <w:multiLevelType w:val="hybridMultilevel"/>
    <w:tmpl w:val="E3E2D4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2" w:tplc="37DA13C8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9">
    <w:nsid w:val="305B4797"/>
    <w:multiLevelType w:val="hybridMultilevel"/>
    <w:tmpl w:val="3F0636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>
    <w:nsid w:val="317D36C3"/>
    <w:multiLevelType w:val="hybridMultilevel"/>
    <w:tmpl w:val="3B7A3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2343A44"/>
    <w:multiLevelType w:val="hybridMultilevel"/>
    <w:tmpl w:val="EA8C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2897599"/>
    <w:multiLevelType w:val="hybridMultilevel"/>
    <w:tmpl w:val="7700E0A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53">
    <w:nsid w:val="32EC3ECF"/>
    <w:multiLevelType w:val="hybridMultilevel"/>
    <w:tmpl w:val="426CA6D6"/>
    <w:lvl w:ilvl="0" w:tplc="F4D055A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4">
    <w:nsid w:val="330A398A"/>
    <w:multiLevelType w:val="multilevel"/>
    <w:tmpl w:val="420E70D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55">
    <w:nsid w:val="33AD303B"/>
    <w:multiLevelType w:val="singleLevel"/>
    <w:tmpl w:val="EB666A90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56">
    <w:nsid w:val="33F02977"/>
    <w:multiLevelType w:val="hybridMultilevel"/>
    <w:tmpl w:val="558A021E"/>
    <w:lvl w:ilvl="0" w:tplc="EBEC4A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7">
    <w:nsid w:val="34347FEC"/>
    <w:multiLevelType w:val="hybridMultilevel"/>
    <w:tmpl w:val="5B60DD86"/>
    <w:lvl w:ilvl="0" w:tplc="F37A4AC4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8">
    <w:nsid w:val="34501C34"/>
    <w:multiLevelType w:val="multilevel"/>
    <w:tmpl w:val="4DD2F38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>
    <w:nsid w:val="34F54B69"/>
    <w:multiLevelType w:val="hybridMultilevel"/>
    <w:tmpl w:val="8AF6896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352C13F3"/>
    <w:multiLevelType w:val="singleLevel"/>
    <w:tmpl w:val="400A0C86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61">
    <w:nsid w:val="35665A05"/>
    <w:multiLevelType w:val="hybridMultilevel"/>
    <w:tmpl w:val="7ED65B0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2">
    <w:nsid w:val="35AC5739"/>
    <w:multiLevelType w:val="hybridMultilevel"/>
    <w:tmpl w:val="FA7050B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>
    <w:nsid w:val="35F94A17"/>
    <w:multiLevelType w:val="hybridMultilevel"/>
    <w:tmpl w:val="1A8CE0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65D49FC"/>
    <w:multiLevelType w:val="hybridMultilevel"/>
    <w:tmpl w:val="20EEB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3672723C"/>
    <w:multiLevelType w:val="hybridMultilevel"/>
    <w:tmpl w:val="7798972C"/>
    <w:lvl w:ilvl="0" w:tplc="04190011">
      <w:start w:val="1"/>
      <w:numFmt w:val="decimal"/>
      <w:lvlText w:val="%1)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66">
    <w:nsid w:val="36CB4DDF"/>
    <w:multiLevelType w:val="hybridMultilevel"/>
    <w:tmpl w:val="4C12A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36EA6943"/>
    <w:multiLevelType w:val="hybridMultilevel"/>
    <w:tmpl w:val="E3142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371B4315"/>
    <w:multiLevelType w:val="hybridMultilevel"/>
    <w:tmpl w:val="856C0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37B31893"/>
    <w:multiLevelType w:val="hybridMultilevel"/>
    <w:tmpl w:val="FEF6B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37B96728"/>
    <w:multiLevelType w:val="hybridMultilevel"/>
    <w:tmpl w:val="5C162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37C6656E"/>
    <w:multiLevelType w:val="multilevel"/>
    <w:tmpl w:val="91BA0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>
    <w:nsid w:val="37D65B7A"/>
    <w:multiLevelType w:val="hybridMultilevel"/>
    <w:tmpl w:val="2A58C6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3">
    <w:nsid w:val="384574F0"/>
    <w:multiLevelType w:val="multilevel"/>
    <w:tmpl w:val="654CA4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4">
    <w:nsid w:val="385843A1"/>
    <w:multiLevelType w:val="hybridMultilevel"/>
    <w:tmpl w:val="85408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389B44E8"/>
    <w:multiLevelType w:val="hybridMultilevel"/>
    <w:tmpl w:val="72BC20EC"/>
    <w:lvl w:ilvl="0" w:tplc="0419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abstractNum w:abstractNumId="176">
    <w:nsid w:val="38AE2557"/>
    <w:multiLevelType w:val="hybridMultilevel"/>
    <w:tmpl w:val="3BA47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39194288"/>
    <w:multiLevelType w:val="hybridMultilevel"/>
    <w:tmpl w:val="41BC3D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395F2F40"/>
    <w:multiLevelType w:val="hybridMultilevel"/>
    <w:tmpl w:val="E7A435A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9">
    <w:nsid w:val="398304F1"/>
    <w:multiLevelType w:val="multilevel"/>
    <w:tmpl w:val="387ECB7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sz w:val="18"/>
      </w:rPr>
    </w:lvl>
  </w:abstractNum>
  <w:abstractNum w:abstractNumId="180">
    <w:nsid w:val="39AF2138"/>
    <w:multiLevelType w:val="hybridMultilevel"/>
    <w:tmpl w:val="CCB02EE8"/>
    <w:lvl w:ilvl="0" w:tplc="6AEC5A7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1">
    <w:nsid w:val="39DB3C2A"/>
    <w:multiLevelType w:val="hybridMultilevel"/>
    <w:tmpl w:val="782EEF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3A063F18"/>
    <w:multiLevelType w:val="hybridMultilevel"/>
    <w:tmpl w:val="710091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A1F08AE"/>
    <w:multiLevelType w:val="hybridMultilevel"/>
    <w:tmpl w:val="CAE68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3AF223AA"/>
    <w:multiLevelType w:val="hybridMultilevel"/>
    <w:tmpl w:val="F1A261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3B770086"/>
    <w:multiLevelType w:val="hybridMultilevel"/>
    <w:tmpl w:val="E2206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BBD1379"/>
    <w:multiLevelType w:val="hybridMultilevel"/>
    <w:tmpl w:val="BD169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C0250B7"/>
    <w:multiLevelType w:val="hybridMultilevel"/>
    <w:tmpl w:val="9EE07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C6C2F55"/>
    <w:multiLevelType w:val="multilevel"/>
    <w:tmpl w:val="0D20F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>
    <w:nsid w:val="3C960BFC"/>
    <w:multiLevelType w:val="hybridMultilevel"/>
    <w:tmpl w:val="CB5AD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CD201B4"/>
    <w:multiLevelType w:val="hybridMultilevel"/>
    <w:tmpl w:val="1DF6E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3D4F4160"/>
    <w:multiLevelType w:val="hybridMultilevel"/>
    <w:tmpl w:val="6B88A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D5C3AC0"/>
    <w:multiLevelType w:val="hybridMultilevel"/>
    <w:tmpl w:val="41C81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D6B6273"/>
    <w:multiLevelType w:val="hybridMultilevel"/>
    <w:tmpl w:val="5FE8BB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4">
    <w:nsid w:val="3E3114D7"/>
    <w:multiLevelType w:val="hybridMultilevel"/>
    <w:tmpl w:val="549AF404"/>
    <w:lvl w:ilvl="0" w:tplc="04190011">
      <w:start w:val="1"/>
      <w:numFmt w:val="decimal"/>
      <w:lvlText w:val="%1)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95">
    <w:nsid w:val="3F136E8D"/>
    <w:multiLevelType w:val="hybridMultilevel"/>
    <w:tmpl w:val="F2D8F56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3F734DD2"/>
    <w:multiLevelType w:val="hybridMultilevel"/>
    <w:tmpl w:val="4A2CD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F9D1CE2"/>
    <w:multiLevelType w:val="hybridMultilevel"/>
    <w:tmpl w:val="178CA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F9F7527"/>
    <w:multiLevelType w:val="hybridMultilevel"/>
    <w:tmpl w:val="DB1AFD72"/>
    <w:lvl w:ilvl="0" w:tplc="0419000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401A7680"/>
    <w:multiLevelType w:val="hybridMultilevel"/>
    <w:tmpl w:val="BB1C9E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0">
    <w:nsid w:val="417E3AFD"/>
    <w:multiLevelType w:val="hybridMultilevel"/>
    <w:tmpl w:val="8AFEB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41D304DE"/>
    <w:multiLevelType w:val="hybridMultilevel"/>
    <w:tmpl w:val="EB129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42255426"/>
    <w:multiLevelType w:val="hybridMultilevel"/>
    <w:tmpl w:val="E3E099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25733AE"/>
    <w:multiLevelType w:val="multilevel"/>
    <w:tmpl w:val="420E70D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04">
    <w:nsid w:val="42E2156D"/>
    <w:multiLevelType w:val="hybridMultilevel"/>
    <w:tmpl w:val="76622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2F74C00"/>
    <w:multiLevelType w:val="hybridMultilevel"/>
    <w:tmpl w:val="E384E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3000F91"/>
    <w:multiLevelType w:val="hybridMultilevel"/>
    <w:tmpl w:val="B734D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3247CA9"/>
    <w:multiLevelType w:val="hybridMultilevel"/>
    <w:tmpl w:val="465A3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3D03EA3"/>
    <w:multiLevelType w:val="hybridMultilevel"/>
    <w:tmpl w:val="43E06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43FB3681"/>
    <w:multiLevelType w:val="hybridMultilevel"/>
    <w:tmpl w:val="1562A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4326A21"/>
    <w:multiLevelType w:val="hybridMultilevel"/>
    <w:tmpl w:val="89A89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4F944F8"/>
    <w:multiLevelType w:val="hybridMultilevel"/>
    <w:tmpl w:val="49220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6031F68"/>
    <w:multiLevelType w:val="hybridMultilevel"/>
    <w:tmpl w:val="439C4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6B26DFF"/>
    <w:multiLevelType w:val="hybridMultilevel"/>
    <w:tmpl w:val="2AEE4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6E05162"/>
    <w:multiLevelType w:val="hybridMultilevel"/>
    <w:tmpl w:val="D56409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6F910D0"/>
    <w:multiLevelType w:val="hybridMultilevel"/>
    <w:tmpl w:val="3BF45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84078AB"/>
    <w:multiLevelType w:val="hybridMultilevel"/>
    <w:tmpl w:val="EFFC1E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8B33DFC"/>
    <w:multiLevelType w:val="hybridMultilevel"/>
    <w:tmpl w:val="744C2C9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8">
    <w:nsid w:val="48B76684"/>
    <w:multiLevelType w:val="hybridMultilevel"/>
    <w:tmpl w:val="26EEC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8BE6155"/>
    <w:multiLevelType w:val="hybridMultilevel"/>
    <w:tmpl w:val="7FB826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8E54A39"/>
    <w:multiLevelType w:val="hybridMultilevel"/>
    <w:tmpl w:val="3F88C77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1">
    <w:nsid w:val="49063852"/>
    <w:multiLevelType w:val="hybridMultilevel"/>
    <w:tmpl w:val="DF24F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90C1ABD"/>
    <w:multiLevelType w:val="singleLevel"/>
    <w:tmpl w:val="EF760C90"/>
    <w:lvl w:ilvl="0">
      <w:start w:val="2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223">
    <w:nsid w:val="494651DD"/>
    <w:multiLevelType w:val="hybridMultilevel"/>
    <w:tmpl w:val="887EB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4">
    <w:nsid w:val="49BA1AC9"/>
    <w:multiLevelType w:val="multilevel"/>
    <w:tmpl w:val="7FD0C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5">
    <w:nsid w:val="49C302F7"/>
    <w:multiLevelType w:val="hybridMultilevel"/>
    <w:tmpl w:val="F1A62EA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4A4D350C"/>
    <w:multiLevelType w:val="hybridMultilevel"/>
    <w:tmpl w:val="8AD460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4A821DBF"/>
    <w:multiLevelType w:val="hybridMultilevel"/>
    <w:tmpl w:val="BF70BF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4A8D4A3C"/>
    <w:multiLevelType w:val="hybridMultilevel"/>
    <w:tmpl w:val="BD563392"/>
    <w:lvl w:ilvl="0" w:tplc="C95C4AC0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29">
    <w:nsid w:val="4AAA2877"/>
    <w:multiLevelType w:val="hybridMultilevel"/>
    <w:tmpl w:val="E1C4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4AB07E4D"/>
    <w:multiLevelType w:val="hybridMultilevel"/>
    <w:tmpl w:val="338C0C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4AC6579A"/>
    <w:multiLevelType w:val="hybridMultilevel"/>
    <w:tmpl w:val="70445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4B0F4EC4"/>
    <w:multiLevelType w:val="hybridMultilevel"/>
    <w:tmpl w:val="EBC21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4B567132"/>
    <w:multiLevelType w:val="hybridMultilevel"/>
    <w:tmpl w:val="922634A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4BE9634B"/>
    <w:multiLevelType w:val="hybridMultilevel"/>
    <w:tmpl w:val="F42C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4C5236C4"/>
    <w:multiLevelType w:val="singleLevel"/>
    <w:tmpl w:val="EB666A90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6">
    <w:nsid w:val="4C535772"/>
    <w:multiLevelType w:val="hybridMultilevel"/>
    <w:tmpl w:val="F44EE80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7">
    <w:nsid w:val="4C646444"/>
    <w:multiLevelType w:val="multilevel"/>
    <w:tmpl w:val="2E2CC7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8">
    <w:nsid w:val="4D531E94"/>
    <w:multiLevelType w:val="hybridMultilevel"/>
    <w:tmpl w:val="B76E9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4DEA45D2"/>
    <w:multiLevelType w:val="hybridMultilevel"/>
    <w:tmpl w:val="A54CD60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0">
    <w:nsid w:val="4DF61DB0"/>
    <w:multiLevelType w:val="hybridMultilevel"/>
    <w:tmpl w:val="3C6EAC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1">
    <w:nsid w:val="4E293CBC"/>
    <w:multiLevelType w:val="hybridMultilevel"/>
    <w:tmpl w:val="8B525C2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4E5B418C"/>
    <w:multiLevelType w:val="hybridMultilevel"/>
    <w:tmpl w:val="D5244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4EA252C6"/>
    <w:multiLevelType w:val="hybridMultilevel"/>
    <w:tmpl w:val="7A30E0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4">
    <w:nsid w:val="4EDC0299"/>
    <w:multiLevelType w:val="hybridMultilevel"/>
    <w:tmpl w:val="B61022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4EFC5B72"/>
    <w:multiLevelType w:val="hybridMultilevel"/>
    <w:tmpl w:val="F9782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4F1C3BFC"/>
    <w:multiLevelType w:val="hybridMultilevel"/>
    <w:tmpl w:val="EE90C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4FAD5EBA"/>
    <w:multiLevelType w:val="hybridMultilevel"/>
    <w:tmpl w:val="92F66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4FB75CDC"/>
    <w:multiLevelType w:val="hybridMultilevel"/>
    <w:tmpl w:val="4ADAF03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9">
    <w:nsid w:val="4FBB0B75"/>
    <w:multiLevelType w:val="hybridMultilevel"/>
    <w:tmpl w:val="7DEC3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05346FB"/>
    <w:multiLevelType w:val="hybridMultilevel"/>
    <w:tmpl w:val="943EB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50910E1C"/>
    <w:multiLevelType w:val="hybridMultilevel"/>
    <w:tmpl w:val="E460D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0AC1CB3"/>
    <w:multiLevelType w:val="hybridMultilevel"/>
    <w:tmpl w:val="5A3C1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0C145AF"/>
    <w:multiLevelType w:val="hybridMultilevel"/>
    <w:tmpl w:val="655CFD94"/>
    <w:lvl w:ilvl="0" w:tplc="E4845534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4">
    <w:nsid w:val="50FB69D2"/>
    <w:multiLevelType w:val="hybridMultilevel"/>
    <w:tmpl w:val="F488B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0FE67BB"/>
    <w:multiLevelType w:val="hybridMultilevel"/>
    <w:tmpl w:val="69F414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18C35F3"/>
    <w:multiLevelType w:val="hybridMultilevel"/>
    <w:tmpl w:val="C102E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1E21367"/>
    <w:multiLevelType w:val="hybridMultilevel"/>
    <w:tmpl w:val="20E66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1ED2865"/>
    <w:multiLevelType w:val="hybridMultilevel"/>
    <w:tmpl w:val="8570ACE4"/>
    <w:lvl w:ilvl="0" w:tplc="3DE4AE76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59">
    <w:nsid w:val="521B2CF0"/>
    <w:multiLevelType w:val="hybridMultilevel"/>
    <w:tmpl w:val="3B72F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52942BE6"/>
    <w:multiLevelType w:val="hybridMultilevel"/>
    <w:tmpl w:val="63CAAC0C"/>
    <w:lvl w:ilvl="0" w:tplc="C9EAA4DC">
      <w:start w:val="4"/>
      <w:numFmt w:val="decimal"/>
      <w:lvlText w:val="%1."/>
      <w:lvlJc w:val="left"/>
      <w:pPr>
        <w:ind w:left="107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1">
    <w:nsid w:val="52B407AB"/>
    <w:multiLevelType w:val="hybridMultilevel"/>
    <w:tmpl w:val="B76C2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3371A2F"/>
    <w:multiLevelType w:val="hybridMultilevel"/>
    <w:tmpl w:val="29642D84"/>
    <w:lvl w:ilvl="0" w:tplc="ED04630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3">
    <w:nsid w:val="55027E4C"/>
    <w:multiLevelType w:val="hybridMultilevel"/>
    <w:tmpl w:val="DBFCC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550C7AB0"/>
    <w:multiLevelType w:val="hybridMultilevel"/>
    <w:tmpl w:val="F30A9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551376B0"/>
    <w:multiLevelType w:val="hybridMultilevel"/>
    <w:tmpl w:val="3684BD7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6">
    <w:nsid w:val="559A43B8"/>
    <w:multiLevelType w:val="hybridMultilevel"/>
    <w:tmpl w:val="26FC1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559B62A1"/>
    <w:multiLevelType w:val="hybridMultilevel"/>
    <w:tmpl w:val="15281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55A02EE3"/>
    <w:multiLevelType w:val="hybridMultilevel"/>
    <w:tmpl w:val="E02C9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561416C8"/>
    <w:multiLevelType w:val="hybridMultilevel"/>
    <w:tmpl w:val="514C5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567E7A9A"/>
    <w:multiLevelType w:val="hybridMultilevel"/>
    <w:tmpl w:val="85F0C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56CB6663"/>
    <w:multiLevelType w:val="hybridMultilevel"/>
    <w:tmpl w:val="486E2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56CF1008"/>
    <w:multiLevelType w:val="hybridMultilevel"/>
    <w:tmpl w:val="4F4EED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3">
    <w:nsid w:val="57617DF8"/>
    <w:multiLevelType w:val="hybridMultilevel"/>
    <w:tmpl w:val="BD3C5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57790929"/>
    <w:multiLevelType w:val="hybridMultilevel"/>
    <w:tmpl w:val="1B6432E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5">
    <w:nsid w:val="57B873F7"/>
    <w:multiLevelType w:val="hybridMultilevel"/>
    <w:tmpl w:val="1B82C2B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6">
    <w:nsid w:val="584923C5"/>
    <w:multiLevelType w:val="hybridMultilevel"/>
    <w:tmpl w:val="774AE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58556C80"/>
    <w:multiLevelType w:val="hybridMultilevel"/>
    <w:tmpl w:val="65B41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58587AE5"/>
    <w:multiLevelType w:val="hybridMultilevel"/>
    <w:tmpl w:val="685E7760"/>
    <w:lvl w:ilvl="0" w:tplc="956024D6">
      <w:start w:val="1"/>
      <w:numFmt w:val="decimal"/>
      <w:lvlText w:val="%1."/>
      <w:lvlJc w:val="left"/>
      <w:pPr>
        <w:ind w:left="1069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9">
    <w:nsid w:val="58F756AD"/>
    <w:multiLevelType w:val="hybridMultilevel"/>
    <w:tmpl w:val="E1029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58F91774"/>
    <w:multiLevelType w:val="multilevel"/>
    <w:tmpl w:val="E5BE7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1">
    <w:nsid w:val="593F21F0"/>
    <w:multiLevelType w:val="hybridMultilevel"/>
    <w:tmpl w:val="2CF62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59F12DFD"/>
    <w:multiLevelType w:val="hybridMultilevel"/>
    <w:tmpl w:val="E188B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5A51276D"/>
    <w:multiLevelType w:val="hybridMultilevel"/>
    <w:tmpl w:val="6D34D6A0"/>
    <w:lvl w:ilvl="0" w:tplc="4102476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4">
    <w:nsid w:val="5A9429DD"/>
    <w:multiLevelType w:val="hybridMultilevel"/>
    <w:tmpl w:val="7D08FA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5ABA60DB"/>
    <w:multiLevelType w:val="hybridMultilevel"/>
    <w:tmpl w:val="AB904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5AC74722"/>
    <w:multiLevelType w:val="multilevel"/>
    <w:tmpl w:val="2FEE30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7">
    <w:nsid w:val="5AF00029"/>
    <w:multiLevelType w:val="hybridMultilevel"/>
    <w:tmpl w:val="B08201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5B534F0F"/>
    <w:multiLevelType w:val="hybridMultilevel"/>
    <w:tmpl w:val="AB904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B743540"/>
    <w:multiLevelType w:val="hybridMultilevel"/>
    <w:tmpl w:val="4310170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0">
    <w:nsid w:val="5BDA0645"/>
    <w:multiLevelType w:val="hybridMultilevel"/>
    <w:tmpl w:val="4E8A8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5C6146AD"/>
    <w:multiLevelType w:val="hybridMultilevel"/>
    <w:tmpl w:val="1D2CA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5C986FF5"/>
    <w:multiLevelType w:val="hybridMultilevel"/>
    <w:tmpl w:val="CA2210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3">
    <w:nsid w:val="5CF572B0"/>
    <w:multiLevelType w:val="hybridMultilevel"/>
    <w:tmpl w:val="29841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5D183355"/>
    <w:multiLevelType w:val="hybridMultilevel"/>
    <w:tmpl w:val="E182F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5DF01438"/>
    <w:multiLevelType w:val="hybridMultilevel"/>
    <w:tmpl w:val="B05C2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5E8E3108"/>
    <w:multiLevelType w:val="hybridMultilevel"/>
    <w:tmpl w:val="9FAAD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5E924D52"/>
    <w:multiLevelType w:val="hybridMultilevel"/>
    <w:tmpl w:val="FB92C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5EC74F96"/>
    <w:multiLevelType w:val="hybridMultilevel"/>
    <w:tmpl w:val="768448F4"/>
    <w:lvl w:ilvl="0" w:tplc="D6286A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9">
    <w:nsid w:val="5F4E7270"/>
    <w:multiLevelType w:val="hybridMultilevel"/>
    <w:tmpl w:val="068C97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5F5B0142"/>
    <w:multiLevelType w:val="hybridMultilevel"/>
    <w:tmpl w:val="023E6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5F5B6181"/>
    <w:multiLevelType w:val="hybridMultilevel"/>
    <w:tmpl w:val="A7A2792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2">
    <w:nsid w:val="5F854D00"/>
    <w:multiLevelType w:val="hybridMultilevel"/>
    <w:tmpl w:val="91224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5FAF7546"/>
    <w:multiLevelType w:val="hybridMultilevel"/>
    <w:tmpl w:val="7EF050CC"/>
    <w:lvl w:ilvl="0" w:tplc="21B0C4A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4">
    <w:nsid w:val="5FBC0775"/>
    <w:multiLevelType w:val="hybridMultilevel"/>
    <w:tmpl w:val="A25C4D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5">
    <w:nsid w:val="605036C2"/>
    <w:multiLevelType w:val="hybridMultilevel"/>
    <w:tmpl w:val="F1423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606A7F63"/>
    <w:multiLevelType w:val="hybridMultilevel"/>
    <w:tmpl w:val="B12ED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608F1F9D"/>
    <w:multiLevelType w:val="hybridMultilevel"/>
    <w:tmpl w:val="0BB44B1E"/>
    <w:lvl w:ilvl="0" w:tplc="04190011">
      <w:start w:val="1"/>
      <w:numFmt w:val="decimal"/>
      <w:lvlText w:val="%1)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08">
    <w:nsid w:val="61C634FF"/>
    <w:multiLevelType w:val="hybridMultilevel"/>
    <w:tmpl w:val="93548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61C91B0C"/>
    <w:multiLevelType w:val="hybridMultilevel"/>
    <w:tmpl w:val="42006D24"/>
    <w:lvl w:ilvl="0" w:tplc="0419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0">
    <w:nsid w:val="624A075E"/>
    <w:multiLevelType w:val="hybridMultilevel"/>
    <w:tmpl w:val="862A8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627602D5"/>
    <w:multiLevelType w:val="hybridMultilevel"/>
    <w:tmpl w:val="82A42D8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2">
    <w:nsid w:val="629233D5"/>
    <w:multiLevelType w:val="hybridMultilevel"/>
    <w:tmpl w:val="6C6E34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3">
    <w:nsid w:val="62A92D95"/>
    <w:multiLevelType w:val="hybridMultilevel"/>
    <w:tmpl w:val="B038F2A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4">
    <w:nsid w:val="62FE7437"/>
    <w:multiLevelType w:val="hybridMultilevel"/>
    <w:tmpl w:val="6C1E3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>
    <w:nsid w:val="635746A6"/>
    <w:multiLevelType w:val="hybridMultilevel"/>
    <w:tmpl w:val="0C848A9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6">
    <w:nsid w:val="637849C4"/>
    <w:multiLevelType w:val="hybridMultilevel"/>
    <w:tmpl w:val="6CC2A85A"/>
    <w:lvl w:ilvl="0" w:tplc="1522F8E4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7">
    <w:nsid w:val="63987D9D"/>
    <w:multiLevelType w:val="singleLevel"/>
    <w:tmpl w:val="9C642602"/>
    <w:lvl w:ilvl="0">
      <w:start w:val="2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318">
    <w:nsid w:val="63C43529"/>
    <w:multiLevelType w:val="hybridMultilevel"/>
    <w:tmpl w:val="63BC99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63C5504E"/>
    <w:multiLevelType w:val="hybridMultilevel"/>
    <w:tmpl w:val="03063D24"/>
    <w:lvl w:ilvl="0" w:tplc="04190011">
      <w:start w:val="1"/>
      <w:numFmt w:val="decimal"/>
      <w:lvlText w:val="%1)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20">
    <w:nsid w:val="63CD08A9"/>
    <w:multiLevelType w:val="hybridMultilevel"/>
    <w:tmpl w:val="C02CDC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640F5CA9"/>
    <w:multiLevelType w:val="hybridMultilevel"/>
    <w:tmpl w:val="29F05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645D2025"/>
    <w:multiLevelType w:val="hybridMultilevel"/>
    <w:tmpl w:val="D4D23E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648E5AE7"/>
    <w:multiLevelType w:val="hybridMultilevel"/>
    <w:tmpl w:val="B27E0E1A"/>
    <w:lvl w:ilvl="0" w:tplc="454E3184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4">
    <w:nsid w:val="64A67299"/>
    <w:multiLevelType w:val="hybridMultilevel"/>
    <w:tmpl w:val="64C2B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>
    <w:nsid w:val="64E74120"/>
    <w:multiLevelType w:val="hybridMultilevel"/>
    <w:tmpl w:val="74BA9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6">
    <w:nsid w:val="650407CD"/>
    <w:multiLevelType w:val="hybridMultilevel"/>
    <w:tmpl w:val="F02429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>
    <w:nsid w:val="65082410"/>
    <w:multiLevelType w:val="hybridMultilevel"/>
    <w:tmpl w:val="9322F332"/>
    <w:lvl w:ilvl="0" w:tplc="610A1B94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8">
    <w:nsid w:val="657058E2"/>
    <w:multiLevelType w:val="hybridMultilevel"/>
    <w:tmpl w:val="5C2A27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9">
    <w:nsid w:val="663007E3"/>
    <w:multiLevelType w:val="hybridMultilevel"/>
    <w:tmpl w:val="6658D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>
    <w:nsid w:val="6813780D"/>
    <w:multiLevelType w:val="multilevel"/>
    <w:tmpl w:val="B9C8DC3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2"/>
      <w:numFmt w:val="decimal"/>
      <w:lvlText w:val="%3"/>
      <w:lvlJc w:val="left"/>
      <w:pPr>
        <w:ind w:left="644" w:hanging="360"/>
      </w:pPr>
      <w:rPr>
        <w:rFonts w:hint="default"/>
      </w:rPr>
    </w:lvl>
    <w:lvl w:ilvl="3">
      <w:start w:val="4"/>
      <w:numFmt w:val="decimal"/>
      <w:lvlText w:val="%4-"/>
      <w:lvlJc w:val="left"/>
      <w:pPr>
        <w:ind w:left="2870" w:hanging="2160"/>
      </w:pPr>
      <w:rPr>
        <w:rFonts w:ascii="Calibri" w:hAnsi="Calibri" w:hint="default"/>
        <w:b/>
        <w:color w:val="auto"/>
        <w:sz w:val="32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1">
    <w:nsid w:val="685255CC"/>
    <w:multiLevelType w:val="hybridMultilevel"/>
    <w:tmpl w:val="82E044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2">
    <w:nsid w:val="685E2923"/>
    <w:multiLevelType w:val="hybridMultilevel"/>
    <w:tmpl w:val="C6A06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687F1C19"/>
    <w:multiLevelType w:val="hybridMultilevel"/>
    <w:tmpl w:val="26A4C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687F2B15"/>
    <w:multiLevelType w:val="hybridMultilevel"/>
    <w:tmpl w:val="F4065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5">
    <w:nsid w:val="68ED0D8E"/>
    <w:multiLevelType w:val="hybridMultilevel"/>
    <w:tmpl w:val="5B006E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69177567"/>
    <w:multiLevelType w:val="hybridMultilevel"/>
    <w:tmpl w:val="3F342F6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699719B8"/>
    <w:multiLevelType w:val="multilevel"/>
    <w:tmpl w:val="420E70D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8">
    <w:nsid w:val="69A35952"/>
    <w:multiLevelType w:val="hybridMultilevel"/>
    <w:tmpl w:val="C9F2FD5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9">
    <w:nsid w:val="69C45CFE"/>
    <w:multiLevelType w:val="hybridMultilevel"/>
    <w:tmpl w:val="AC108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6A0C12E1"/>
    <w:multiLevelType w:val="hybridMultilevel"/>
    <w:tmpl w:val="CF2EB4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1">
    <w:nsid w:val="6A494308"/>
    <w:multiLevelType w:val="hybridMultilevel"/>
    <w:tmpl w:val="D972A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>
    <w:nsid w:val="6B4C18C1"/>
    <w:multiLevelType w:val="hybridMultilevel"/>
    <w:tmpl w:val="A7C49C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6B520406"/>
    <w:multiLevelType w:val="singleLevel"/>
    <w:tmpl w:val="DCC89C8C"/>
    <w:lvl w:ilvl="0">
      <w:start w:val="3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344">
    <w:nsid w:val="6BAB5161"/>
    <w:multiLevelType w:val="hybridMultilevel"/>
    <w:tmpl w:val="7034FDB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5">
    <w:nsid w:val="6C7626D4"/>
    <w:multiLevelType w:val="hybridMultilevel"/>
    <w:tmpl w:val="962C8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6">
    <w:nsid w:val="6CB22A85"/>
    <w:multiLevelType w:val="hybridMultilevel"/>
    <w:tmpl w:val="82E044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7">
    <w:nsid w:val="6CCC2167"/>
    <w:multiLevelType w:val="hybridMultilevel"/>
    <w:tmpl w:val="2BEC5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6CD270F9"/>
    <w:multiLevelType w:val="hybridMultilevel"/>
    <w:tmpl w:val="923EE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6CFF418D"/>
    <w:multiLevelType w:val="hybridMultilevel"/>
    <w:tmpl w:val="638ED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6D757EE9"/>
    <w:multiLevelType w:val="hybridMultilevel"/>
    <w:tmpl w:val="2792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1">
    <w:nsid w:val="6D837F38"/>
    <w:multiLevelType w:val="multilevel"/>
    <w:tmpl w:val="AE686AD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52">
    <w:nsid w:val="6DAD4906"/>
    <w:multiLevelType w:val="hybridMultilevel"/>
    <w:tmpl w:val="40488EC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3">
    <w:nsid w:val="6DD72C37"/>
    <w:multiLevelType w:val="hybridMultilevel"/>
    <w:tmpl w:val="0DD4BF5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4">
    <w:nsid w:val="6DF81923"/>
    <w:multiLevelType w:val="multilevel"/>
    <w:tmpl w:val="EBD2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5">
    <w:nsid w:val="6E114896"/>
    <w:multiLevelType w:val="hybridMultilevel"/>
    <w:tmpl w:val="ED602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">
    <w:nsid w:val="6F6541EA"/>
    <w:multiLevelType w:val="hybridMultilevel"/>
    <w:tmpl w:val="C54C9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">
    <w:nsid w:val="70E716F9"/>
    <w:multiLevelType w:val="hybridMultilevel"/>
    <w:tmpl w:val="E4F04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>
    <w:nsid w:val="71C26C83"/>
    <w:multiLevelType w:val="hybridMultilevel"/>
    <w:tmpl w:val="7D103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9">
    <w:nsid w:val="727E2BE9"/>
    <w:multiLevelType w:val="hybridMultilevel"/>
    <w:tmpl w:val="AC5486AE"/>
    <w:lvl w:ilvl="0" w:tplc="04190011">
      <w:start w:val="1"/>
      <w:numFmt w:val="decimal"/>
      <w:lvlText w:val="%1)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60">
    <w:nsid w:val="728413E1"/>
    <w:multiLevelType w:val="hybridMultilevel"/>
    <w:tmpl w:val="9EEEBDB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1">
    <w:nsid w:val="72B14BC7"/>
    <w:multiLevelType w:val="hybridMultilevel"/>
    <w:tmpl w:val="BB4AA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>
    <w:nsid w:val="72DE0B14"/>
    <w:multiLevelType w:val="hybridMultilevel"/>
    <w:tmpl w:val="3B720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3">
    <w:nsid w:val="72E1004E"/>
    <w:multiLevelType w:val="hybridMultilevel"/>
    <w:tmpl w:val="889A1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4">
    <w:nsid w:val="72EE52AC"/>
    <w:multiLevelType w:val="hybridMultilevel"/>
    <w:tmpl w:val="8F2E67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5">
    <w:nsid w:val="73083A89"/>
    <w:multiLevelType w:val="multilevel"/>
    <w:tmpl w:val="91BA0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6">
    <w:nsid w:val="73597863"/>
    <w:multiLevelType w:val="hybridMultilevel"/>
    <w:tmpl w:val="776AB5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7">
    <w:nsid w:val="74F7770F"/>
    <w:multiLevelType w:val="hybridMultilevel"/>
    <w:tmpl w:val="A4780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8">
    <w:nsid w:val="754E792A"/>
    <w:multiLevelType w:val="hybridMultilevel"/>
    <w:tmpl w:val="456A55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9">
    <w:nsid w:val="75935D63"/>
    <w:multiLevelType w:val="hybridMultilevel"/>
    <w:tmpl w:val="AB904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0">
    <w:nsid w:val="76CD6F64"/>
    <w:multiLevelType w:val="hybridMultilevel"/>
    <w:tmpl w:val="246EEC0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1">
    <w:nsid w:val="770B360D"/>
    <w:multiLevelType w:val="hybridMultilevel"/>
    <w:tmpl w:val="A322C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2">
    <w:nsid w:val="77694287"/>
    <w:multiLevelType w:val="hybridMultilevel"/>
    <w:tmpl w:val="63CAAC0C"/>
    <w:lvl w:ilvl="0" w:tplc="C9EAA4DC">
      <w:start w:val="4"/>
      <w:numFmt w:val="decimal"/>
      <w:lvlText w:val="%1."/>
      <w:lvlJc w:val="left"/>
      <w:pPr>
        <w:ind w:left="107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3">
    <w:nsid w:val="7774653E"/>
    <w:multiLevelType w:val="hybridMultilevel"/>
    <w:tmpl w:val="7F9A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">
    <w:nsid w:val="77926341"/>
    <w:multiLevelType w:val="hybridMultilevel"/>
    <w:tmpl w:val="1FD45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5">
    <w:nsid w:val="77930EF9"/>
    <w:multiLevelType w:val="hybridMultilevel"/>
    <w:tmpl w:val="18A4996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6">
    <w:nsid w:val="78C0430B"/>
    <w:multiLevelType w:val="hybridMultilevel"/>
    <w:tmpl w:val="01206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7">
    <w:nsid w:val="78C905D9"/>
    <w:multiLevelType w:val="hybridMultilevel"/>
    <w:tmpl w:val="18C23E9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8">
    <w:nsid w:val="794B09E0"/>
    <w:multiLevelType w:val="hybridMultilevel"/>
    <w:tmpl w:val="35321B7C"/>
    <w:lvl w:ilvl="0" w:tplc="D474045A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9">
    <w:nsid w:val="7952059A"/>
    <w:multiLevelType w:val="hybridMultilevel"/>
    <w:tmpl w:val="D4961762"/>
    <w:lvl w:ilvl="0" w:tplc="6338D49C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0">
    <w:nsid w:val="7A526F91"/>
    <w:multiLevelType w:val="hybridMultilevel"/>
    <w:tmpl w:val="AF48D4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">
    <w:nsid w:val="7A636F4E"/>
    <w:multiLevelType w:val="hybridMultilevel"/>
    <w:tmpl w:val="09FA0D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2">
    <w:nsid w:val="7A851538"/>
    <w:multiLevelType w:val="hybridMultilevel"/>
    <w:tmpl w:val="6F987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">
    <w:nsid w:val="7B430346"/>
    <w:multiLevelType w:val="hybridMultilevel"/>
    <w:tmpl w:val="72BC20EC"/>
    <w:lvl w:ilvl="0" w:tplc="0419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abstractNum w:abstractNumId="384">
    <w:nsid w:val="7BCF7EAC"/>
    <w:multiLevelType w:val="hybridMultilevel"/>
    <w:tmpl w:val="CF745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">
    <w:nsid w:val="7C226A0D"/>
    <w:multiLevelType w:val="hybridMultilevel"/>
    <w:tmpl w:val="B3822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">
    <w:nsid w:val="7C7E4F33"/>
    <w:multiLevelType w:val="hybridMultilevel"/>
    <w:tmpl w:val="2F461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">
    <w:nsid w:val="7CBD34B7"/>
    <w:multiLevelType w:val="hybridMultilevel"/>
    <w:tmpl w:val="10CE0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">
    <w:nsid w:val="7CFE5F61"/>
    <w:multiLevelType w:val="hybridMultilevel"/>
    <w:tmpl w:val="C1CAF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>
    <w:nsid w:val="7D057115"/>
    <w:multiLevelType w:val="hybridMultilevel"/>
    <w:tmpl w:val="F0F22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0">
    <w:nsid w:val="7D295595"/>
    <w:multiLevelType w:val="hybridMultilevel"/>
    <w:tmpl w:val="0DD879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1">
    <w:nsid w:val="7D7C4109"/>
    <w:multiLevelType w:val="hybridMultilevel"/>
    <w:tmpl w:val="5CAEED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2">
    <w:nsid w:val="7D9E5966"/>
    <w:multiLevelType w:val="hybridMultilevel"/>
    <w:tmpl w:val="A8C04786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3">
    <w:nsid w:val="7DA61F67"/>
    <w:multiLevelType w:val="hybridMultilevel"/>
    <w:tmpl w:val="6C1E3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4">
    <w:nsid w:val="7DC246BA"/>
    <w:multiLevelType w:val="hybridMultilevel"/>
    <w:tmpl w:val="3446B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>
    <w:nsid w:val="7DFD3555"/>
    <w:multiLevelType w:val="hybridMultilevel"/>
    <w:tmpl w:val="73AAC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6">
    <w:nsid w:val="7E5972B9"/>
    <w:multiLevelType w:val="hybridMultilevel"/>
    <w:tmpl w:val="FBE06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7">
    <w:nsid w:val="7E695C59"/>
    <w:multiLevelType w:val="hybridMultilevel"/>
    <w:tmpl w:val="0A361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8">
    <w:nsid w:val="7E7C22AE"/>
    <w:multiLevelType w:val="hybridMultilevel"/>
    <w:tmpl w:val="27A662AC"/>
    <w:lvl w:ilvl="0" w:tplc="04190001">
      <w:start w:val="1"/>
      <w:numFmt w:val="bullet"/>
      <w:lvlText w:val=""/>
      <w:lvlJc w:val="left"/>
      <w:pPr>
        <w:tabs>
          <w:tab w:val="num" w:pos="1035"/>
        </w:tabs>
        <w:ind w:left="10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55"/>
        </w:tabs>
        <w:ind w:left="17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75"/>
        </w:tabs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15"/>
        </w:tabs>
        <w:ind w:left="39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</w:abstractNum>
  <w:abstractNum w:abstractNumId="399">
    <w:nsid w:val="7E8D440C"/>
    <w:multiLevelType w:val="hybridMultilevel"/>
    <w:tmpl w:val="727EB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0">
    <w:nsid w:val="7E8F08B3"/>
    <w:multiLevelType w:val="hybridMultilevel"/>
    <w:tmpl w:val="BEECD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1">
    <w:nsid w:val="7EA140AC"/>
    <w:multiLevelType w:val="hybridMultilevel"/>
    <w:tmpl w:val="A510CF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2">
    <w:nsid w:val="7F4E399D"/>
    <w:multiLevelType w:val="hybridMultilevel"/>
    <w:tmpl w:val="C69CCEC0"/>
    <w:lvl w:ilvl="0" w:tplc="CBE2199C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3">
    <w:nsid w:val="7F610B2B"/>
    <w:multiLevelType w:val="hybridMultilevel"/>
    <w:tmpl w:val="465A4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8"/>
  </w:num>
  <w:num w:numId="2">
    <w:abstractNumId w:val="179"/>
  </w:num>
  <w:num w:numId="3">
    <w:abstractNumId w:val="0"/>
    <w:lvlOverride w:ilvl="0">
      <w:lvl w:ilvl="0">
        <w:numFmt w:val="bullet"/>
        <w:lvlText w:val="•"/>
        <w:legacy w:legacy="1" w:legacySpace="0" w:legacyIndent="187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96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05"/>
        <w:lvlJc w:val="left"/>
        <w:rPr>
          <w:rFonts w:ascii="Times New Roman" w:hAnsi="Times New Roman" w:hint="default"/>
        </w:rPr>
      </w:lvl>
    </w:lvlOverride>
  </w:num>
  <w:num w:numId="7">
    <w:abstractNumId w:val="304"/>
  </w:num>
  <w:num w:numId="8">
    <w:abstractNumId w:val="96"/>
  </w:num>
  <w:num w:numId="9">
    <w:abstractNumId w:val="131"/>
  </w:num>
  <w:num w:numId="10">
    <w:abstractNumId w:val="266"/>
  </w:num>
  <w:num w:numId="11">
    <w:abstractNumId w:val="197"/>
  </w:num>
  <w:num w:numId="12">
    <w:abstractNumId w:val="88"/>
  </w:num>
  <w:num w:numId="13">
    <w:abstractNumId w:val="114"/>
  </w:num>
  <w:num w:numId="14">
    <w:abstractNumId w:val="382"/>
  </w:num>
  <w:num w:numId="15">
    <w:abstractNumId w:val="385"/>
  </w:num>
  <w:num w:numId="16">
    <w:abstractNumId w:val="1"/>
  </w:num>
  <w:num w:numId="17">
    <w:abstractNumId w:val="376"/>
  </w:num>
  <w:num w:numId="18">
    <w:abstractNumId w:val="231"/>
  </w:num>
  <w:num w:numId="19">
    <w:abstractNumId w:val="45"/>
  </w:num>
  <w:num w:numId="20">
    <w:abstractNumId w:val="183"/>
  </w:num>
  <w:num w:numId="21">
    <w:abstractNumId w:val="59"/>
  </w:num>
  <w:num w:numId="22">
    <w:abstractNumId w:val="132"/>
  </w:num>
  <w:num w:numId="23">
    <w:abstractNumId w:val="395"/>
  </w:num>
  <w:num w:numId="24">
    <w:abstractNumId w:val="330"/>
  </w:num>
  <w:num w:numId="25">
    <w:abstractNumId w:val="6"/>
  </w:num>
  <w:num w:numId="26">
    <w:abstractNumId w:val="103"/>
  </w:num>
  <w:num w:numId="27">
    <w:abstractNumId w:val="294"/>
  </w:num>
  <w:num w:numId="28">
    <w:abstractNumId w:val="34"/>
  </w:num>
  <w:num w:numId="29">
    <w:abstractNumId w:val="174"/>
  </w:num>
  <w:num w:numId="30">
    <w:abstractNumId w:val="345"/>
  </w:num>
  <w:num w:numId="31">
    <w:abstractNumId w:val="310"/>
  </w:num>
  <w:num w:numId="32">
    <w:abstractNumId w:val="2"/>
  </w:num>
  <w:num w:numId="33">
    <w:abstractNumId w:val="208"/>
  </w:num>
  <w:num w:numId="34">
    <w:abstractNumId w:val="397"/>
  </w:num>
  <w:num w:numId="35">
    <w:abstractNumId w:val="403"/>
  </w:num>
  <w:num w:numId="36">
    <w:abstractNumId w:val="271"/>
  </w:num>
  <w:num w:numId="37">
    <w:abstractNumId w:val="204"/>
  </w:num>
  <w:num w:numId="38">
    <w:abstractNumId w:val="135"/>
  </w:num>
  <w:num w:numId="39">
    <w:abstractNumId w:val="22"/>
  </w:num>
  <w:num w:numId="40">
    <w:abstractNumId w:val="5"/>
  </w:num>
  <w:num w:numId="41">
    <w:abstractNumId w:val="270"/>
  </w:num>
  <w:num w:numId="42">
    <w:abstractNumId w:val="264"/>
  </w:num>
  <w:num w:numId="43">
    <w:abstractNumId w:val="342"/>
  </w:num>
  <w:num w:numId="44">
    <w:abstractNumId w:val="230"/>
  </w:num>
  <w:num w:numId="45">
    <w:abstractNumId w:val="221"/>
  </w:num>
  <w:num w:numId="46">
    <w:abstractNumId w:val="401"/>
  </w:num>
  <w:num w:numId="47">
    <w:abstractNumId w:val="367"/>
  </w:num>
  <w:num w:numId="48">
    <w:abstractNumId w:val="146"/>
  </w:num>
  <w:num w:numId="49">
    <w:abstractNumId w:val="276"/>
  </w:num>
  <w:num w:numId="50">
    <w:abstractNumId w:val="141"/>
  </w:num>
  <w:num w:numId="51">
    <w:abstractNumId w:val="151"/>
  </w:num>
  <w:num w:numId="52">
    <w:abstractNumId w:val="113"/>
  </w:num>
  <w:num w:numId="53">
    <w:abstractNumId w:val="229"/>
  </w:num>
  <w:num w:numId="54">
    <w:abstractNumId w:val="209"/>
  </w:num>
  <w:num w:numId="55">
    <w:abstractNumId w:val="61"/>
  </w:num>
  <w:num w:numId="56">
    <w:abstractNumId w:val="119"/>
  </w:num>
  <w:num w:numId="57">
    <w:abstractNumId w:val="77"/>
  </w:num>
  <w:num w:numId="58">
    <w:abstractNumId w:val="48"/>
  </w:num>
  <w:num w:numId="59">
    <w:abstractNumId w:val="191"/>
  </w:num>
  <w:num w:numId="60">
    <w:abstractNumId w:val="329"/>
  </w:num>
  <w:num w:numId="61">
    <w:abstractNumId w:val="186"/>
  </w:num>
  <w:num w:numId="62">
    <w:abstractNumId w:val="17"/>
  </w:num>
  <w:num w:numId="63">
    <w:abstractNumId w:val="173"/>
  </w:num>
  <w:num w:numId="64">
    <w:abstractNumId w:val="86"/>
  </w:num>
  <w:num w:numId="65">
    <w:abstractNumId w:val="190"/>
  </w:num>
  <w:num w:numId="66">
    <w:abstractNumId w:val="118"/>
  </w:num>
  <w:num w:numId="67">
    <w:abstractNumId w:val="220"/>
  </w:num>
  <w:num w:numId="68">
    <w:abstractNumId w:val="104"/>
  </w:num>
  <w:num w:numId="69">
    <w:abstractNumId w:val="137"/>
  </w:num>
  <w:num w:numId="70">
    <w:abstractNumId w:val="195"/>
  </w:num>
  <w:num w:numId="71">
    <w:abstractNumId w:val="274"/>
  </w:num>
  <w:num w:numId="72">
    <w:abstractNumId w:val="303"/>
  </w:num>
  <w:num w:numId="73">
    <w:abstractNumId w:val="84"/>
  </w:num>
  <w:num w:numId="74">
    <w:abstractNumId w:val="159"/>
  </w:num>
  <w:num w:numId="75">
    <w:abstractNumId w:val="140"/>
  </w:num>
  <w:num w:numId="76">
    <w:abstractNumId w:val="375"/>
  </w:num>
  <w:num w:numId="77">
    <w:abstractNumId w:val="275"/>
  </w:num>
  <w:num w:numId="78">
    <w:abstractNumId w:val="144"/>
  </w:num>
  <w:num w:numId="79">
    <w:abstractNumId w:val="93"/>
  </w:num>
  <w:num w:numId="80">
    <w:abstractNumId w:val="91"/>
  </w:num>
  <w:num w:numId="81">
    <w:abstractNumId w:val="199"/>
  </w:num>
  <w:num w:numId="82">
    <w:abstractNumId w:val="223"/>
  </w:num>
  <w:num w:numId="83">
    <w:abstractNumId w:val="311"/>
  </w:num>
  <w:num w:numId="84">
    <w:abstractNumId w:val="13"/>
  </w:num>
  <w:num w:numId="85">
    <w:abstractNumId w:val="338"/>
  </w:num>
  <w:num w:numId="86">
    <w:abstractNumId w:val="162"/>
  </w:num>
  <w:num w:numId="87">
    <w:abstractNumId w:val="217"/>
  </w:num>
  <w:num w:numId="88">
    <w:abstractNumId w:val="390"/>
  </w:num>
  <w:num w:numId="89">
    <w:abstractNumId w:val="301"/>
  </w:num>
  <w:num w:numId="90">
    <w:abstractNumId w:val="21"/>
  </w:num>
  <w:num w:numId="91">
    <w:abstractNumId w:val="75"/>
  </w:num>
  <w:num w:numId="92">
    <w:abstractNumId w:val="108"/>
  </w:num>
  <w:num w:numId="93">
    <w:abstractNumId w:val="175"/>
  </w:num>
  <w:num w:numId="94">
    <w:abstractNumId w:val="178"/>
  </w:num>
  <w:num w:numId="95">
    <w:abstractNumId w:val="149"/>
  </w:num>
  <w:num w:numId="96">
    <w:abstractNumId w:val="99"/>
  </w:num>
  <w:num w:numId="97">
    <w:abstractNumId w:val="58"/>
  </w:num>
  <w:num w:numId="98">
    <w:abstractNumId w:val="368"/>
  </w:num>
  <w:num w:numId="99">
    <w:abstractNumId w:val="391"/>
  </w:num>
  <w:num w:numId="100">
    <w:abstractNumId w:val="248"/>
  </w:num>
  <w:num w:numId="101">
    <w:abstractNumId w:val="33"/>
  </w:num>
  <w:num w:numId="102">
    <w:abstractNumId w:val="352"/>
  </w:num>
  <w:num w:numId="103">
    <w:abstractNumId w:val="289"/>
  </w:num>
  <w:num w:numId="104">
    <w:abstractNumId w:val="353"/>
  </w:num>
  <w:num w:numId="105">
    <w:abstractNumId w:val="25"/>
  </w:num>
  <w:num w:numId="106">
    <w:abstractNumId w:val="244"/>
  </w:num>
  <w:num w:numId="107">
    <w:abstractNumId w:val="241"/>
  </w:num>
  <w:num w:numId="108">
    <w:abstractNumId w:val="292"/>
  </w:num>
  <w:num w:numId="109">
    <w:abstractNumId w:val="124"/>
  </w:num>
  <w:num w:numId="110">
    <w:abstractNumId w:val="56"/>
  </w:num>
  <w:num w:numId="111">
    <w:abstractNumId w:val="253"/>
  </w:num>
  <w:num w:numId="112">
    <w:abstractNumId w:val="52"/>
  </w:num>
  <w:num w:numId="113">
    <w:abstractNumId w:val="379"/>
  </w:num>
  <w:num w:numId="114">
    <w:abstractNumId w:val="29"/>
  </w:num>
  <w:num w:numId="115">
    <w:abstractNumId w:val="153"/>
  </w:num>
  <w:num w:numId="116">
    <w:abstractNumId w:val="378"/>
  </w:num>
  <w:num w:numId="117">
    <w:abstractNumId w:val="283"/>
  </w:num>
  <w:num w:numId="118">
    <w:abstractNumId w:val="327"/>
  </w:num>
  <w:num w:numId="119">
    <w:abstractNumId w:val="157"/>
  </w:num>
  <w:num w:numId="120">
    <w:abstractNumId w:val="323"/>
  </w:num>
  <w:num w:numId="121">
    <w:abstractNumId w:val="89"/>
  </w:num>
  <w:num w:numId="122">
    <w:abstractNumId w:val="316"/>
  </w:num>
  <w:num w:numId="123">
    <w:abstractNumId w:val="381"/>
  </w:num>
  <w:num w:numId="124">
    <w:abstractNumId w:val="341"/>
  </w:num>
  <w:num w:numId="125">
    <w:abstractNumId w:val="363"/>
  </w:num>
  <w:num w:numId="126">
    <w:abstractNumId w:val="281"/>
  </w:num>
  <w:num w:numId="127">
    <w:abstractNumId w:val="107"/>
  </w:num>
  <w:num w:numId="128">
    <w:abstractNumId w:val="317"/>
  </w:num>
  <w:num w:numId="129">
    <w:abstractNumId w:val="160"/>
  </w:num>
  <w:num w:numId="130">
    <w:abstractNumId w:val="155"/>
  </w:num>
  <w:num w:numId="131">
    <w:abstractNumId w:val="222"/>
  </w:num>
  <w:num w:numId="132">
    <w:abstractNumId w:val="343"/>
  </w:num>
  <w:num w:numId="133">
    <w:abstractNumId w:val="235"/>
  </w:num>
  <w:num w:numId="134">
    <w:abstractNumId w:val="28"/>
  </w:num>
  <w:num w:numId="135">
    <w:abstractNumId w:val="32"/>
  </w:num>
  <w:num w:numId="136">
    <w:abstractNumId w:val="331"/>
  </w:num>
  <w:num w:numId="137">
    <w:abstractNumId w:val="228"/>
  </w:num>
  <w:num w:numId="138">
    <w:abstractNumId w:val="239"/>
  </w:num>
  <w:num w:numId="139">
    <w:abstractNumId w:val="392"/>
  </w:num>
  <w:num w:numId="140">
    <w:abstractNumId w:val="312"/>
  </w:num>
  <w:num w:numId="141">
    <w:abstractNumId w:val="172"/>
  </w:num>
  <w:num w:numId="142">
    <w:abstractNumId w:val="346"/>
  </w:num>
  <w:num w:numId="143">
    <w:abstractNumId w:val="344"/>
  </w:num>
  <w:num w:numId="144">
    <w:abstractNumId w:val="272"/>
  </w:num>
  <w:num w:numId="145">
    <w:abstractNumId w:val="49"/>
  </w:num>
  <w:num w:numId="146">
    <w:abstractNumId w:val="27"/>
  </w:num>
  <w:num w:numId="147">
    <w:abstractNumId w:val="309"/>
  </w:num>
  <w:num w:numId="148">
    <w:abstractNumId w:val="383"/>
  </w:num>
  <w:num w:numId="149">
    <w:abstractNumId w:val="117"/>
  </w:num>
  <w:num w:numId="150">
    <w:abstractNumId w:val="20"/>
  </w:num>
  <w:num w:numId="151">
    <w:abstractNumId w:val="54"/>
  </w:num>
  <w:num w:numId="152">
    <w:abstractNumId w:val="24"/>
  </w:num>
  <w:num w:numId="153">
    <w:abstractNumId w:val="306"/>
  </w:num>
  <w:num w:numId="154">
    <w:abstractNumId w:val="324"/>
  </w:num>
  <w:num w:numId="155">
    <w:abstractNumId w:val="238"/>
  </w:num>
  <w:num w:numId="156">
    <w:abstractNumId w:val="400"/>
  </w:num>
  <w:num w:numId="157">
    <w:abstractNumId w:val="78"/>
  </w:num>
  <w:num w:numId="158">
    <w:abstractNumId w:val="166"/>
  </w:num>
  <w:num w:numId="159">
    <w:abstractNumId w:val="184"/>
  </w:num>
  <w:num w:numId="160">
    <w:abstractNumId w:val="69"/>
  </w:num>
  <w:num w:numId="161">
    <w:abstractNumId w:val="130"/>
  </w:num>
  <w:num w:numId="162">
    <w:abstractNumId w:val="102"/>
  </w:num>
  <w:num w:numId="163">
    <w:abstractNumId w:val="293"/>
  </w:num>
  <w:num w:numId="164">
    <w:abstractNumId w:val="299"/>
  </w:num>
  <w:num w:numId="165">
    <w:abstractNumId w:val="380"/>
  </w:num>
  <w:num w:numId="166">
    <w:abstractNumId w:val="257"/>
  </w:num>
  <w:num w:numId="167">
    <w:abstractNumId w:val="213"/>
  </w:num>
  <w:num w:numId="168">
    <w:abstractNumId w:val="98"/>
  </w:num>
  <w:num w:numId="169">
    <w:abstractNumId w:val="42"/>
  </w:num>
  <w:num w:numId="170">
    <w:abstractNumId w:val="43"/>
  </w:num>
  <w:num w:numId="171">
    <w:abstractNumId w:val="298"/>
  </w:num>
  <w:num w:numId="172">
    <w:abstractNumId w:val="156"/>
  </w:num>
  <w:num w:numId="173">
    <w:abstractNumId w:val="225"/>
  </w:num>
  <w:num w:numId="174">
    <w:abstractNumId w:val="359"/>
  </w:num>
  <w:num w:numId="175">
    <w:abstractNumId w:val="165"/>
  </w:num>
  <w:num w:numId="176">
    <w:abstractNumId w:val="319"/>
  </w:num>
  <w:num w:numId="177">
    <w:abstractNumId w:val="129"/>
  </w:num>
  <w:num w:numId="178">
    <w:abstractNumId w:val="194"/>
  </w:num>
  <w:num w:numId="179">
    <w:abstractNumId w:val="80"/>
  </w:num>
  <w:num w:numId="180">
    <w:abstractNumId w:val="152"/>
  </w:num>
  <w:num w:numId="181">
    <w:abstractNumId w:val="307"/>
  </w:num>
  <w:num w:numId="182">
    <w:abstractNumId w:val="258"/>
  </w:num>
  <w:num w:numId="183">
    <w:abstractNumId w:val="265"/>
  </w:num>
  <w:num w:numId="184">
    <w:abstractNumId w:val="236"/>
  </w:num>
  <w:num w:numId="185">
    <w:abstractNumId w:val="97"/>
  </w:num>
  <w:num w:numId="186">
    <w:abstractNumId w:val="193"/>
  </w:num>
  <w:num w:numId="187">
    <w:abstractNumId w:val="377"/>
  </w:num>
  <w:num w:numId="188">
    <w:abstractNumId w:val="360"/>
  </w:num>
  <w:num w:numId="189">
    <w:abstractNumId w:val="240"/>
  </w:num>
  <w:num w:numId="190">
    <w:abstractNumId w:val="26"/>
  </w:num>
  <w:num w:numId="191">
    <w:abstractNumId w:val="328"/>
  </w:num>
  <w:num w:numId="192">
    <w:abstractNumId w:val="340"/>
  </w:num>
  <w:num w:numId="193">
    <w:abstractNumId w:val="94"/>
  </w:num>
  <w:num w:numId="194">
    <w:abstractNumId w:val="142"/>
  </w:num>
  <w:num w:numId="195">
    <w:abstractNumId w:val="109"/>
  </w:num>
  <w:num w:numId="196">
    <w:abstractNumId w:val="82"/>
  </w:num>
  <w:num w:numId="197">
    <w:abstractNumId w:val="16"/>
  </w:num>
  <w:num w:numId="198">
    <w:abstractNumId w:val="51"/>
  </w:num>
  <w:num w:numId="199">
    <w:abstractNumId w:val="313"/>
  </w:num>
  <w:num w:numId="200">
    <w:abstractNumId w:val="53"/>
  </w:num>
  <w:num w:numId="201">
    <w:abstractNumId w:val="147"/>
  </w:num>
  <w:num w:numId="202">
    <w:abstractNumId w:val="127"/>
  </w:num>
  <w:num w:numId="203">
    <w:abstractNumId w:val="83"/>
  </w:num>
  <w:num w:numId="204">
    <w:abstractNumId w:val="111"/>
  </w:num>
  <w:num w:numId="205">
    <w:abstractNumId w:val="55"/>
  </w:num>
  <w:num w:numId="206">
    <w:abstractNumId w:val="386"/>
  </w:num>
  <w:num w:numId="207">
    <w:abstractNumId w:val="167"/>
  </w:num>
  <w:num w:numId="208">
    <w:abstractNumId w:val="335"/>
  </w:num>
  <w:num w:numId="209">
    <w:abstractNumId w:val="268"/>
  </w:num>
  <w:num w:numId="210">
    <w:abstractNumId w:val="210"/>
  </w:num>
  <w:num w:numId="211">
    <w:abstractNumId w:val="116"/>
  </w:num>
  <w:num w:numId="212">
    <w:abstractNumId w:val="366"/>
  </w:num>
  <w:num w:numId="213">
    <w:abstractNumId w:val="259"/>
  </w:num>
  <w:num w:numId="214">
    <w:abstractNumId w:val="3"/>
  </w:num>
  <w:num w:numId="215">
    <w:abstractNumId w:val="326"/>
  </w:num>
  <w:num w:numId="216">
    <w:abstractNumId w:val="232"/>
  </w:num>
  <w:num w:numId="217">
    <w:abstractNumId w:val="321"/>
  </w:num>
  <w:num w:numId="218">
    <w:abstractNumId w:val="37"/>
  </w:num>
  <w:num w:numId="219">
    <w:abstractNumId w:val="31"/>
  </w:num>
  <w:num w:numId="220">
    <w:abstractNumId w:val="128"/>
  </w:num>
  <w:num w:numId="221">
    <w:abstractNumId w:val="110"/>
  </w:num>
  <w:num w:numId="222">
    <w:abstractNumId w:val="247"/>
  </w:num>
  <w:num w:numId="223">
    <w:abstractNumId w:val="71"/>
  </w:num>
  <w:num w:numId="224">
    <w:abstractNumId w:val="267"/>
  </w:num>
  <w:num w:numId="225">
    <w:abstractNumId w:val="355"/>
  </w:num>
  <w:num w:numId="226">
    <w:abstractNumId w:val="219"/>
  </w:num>
  <w:num w:numId="227">
    <w:abstractNumId w:val="23"/>
  </w:num>
  <w:num w:numId="228">
    <w:abstractNumId w:val="201"/>
  </w:num>
  <w:num w:numId="229">
    <w:abstractNumId w:val="322"/>
  </w:num>
  <w:num w:numId="230">
    <w:abstractNumId w:val="168"/>
  </w:num>
  <w:num w:numId="231">
    <w:abstractNumId w:val="387"/>
  </w:num>
  <w:num w:numId="232">
    <w:abstractNumId w:val="277"/>
  </w:num>
  <w:num w:numId="233">
    <w:abstractNumId w:val="357"/>
  </w:num>
  <w:num w:numId="234">
    <w:abstractNumId w:val="315"/>
  </w:num>
  <w:num w:numId="235">
    <w:abstractNumId w:val="218"/>
  </w:num>
  <w:num w:numId="236">
    <w:abstractNumId w:val="207"/>
  </w:num>
  <w:num w:numId="237">
    <w:abstractNumId w:val="371"/>
  </w:num>
  <w:num w:numId="238">
    <w:abstractNumId w:val="62"/>
  </w:num>
  <w:num w:numId="239">
    <w:abstractNumId w:val="70"/>
  </w:num>
  <w:num w:numId="240">
    <w:abstractNumId w:val="150"/>
  </w:num>
  <w:num w:numId="241">
    <w:abstractNumId w:val="251"/>
  </w:num>
  <w:num w:numId="242">
    <w:abstractNumId w:val="358"/>
  </w:num>
  <w:num w:numId="243">
    <w:abstractNumId w:val="282"/>
  </w:num>
  <w:num w:numId="244">
    <w:abstractNumId w:val="291"/>
  </w:num>
  <w:num w:numId="245">
    <w:abstractNumId w:val="297"/>
  </w:num>
  <w:num w:numId="246">
    <w:abstractNumId w:val="374"/>
  </w:num>
  <w:num w:numId="247">
    <w:abstractNumId w:val="237"/>
  </w:num>
  <w:num w:numId="248">
    <w:abstractNumId w:val="90"/>
  </w:num>
  <w:num w:numId="249">
    <w:abstractNumId w:val="143"/>
  </w:num>
  <w:num w:numId="250">
    <w:abstractNumId w:val="115"/>
  </w:num>
  <w:num w:numId="251">
    <w:abstractNumId w:val="73"/>
  </w:num>
  <w:num w:numId="252">
    <w:abstractNumId w:val="356"/>
  </w:num>
  <w:num w:numId="253">
    <w:abstractNumId w:val="254"/>
  </w:num>
  <w:num w:numId="254">
    <w:abstractNumId w:val="216"/>
  </w:num>
  <w:num w:numId="255">
    <w:abstractNumId w:val="169"/>
  </w:num>
  <w:num w:numId="256">
    <w:abstractNumId w:val="100"/>
  </w:num>
  <w:num w:numId="257">
    <w:abstractNumId w:val="57"/>
  </w:num>
  <w:num w:numId="258">
    <w:abstractNumId w:val="246"/>
  </w:num>
  <w:num w:numId="259">
    <w:abstractNumId w:val="314"/>
  </w:num>
  <w:num w:numId="260">
    <w:abstractNumId w:val="393"/>
  </w:num>
  <w:num w:numId="261">
    <w:abstractNumId w:val="12"/>
  </w:num>
  <w:num w:numId="262">
    <w:abstractNumId w:val="302"/>
  </w:num>
  <w:num w:numId="263">
    <w:abstractNumId w:val="212"/>
  </w:num>
  <w:num w:numId="264">
    <w:abstractNumId w:val="273"/>
  </w:num>
  <w:num w:numId="265">
    <w:abstractNumId w:val="287"/>
  </w:num>
  <w:num w:numId="266">
    <w:abstractNumId w:val="300"/>
  </w:num>
  <w:num w:numId="267">
    <w:abstractNumId w:val="279"/>
  </w:num>
  <w:num w:numId="268">
    <w:abstractNumId w:val="249"/>
  </w:num>
  <w:num w:numId="269">
    <w:abstractNumId w:val="396"/>
  </w:num>
  <w:num w:numId="270">
    <w:abstractNumId w:val="318"/>
  </w:num>
  <w:num w:numId="271">
    <w:abstractNumId w:val="39"/>
  </w:num>
  <w:num w:numId="272">
    <w:abstractNumId w:val="133"/>
  </w:num>
  <w:num w:numId="273">
    <w:abstractNumId w:val="394"/>
  </w:num>
  <w:num w:numId="274">
    <w:abstractNumId w:val="41"/>
  </w:num>
  <w:num w:numId="275">
    <w:abstractNumId w:val="261"/>
  </w:num>
  <w:num w:numId="276">
    <w:abstractNumId w:val="350"/>
  </w:num>
  <w:num w:numId="277">
    <w:abstractNumId w:val="181"/>
  </w:num>
  <w:num w:numId="278">
    <w:abstractNumId w:val="185"/>
  </w:num>
  <w:num w:numId="279">
    <w:abstractNumId w:val="224"/>
  </w:num>
  <w:num w:numId="280">
    <w:abstractNumId w:val="125"/>
  </w:num>
  <w:num w:numId="281">
    <w:abstractNumId w:val="30"/>
  </w:num>
  <w:num w:numId="282">
    <w:abstractNumId w:val="18"/>
  </w:num>
  <w:num w:numId="283">
    <w:abstractNumId w:val="136"/>
  </w:num>
  <w:num w:numId="284">
    <w:abstractNumId w:val="38"/>
  </w:num>
  <w:num w:numId="285">
    <w:abstractNumId w:val="226"/>
  </w:num>
  <w:num w:numId="286">
    <w:abstractNumId w:val="196"/>
  </w:num>
  <w:num w:numId="287">
    <w:abstractNumId w:val="187"/>
  </w:num>
  <w:num w:numId="288">
    <w:abstractNumId w:val="40"/>
  </w:num>
  <w:num w:numId="289">
    <w:abstractNumId w:val="211"/>
  </w:num>
  <w:num w:numId="290">
    <w:abstractNumId w:val="361"/>
  </w:num>
  <w:num w:numId="291">
    <w:abstractNumId w:val="87"/>
  </w:num>
  <w:num w:numId="292">
    <w:abstractNumId w:val="347"/>
  </w:num>
  <w:num w:numId="293">
    <w:abstractNumId w:val="9"/>
  </w:num>
  <w:num w:numId="294">
    <w:abstractNumId w:val="126"/>
  </w:num>
  <w:num w:numId="295">
    <w:abstractNumId w:val="215"/>
  </w:num>
  <w:num w:numId="296">
    <w:abstractNumId w:val="139"/>
  </w:num>
  <w:num w:numId="297">
    <w:abstractNumId w:val="170"/>
  </w:num>
  <w:num w:numId="298">
    <w:abstractNumId w:val="8"/>
  </w:num>
  <w:num w:numId="299">
    <w:abstractNumId w:val="202"/>
  </w:num>
  <w:num w:numId="300">
    <w:abstractNumId w:val="252"/>
  </w:num>
  <w:num w:numId="301">
    <w:abstractNumId w:val="384"/>
  </w:num>
  <w:num w:numId="302">
    <w:abstractNumId w:val="36"/>
  </w:num>
  <w:num w:numId="303">
    <w:abstractNumId w:val="11"/>
  </w:num>
  <w:num w:numId="304">
    <w:abstractNumId w:val="122"/>
  </w:num>
  <w:num w:numId="305">
    <w:abstractNumId w:val="305"/>
  </w:num>
  <w:num w:numId="306">
    <w:abstractNumId w:val="290"/>
  </w:num>
  <w:num w:numId="307">
    <w:abstractNumId w:val="76"/>
  </w:num>
  <w:num w:numId="308">
    <w:abstractNumId w:val="269"/>
  </w:num>
  <w:num w:numId="309">
    <w:abstractNumId w:val="234"/>
  </w:num>
  <w:num w:numId="310">
    <w:abstractNumId w:val="35"/>
  </w:num>
  <w:num w:numId="311">
    <w:abstractNumId w:val="67"/>
  </w:num>
  <w:num w:numId="312">
    <w:abstractNumId w:val="250"/>
  </w:num>
  <w:num w:numId="313">
    <w:abstractNumId w:val="284"/>
  </w:num>
  <w:num w:numId="314">
    <w:abstractNumId w:val="256"/>
  </w:num>
  <w:num w:numId="315">
    <w:abstractNumId w:val="164"/>
  </w:num>
  <w:num w:numId="316">
    <w:abstractNumId w:val="189"/>
  </w:num>
  <w:num w:numId="317">
    <w:abstractNumId w:val="242"/>
  </w:num>
  <w:num w:numId="318">
    <w:abstractNumId w:val="64"/>
  </w:num>
  <w:num w:numId="319">
    <w:abstractNumId w:val="205"/>
  </w:num>
  <w:num w:numId="320">
    <w:abstractNumId w:val="295"/>
  </w:num>
  <w:num w:numId="321">
    <w:abstractNumId w:val="263"/>
  </w:num>
  <w:num w:numId="322">
    <w:abstractNumId w:val="66"/>
  </w:num>
  <w:num w:numId="323">
    <w:abstractNumId w:val="112"/>
  </w:num>
  <w:num w:numId="324">
    <w:abstractNumId w:val="65"/>
  </w:num>
  <w:num w:numId="325">
    <w:abstractNumId w:val="320"/>
  </w:num>
  <w:num w:numId="326">
    <w:abstractNumId w:val="245"/>
  </w:num>
  <w:num w:numId="327">
    <w:abstractNumId w:val="364"/>
  </w:num>
  <w:num w:numId="328">
    <w:abstractNumId w:val="227"/>
  </w:num>
  <w:num w:numId="329">
    <w:abstractNumId w:val="182"/>
  </w:num>
  <w:num w:numId="330">
    <w:abstractNumId w:val="233"/>
  </w:num>
  <w:num w:numId="331">
    <w:abstractNumId w:val="370"/>
  </w:num>
  <w:num w:numId="332">
    <w:abstractNumId w:val="106"/>
  </w:num>
  <w:num w:numId="333">
    <w:abstractNumId w:val="7"/>
  </w:num>
  <w:num w:numId="334">
    <w:abstractNumId w:val="138"/>
  </w:num>
  <w:num w:numId="335">
    <w:abstractNumId w:val="60"/>
  </w:num>
  <w:num w:numId="336">
    <w:abstractNumId w:val="121"/>
  </w:num>
  <w:num w:numId="337">
    <w:abstractNumId w:val="349"/>
  </w:num>
  <w:num w:numId="338">
    <w:abstractNumId w:val="180"/>
  </w:num>
  <w:num w:numId="339">
    <w:abstractNumId w:val="362"/>
  </w:num>
  <w:num w:numId="340">
    <w:abstractNumId w:val="296"/>
  </w:num>
  <w:num w:numId="341">
    <w:abstractNumId w:val="134"/>
  </w:num>
  <w:num w:numId="342">
    <w:abstractNumId w:val="332"/>
  </w:num>
  <w:num w:numId="343">
    <w:abstractNumId w:val="255"/>
  </w:num>
  <w:num w:numId="344">
    <w:abstractNumId w:val="348"/>
  </w:num>
  <w:num w:numId="345">
    <w:abstractNumId w:val="206"/>
  </w:num>
  <w:num w:numId="346">
    <w:abstractNumId w:val="19"/>
  </w:num>
  <w:num w:numId="347">
    <w:abstractNumId w:val="79"/>
  </w:num>
  <w:num w:numId="348">
    <w:abstractNumId w:val="163"/>
  </w:num>
  <w:num w:numId="349">
    <w:abstractNumId w:val="308"/>
  </w:num>
  <w:num w:numId="350">
    <w:abstractNumId w:val="46"/>
  </w:num>
  <w:num w:numId="351">
    <w:abstractNumId w:val="92"/>
  </w:num>
  <w:num w:numId="352">
    <w:abstractNumId w:val="389"/>
  </w:num>
  <w:num w:numId="353">
    <w:abstractNumId w:val="200"/>
  </w:num>
  <w:num w:numId="354">
    <w:abstractNumId w:val="101"/>
  </w:num>
  <w:num w:numId="355">
    <w:abstractNumId w:val="177"/>
  </w:num>
  <w:num w:numId="356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7">
    <w:abstractNumId w:val="4"/>
  </w:num>
  <w:num w:numId="358">
    <w:abstractNumId w:val="15"/>
  </w:num>
  <w:num w:numId="359">
    <w:abstractNumId w:val="285"/>
  </w:num>
  <w:num w:numId="360">
    <w:abstractNumId w:val="369"/>
  </w:num>
  <w:num w:numId="361">
    <w:abstractNumId w:val="288"/>
  </w:num>
  <w:num w:numId="362">
    <w:abstractNumId w:val="120"/>
  </w:num>
  <w:num w:numId="363">
    <w:abstractNumId w:val="388"/>
  </w:num>
  <w:num w:numId="364">
    <w:abstractNumId w:val="214"/>
  </w:num>
  <w:num w:numId="365">
    <w:abstractNumId w:val="14"/>
  </w:num>
  <w:num w:numId="366">
    <w:abstractNumId w:val="333"/>
  </w:num>
  <w:num w:numId="367">
    <w:abstractNumId w:val="192"/>
  </w:num>
  <w:num w:numId="368">
    <w:abstractNumId w:val="105"/>
  </w:num>
  <w:num w:numId="369">
    <w:abstractNumId w:val="373"/>
  </w:num>
  <w:num w:numId="370">
    <w:abstractNumId w:val="339"/>
  </w:num>
  <w:num w:numId="371">
    <w:abstractNumId w:val="286"/>
  </w:num>
  <w:num w:numId="372">
    <w:abstractNumId w:val="372"/>
  </w:num>
  <w:num w:numId="373">
    <w:abstractNumId w:val="262"/>
  </w:num>
  <w:num w:numId="374">
    <w:abstractNumId w:val="50"/>
  </w:num>
  <w:num w:numId="375">
    <w:abstractNumId w:val="63"/>
  </w:num>
  <w:num w:numId="376">
    <w:abstractNumId w:val="399"/>
  </w:num>
  <w:num w:numId="377">
    <w:abstractNumId w:val="85"/>
  </w:num>
  <w:num w:numId="378">
    <w:abstractNumId w:val="198"/>
  </w:num>
  <w:num w:numId="379">
    <w:abstractNumId w:val="336"/>
  </w:num>
  <w:num w:numId="380">
    <w:abstractNumId w:val="354"/>
  </w:num>
  <w:num w:numId="381">
    <w:abstractNumId w:val="10"/>
  </w:num>
  <w:num w:numId="382">
    <w:abstractNumId w:val="280"/>
  </w:num>
  <w:num w:numId="383">
    <w:abstractNumId w:val="260"/>
  </w:num>
  <w:num w:numId="384">
    <w:abstractNumId w:val="72"/>
  </w:num>
  <w:num w:numId="385">
    <w:abstractNumId w:val="95"/>
  </w:num>
  <w:num w:numId="386">
    <w:abstractNumId w:val="158"/>
  </w:num>
  <w:num w:numId="387">
    <w:abstractNumId w:val="351"/>
  </w:num>
  <w:num w:numId="388">
    <w:abstractNumId w:val="188"/>
  </w:num>
  <w:num w:numId="389">
    <w:abstractNumId w:val="44"/>
  </w:num>
  <w:num w:numId="390">
    <w:abstractNumId w:val="365"/>
  </w:num>
  <w:num w:numId="391">
    <w:abstractNumId w:val="123"/>
  </w:num>
  <w:num w:numId="392">
    <w:abstractNumId w:val="145"/>
  </w:num>
  <w:num w:numId="393">
    <w:abstractNumId w:val="171"/>
  </w:num>
  <w:num w:numId="394">
    <w:abstractNumId w:val="176"/>
  </w:num>
  <w:num w:numId="395">
    <w:abstractNumId w:val="154"/>
  </w:num>
  <w:num w:numId="396">
    <w:abstractNumId w:val="337"/>
  </w:num>
  <w:num w:numId="397">
    <w:abstractNumId w:val="203"/>
  </w:num>
  <w:num w:numId="398">
    <w:abstractNumId w:val="398"/>
  </w:num>
  <w:num w:numId="399">
    <w:abstractNumId w:val="74"/>
  </w:num>
  <w:num w:numId="400">
    <w:abstractNumId w:val="68"/>
  </w:num>
  <w:num w:numId="401">
    <w:abstractNumId w:val="6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2">
    <w:abstractNumId w:val="402"/>
  </w:num>
  <w:num w:numId="403">
    <w:abstractNumId w:val="325"/>
  </w:num>
  <w:num w:numId="404">
    <w:abstractNumId w:val="47"/>
  </w:num>
  <w:num w:numId="405">
    <w:abstractNumId w:val="243"/>
  </w:num>
  <w:num w:numId="406">
    <w:abstractNumId w:val="161"/>
  </w:num>
  <w:num w:numId="407">
    <w:abstractNumId w:val="278"/>
  </w:num>
  <w:num w:numId="408">
    <w:abstractNumId w:val="334"/>
  </w:num>
  <w:numIdMacAtCleanup w:val="4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hideSpellingErrors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4ED0"/>
    <w:rsid w:val="00014419"/>
    <w:rsid w:val="00023C1A"/>
    <w:rsid w:val="00026946"/>
    <w:rsid w:val="000325D7"/>
    <w:rsid w:val="00035FE1"/>
    <w:rsid w:val="0004279F"/>
    <w:rsid w:val="00055B72"/>
    <w:rsid w:val="00057AE2"/>
    <w:rsid w:val="000608F6"/>
    <w:rsid w:val="000618EE"/>
    <w:rsid w:val="00061C77"/>
    <w:rsid w:val="00062DC2"/>
    <w:rsid w:val="00063E74"/>
    <w:rsid w:val="000739C6"/>
    <w:rsid w:val="00074AB5"/>
    <w:rsid w:val="00076CE1"/>
    <w:rsid w:val="00081E60"/>
    <w:rsid w:val="00091CF4"/>
    <w:rsid w:val="00095B09"/>
    <w:rsid w:val="000A7704"/>
    <w:rsid w:val="000B5685"/>
    <w:rsid w:val="000B7FE5"/>
    <w:rsid w:val="000C11D0"/>
    <w:rsid w:val="000C195D"/>
    <w:rsid w:val="000C1B1B"/>
    <w:rsid w:val="000C69F2"/>
    <w:rsid w:val="000D20F6"/>
    <w:rsid w:val="000D7D27"/>
    <w:rsid w:val="000E35C9"/>
    <w:rsid w:val="000E69D0"/>
    <w:rsid w:val="000F703F"/>
    <w:rsid w:val="001012F7"/>
    <w:rsid w:val="00101766"/>
    <w:rsid w:val="00103C26"/>
    <w:rsid w:val="00105C16"/>
    <w:rsid w:val="00107BEC"/>
    <w:rsid w:val="0011104B"/>
    <w:rsid w:val="00111B46"/>
    <w:rsid w:val="001131CB"/>
    <w:rsid w:val="00114F4B"/>
    <w:rsid w:val="001158C7"/>
    <w:rsid w:val="00115E45"/>
    <w:rsid w:val="001165A5"/>
    <w:rsid w:val="00126E62"/>
    <w:rsid w:val="001346A9"/>
    <w:rsid w:val="001352B1"/>
    <w:rsid w:val="00137DFE"/>
    <w:rsid w:val="001508D8"/>
    <w:rsid w:val="001534B5"/>
    <w:rsid w:val="00157E04"/>
    <w:rsid w:val="001606E6"/>
    <w:rsid w:val="0016395A"/>
    <w:rsid w:val="00163991"/>
    <w:rsid w:val="00171CBD"/>
    <w:rsid w:val="00171E24"/>
    <w:rsid w:val="001754C5"/>
    <w:rsid w:val="001754DB"/>
    <w:rsid w:val="00176036"/>
    <w:rsid w:val="0018227A"/>
    <w:rsid w:val="00183470"/>
    <w:rsid w:val="00184B8C"/>
    <w:rsid w:val="00187600"/>
    <w:rsid w:val="0019529C"/>
    <w:rsid w:val="001A3056"/>
    <w:rsid w:val="001A49C4"/>
    <w:rsid w:val="001C0C7A"/>
    <w:rsid w:val="001C2C41"/>
    <w:rsid w:val="001C2F50"/>
    <w:rsid w:val="001C3BA8"/>
    <w:rsid w:val="001C57B4"/>
    <w:rsid w:val="001C5C85"/>
    <w:rsid w:val="001C6C83"/>
    <w:rsid w:val="001D223A"/>
    <w:rsid w:val="001D2885"/>
    <w:rsid w:val="001D35C8"/>
    <w:rsid w:val="001D5667"/>
    <w:rsid w:val="001D5CF4"/>
    <w:rsid w:val="001D6767"/>
    <w:rsid w:val="001E3AEC"/>
    <w:rsid w:val="001E5ED4"/>
    <w:rsid w:val="001F1F5D"/>
    <w:rsid w:val="001F370F"/>
    <w:rsid w:val="001F43DA"/>
    <w:rsid w:val="001F5A97"/>
    <w:rsid w:val="00201C1A"/>
    <w:rsid w:val="00201F14"/>
    <w:rsid w:val="002040AD"/>
    <w:rsid w:val="00210460"/>
    <w:rsid w:val="00211051"/>
    <w:rsid w:val="00217A72"/>
    <w:rsid w:val="00244EC7"/>
    <w:rsid w:val="00253604"/>
    <w:rsid w:val="002550B1"/>
    <w:rsid w:val="00261D43"/>
    <w:rsid w:val="00264048"/>
    <w:rsid w:val="002645C0"/>
    <w:rsid w:val="00265967"/>
    <w:rsid w:val="0026786C"/>
    <w:rsid w:val="0027393A"/>
    <w:rsid w:val="002759B5"/>
    <w:rsid w:val="00280EEC"/>
    <w:rsid w:val="00282E06"/>
    <w:rsid w:val="00282F56"/>
    <w:rsid w:val="00292DD9"/>
    <w:rsid w:val="002A3A63"/>
    <w:rsid w:val="002B074D"/>
    <w:rsid w:val="002B3581"/>
    <w:rsid w:val="002B3913"/>
    <w:rsid w:val="002C3A0B"/>
    <w:rsid w:val="002C6702"/>
    <w:rsid w:val="002C7130"/>
    <w:rsid w:val="002D09AD"/>
    <w:rsid w:val="002D30C1"/>
    <w:rsid w:val="002D600D"/>
    <w:rsid w:val="002E06A5"/>
    <w:rsid w:val="002E48F3"/>
    <w:rsid w:val="002F0FA4"/>
    <w:rsid w:val="002F21C5"/>
    <w:rsid w:val="002F2B3B"/>
    <w:rsid w:val="002F5005"/>
    <w:rsid w:val="002F6FCE"/>
    <w:rsid w:val="00300AE1"/>
    <w:rsid w:val="00302C9D"/>
    <w:rsid w:val="00306D0A"/>
    <w:rsid w:val="003171A2"/>
    <w:rsid w:val="00323011"/>
    <w:rsid w:val="0032547E"/>
    <w:rsid w:val="00325C9D"/>
    <w:rsid w:val="00336080"/>
    <w:rsid w:val="00340644"/>
    <w:rsid w:val="00340F91"/>
    <w:rsid w:val="0034757D"/>
    <w:rsid w:val="003500C4"/>
    <w:rsid w:val="0035488B"/>
    <w:rsid w:val="00361562"/>
    <w:rsid w:val="00362CAD"/>
    <w:rsid w:val="00363831"/>
    <w:rsid w:val="00381EA8"/>
    <w:rsid w:val="00387CF6"/>
    <w:rsid w:val="0039200C"/>
    <w:rsid w:val="0039354F"/>
    <w:rsid w:val="0039430F"/>
    <w:rsid w:val="003A04B0"/>
    <w:rsid w:val="003B6545"/>
    <w:rsid w:val="003C16D4"/>
    <w:rsid w:val="003C46FF"/>
    <w:rsid w:val="003C5635"/>
    <w:rsid w:val="003C6641"/>
    <w:rsid w:val="003C6A10"/>
    <w:rsid w:val="003D0742"/>
    <w:rsid w:val="003D306C"/>
    <w:rsid w:val="003D70B9"/>
    <w:rsid w:val="003D77B8"/>
    <w:rsid w:val="003E1CC2"/>
    <w:rsid w:val="003F50F5"/>
    <w:rsid w:val="003F665B"/>
    <w:rsid w:val="003F76AB"/>
    <w:rsid w:val="003F78C5"/>
    <w:rsid w:val="00400620"/>
    <w:rsid w:val="00400CD0"/>
    <w:rsid w:val="0040145F"/>
    <w:rsid w:val="00401EDB"/>
    <w:rsid w:val="00424588"/>
    <w:rsid w:val="00430CCC"/>
    <w:rsid w:val="00440882"/>
    <w:rsid w:val="0044413C"/>
    <w:rsid w:val="004513F5"/>
    <w:rsid w:val="00456A5F"/>
    <w:rsid w:val="00467519"/>
    <w:rsid w:val="00471A4F"/>
    <w:rsid w:val="00476D19"/>
    <w:rsid w:val="0048067D"/>
    <w:rsid w:val="0048541F"/>
    <w:rsid w:val="00486DD1"/>
    <w:rsid w:val="00495535"/>
    <w:rsid w:val="00495858"/>
    <w:rsid w:val="0049625B"/>
    <w:rsid w:val="004A342D"/>
    <w:rsid w:val="004A529B"/>
    <w:rsid w:val="004A72E9"/>
    <w:rsid w:val="004B1730"/>
    <w:rsid w:val="004C3DB3"/>
    <w:rsid w:val="004D0983"/>
    <w:rsid w:val="004D1FD2"/>
    <w:rsid w:val="004D2F6E"/>
    <w:rsid w:val="004D6A5E"/>
    <w:rsid w:val="004D6AF7"/>
    <w:rsid w:val="004E2DBB"/>
    <w:rsid w:val="004E3BE1"/>
    <w:rsid w:val="004E62C1"/>
    <w:rsid w:val="004E6631"/>
    <w:rsid w:val="004E66C5"/>
    <w:rsid w:val="004F5A6D"/>
    <w:rsid w:val="004F78C3"/>
    <w:rsid w:val="005017D8"/>
    <w:rsid w:val="00501841"/>
    <w:rsid w:val="005031ED"/>
    <w:rsid w:val="00507E99"/>
    <w:rsid w:val="005107A2"/>
    <w:rsid w:val="00513DA6"/>
    <w:rsid w:val="005167E0"/>
    <w:rsid w:val="00532D70"/>
    <w:rsid w:val="00533EAC"/>
    <w:rsid w:val="00537740"/>
    <w:rsid w:val="005526F0"/>
    <w:rsid w:val="00562279"/>
    <w:rsid w:val="0056679F"/>
    <w:rsid w:val="005708C7"/>
    <w:rsid w:val="00570959"/>
    <w:rsid w:val="0057689D"/>
    <w:rsid w:val="0058775F"/>
    <w:rsid w:val="005878A2"/>
    <w:rsid w:val="005879C9"/>
    <w:rsid w:val="00587D4A"/>
    <w:rsid w:val="00592327"/>
    <w:rsid w:val="00593AE2"/>
    <w:rsid w:val="00596B2F"/>
    <w:rsid w:val="005A214A"/>
    <w:rsid w:val="005A240D"/>
    <w:rsid w:val="005A44A3"/>
    <w:rsid w:val="005A73C7"/>
    <w:rsid w:val="005A750F"/>
    <w:rsid w:val="005B00A7"/>
    <w:rsid w:val="005C6B34"/>
    <w:rsid w:val="005D1EEA"/>
    <w:rsid w:val="005D21DA"/>
    <w:rsid w:val="005D5E24"/>
    <w:rsid w:val="005D7E1B"/>
    <w:rsid w:val="005E526D"/>
    <w:rsid w:val="005F64C2"/>
    <w:rsid w:val="005F720C"/>
    <w:rsid w:val="0060518C"/>
    <w:rsid w:val="006217BB"/>
    <w:rsid w:val="00622D78"/>
    <w:rsid w:val="006328CE"/>
    <w:rsid w:val="00637567"/>
    <w:rsid w:val="006425D0"/>
    <w:rsid w:val="00646027"/>
    <w:rsid w:val="006468E2"/>
    <w:rsid w:val="00646CC1"/>
    <w:rsid w:val="0064797C"/>
    <w:rsid w:val="00650BE9"/>
    <w:rsid w:val="00650D92"/>
    <w:rsid w:val="00655214"/>
    <w:rsid w:val="0065729A"/>
    <w:rsid w:val="006621AE"/>
    <w:rsid w:val="0066457F"/>
    <w:rsid w:val="00665614"/>
    <w:rsid w:val="0067393A"/>
    <w:rsid w:val="00675101"/>
    <w:rsid w:val="006759BA"/>
    <w:rsid w:val="0068077D"/>
    <w:rsid w:val="00687BAD"/>
    <w:rsid w:val="00695DC2"/>
    <w:rsid w:val="006969B4"/>
    <w:rsid w:val="006A214D"/>
    <w:rsid w:val="006A27F3"/>
    <w:rsid w:val="006A50D7"/>
    <w:rsid w:val="006A57E6"/>
    <w:rsid w:val="006A7773"/>
    <w:rsid w:val="006D728F"/>
    <w:rsid w:val="006E29E9"/>
    <w:rsid w:val="006E3C05"/>
    <w:rsid w:val="006E5ACE"/>
    <w:rsid w:val="006E6B21"/>
    <w:rsid w:val="006F0CA1"/>
    <w:rsid w:val="006F291D"/>
    <w:rsid w:val="006F29C5"/>
    <w:rsid w:val="006F502F"/>
    <w:rsid w:val="007021B9"/>
    <w:rsid w:val="00703D1B"/>
    <w:rsid w:val="00710C42"/>
    <w:rsid w:val="00711548"/>
    <w:rsid w:val="0072399E"/>
    <w:rsid w:val="00723A32"/>
    <w:rsid w:val="00726120"/>
    <w:rsid w:val="00727045"/>
    <w:rsid w:val="007302DB"/>
    <w:rsid w:val="00731D4D"/>
    <w:rsid w:val="00733C3C"/>
    <w:rsid w:val="0073407C"/>
    <w:rsid w:val="00742115"/>
    <w:rsid w:val="007448CC"/>
    <w:rsid w:val="007458D9"/>
    <w:rsid w:val="0075082E"/>
    <w:rsid w:val="00751183"/>
    <w:rsid w:val="00751C77"/>
    <w:rsid w:val="00757F5B"/>
    <w:rsid w:val="00761267"/>
    <w:rsid w:val="007672CA"/>
    <w:rsid w:val="007740EE"/>
    <w:rsid w:val="00780F82"/>
    <w:rsid w:val="0078195D"/>
    <w:rsid w:val="00783373"/>
    <w:rsid w:val="00786116"/>
    <w:rsid w:val="007B507B"/>
    <w:rsid w:val="007C4CB4"/>
    <w:rsid w:val="007C6A1C"/>
    <w:rsid w:val="007D2DBB"/>
    <w:rsid w:val="007D2F74"/>
    <w:rsid w:val="007D5257"/>
    <w:rsid w:val="007D5584"/>
    <w:rsid w:val="007E1D40"/>
    <w:rsid w:val="007F29F9"/>
    <w:rsid w:val="007F5CD0"/>
    <w:rsid w:val="00804CD4"/>
    <w:rsid w:val="0080635A"/>
    <w:rsid w:val="0080766C"/>
    <w:rsid w:val="00807E6A"/>
    <w:rsid w:val="008110F5"/>
    <w:rsid w:val="00814874"/>
    <w:rsid w:val="008177F7"/>
    <w:rsid w:val="00822E46"/>
    <w:rsid w:val="00823D79"/>
    <w:rsid w:val="00826508"/>
    <w:rsid w:val="00833CF7"/>
    <w:rsid w:val="008439C1"/>
    <w:rsid w:val="00843ECC"/>
    <w:rsid w:val="00845182"/>
    <w:rsid w:val="008452F5"/>
    <w:rsid w:val="00845D0C"/>
    <w:rsid w:val="008539B3"/>
    <w:rsid w:val="00857278"/>
    <w:rsid w:val="00864A70"/>
    <w:rsid w:val="00864ED0"/>
    <w:rsid w:val="008664FA"/>
    <w:rsid w:val="00875F09"/>
    <w:rsid w:val="00877179"/>
    <w:rsid w:val="00877339"/>
    <w:rsid w:val="00882E23"/>
    <w:rsid w:val="00895AC1"/>
    <w:rsid w:val="008969A3"/>
    <w:rsid w:val="00896B90"/>
    <w:rsid w:val="008A4623"/>
    <w:rsid w:val="008A694F"/>
    <w:rsid w:val="008B0CC7"/>
    <w:rsid w:val="008C14DB"/>
    <w:rsid w:val="008C5C2A"/>
    <w:rsid w:val="008D17B9"/>
    <w:rsid w:val="008D197B"/>
    <w:rsid w:val="008D376E"/>
    <w:rsid w:val="008E1269"/>
    <w:rsid w:val="008F37F2"/>
    <w:rsid w:val="008F3D66"/>
    <w:rsid w:val="009036BF"/>
    <w:rsid w:val="00903F6C"/>
    <w:rsid w:val="00907EC8"/>
    <w:rsid w:val="0091401D"/>
    <w:rsid w:val="00920B75"/>
    <w:rsid w:val="009225DD"/>
    <w:rsid w:val="009241DA"/>
    <w:rsid w:val="0092537F"/>
    <w:rsid w:val="0093387A"/>
    <w:rsid w:val="009376D6"/>
    <w:rsid w:val="00937843"/>
    <w:rsid w:val="009378C6"/>
    <w:rsid w:val="00946017"/>
    <w:rsid w:val="00950003"/>
    <w:rsid w:val="009502FB"/>
    <w:rsid w:val="009532E3"/>
    <w:rsid w:val="00956036"/>
    <w:rsid w:val="009632C9"/>
    <w:rsid w:val="00965526"/>
    <w:rsid w:val="00971FBD"/>
    <w:rsid w:val="00974D7F"/>
    <w:rsid w:val="0097792C"/>
    <w:rsid w:val="00980622"/>
    <w:rsid w:val="009A0575"/>
    <w:rsid w:val="009A0FAE"/>
    <w:rsid w:val="009A19C8"/>
    <w:rsid w:val="009A43E4"/>
    <w:rsid w:val="009B1C9B"/>
    <w:rsid w:val="009B778E"/>
    <w:rsid w:val="009B7D48"/>
    <w:rsid w:val="009C5C07"/>
    <w:rsid w:val="009C6A49"/>
    <w:rsid w:val="009D19AB"/>
    <w:rsid w:val="009E35D7"/>
    <w:rsid w:val="009E4256"/>
    <w:rsid w:val="009E6C43"/>
    <w:rsid w:val="009F58D1"/>
    <w:rsid w:val="009F6067"/>
    <w:rsid w:val="009F749D"/>
    <w:rsid w:val="00A12CE1"/>
    <w:rsid w:val="00A238DF"/>
    <w:rsid w:val="00A23EF2"/>
    <w:rsid w:val="00A26362"/>
    <w:rsid w:val="00A32876"/>
    <w:rsid w:val="00A35C0C"/>
    <w:rsid w:val="00A36F27"/>
    <w:rsid w:val="00A41435"/>
    <w:rsid w:val="00A41E16"/>
    <w:rsid w:val="00A45FCA"/>
    <w:rsid w:val="00A464ED"/>
    <w:rsid w:val="00A5584A"/>
    <w:rsid w:val="00A80C20"/>
    <w:rsid w:val="00A81FC3"/>
    <w:rsid w:val="00A8611A"/>
    <w:rsid w:val="00A87939"/>
    <w:rsid w:val="00A97460"/>
    <w:rsid w:val="00AA630F"/>
    <w:rsid w:val="00AB2546"/>
    <w:rsid w:val="00AB5894"/>
    <w:rsid w:val="00AC03B9"/>
    <w:rsid w:val="00AC4946"/>
    <w:rsid w:val="00AC4C82"/>
    <w:rsid w:val="00AC6D96"/>
    <w:rsid w:val="00AD2FD7"/>
    <w:rsid w:val="00AD40A1"/>
    <w:rsid w:val="00AD6AB2"/>
    <w:rsid w:val="00AD71D8"/>
    <w:rsid w:val="00AE132F"/>
    <w:rsid w:val="00AE2D5D"/>
    <w:rsid w:val="00AE69F8"/>
    <w:rsid w:val="00AE777C"/>
    <w:rsid w:val="00AF0791"/>
    <w:rsid w:val="00AF3DD2"/>
    <w:rsid w:val="00B02C98"/>
    <w:rsid w:val="00B02DDA"/>
    <w:rsid w:val="00B116DC"/>
    <w:rsid w:val="00B11D9F"/>
    <w:rsid w:val="00B13FCE"/>
    <w:rsid w:val="00B23622"/>
    <w:rsid w:val="00B36468"/>
    <w:rsid w:val="00B53A58"/>
    <w:rsid w:val="00B700A1"/>
    <w:rsid w:val="00B75AE9"/>
    <w:rsid w:val="00B75D20"/>
    <w:rsid w:val="00B871DE"/>
    <w:rsid w:val="00B93435"/>
    <w:rsid w:val="00B9360A"/>
    <w:rsid w:val="00B94680"/>
    <w:rsid w:val="00BA00E8"/>
    <w:rsid w:val="00BA7C6F"/>
    <w:rsid w:val="00BC29A5"/>
    <w:rsid w:val="00BD3400"/>
    <w:rsid w:val="00BF21DE"/>
    <w:rsid w:val="00BF46DB"/>
    <w:rsid w:val="00C01B62"/>
    <w:rsid w:val="00C0310A"/>
    <w:rsid w:val="00C03133"/>
    <w:rsid w:val="00C1042C"/>
    <w:rsid w:val="00C1421E"/>
    <w:rsid w:val="00C20D9B"/>
    <w:rsid w:val="00C20F87"/>
    <w:rsid w:val="00C21C7F"/>
    <w:rsid w:val="00C233A7"/>
    <w:rsid w:val="00C257AC"/>
    <w:rsid w:val="00C26D7B"/>
    <w:rsid w:val="00C32362"/>
    <w:rsid w:val="00C3506E"/>
    <w:rsid w:val="00C35FA2"/>
    <w:rsid w:val="00C84C48"/>
    <w:rsid w:val="00C92663"/>
    <w:rsid w:val="00C95B06"/>
    <w:rsid w:val="00CA48A8"/>
    <w:rsid w:val="00CB5E35"/>
    <w:rsid w:val="00CB7CEF"/>
    <w:rsid w:val="00CC12EE"/>
    <w:rsid w:val="00CD02BA"/>
    <w:rsid w:val="00CD286B"/>
    <w:rsid w:val="00CD4BC6"/>
    <w:rsid w:val="00CD5E49"/>
    <w:rsid w:val="00CD6F72"/>
    <w:rsid w:val="00CE0365"/>
    <w:rsid w:val="00CE2CD7"/>
    <w:rsid w:val="00CE6C61"/>
    <w:rsid w:val="00CE755C"/>
    <w:rsid w:val="00CF1655"/>
    <w:rsid w:val="00CF286B"/>
    <w:rsid w:val="00CF3293"/>
    <w:rsid w:val="00CF461D"/>
    <w:rsid w:val="00CF6F0E"/>
    <w:rsid w:val="00CF75E4"/>
    <w:rsid w:val="00D03A6D"/>
    <w:rsid w:val="00D5018C"/>
    <w:rsid w:val="00D539D3"/>
    <w:rsid w:val="00D57D93"/>
    <w:rsid w:val="00D6096E"/>
    <w:rsid w:val="00D60A04"/>
    <w:rsid w:val="00D66BF7"/>
    <w:rsid w:val="00D70DD8"/>
    <w:rsid w:val="00D71D66"/>
    <w:rsid w:val="00D7312F"/>
    <w:rsid w:val="00D738F8"/>
    <w:rsid w:val="00D86397"/>
    <w:rsid w:val="00D93DF2"/>
    <w:rsid w:val="00DA176F"/>
    <w:rsid w:val="00DA1BC3"/>
    <w:rsid w:val="00DA549F"/>
    <w:rsid w:val="00DB2BF6"/>
    <w:rsid w:val="00DB32B1"/>
    <w:rsid w:val="00DB645D"/>
    <w:rsid w:val="00DC1B62"/>
    <w:rsid w:val="00DC2C09"/>
    <w:rsid w:val="00DC3E60"/>
    <w:rsid w:val="00DC5A85"/>
    <w:rsid w:val="00DD539B"/>
    <w:rsid w:val="00DE279F"/>
    <w:rsid w:val="00DE5A03"/>
    <w:rsid w:val="00DF3B17"/>
    <w:rsid w:val="00E02A0B"/>
    <w:rsid w:val="00E0389B"/>
    <w:rsid w:val="00E05684"/>
    <w:rsid w:val="00E0676E"/>
    <w:rsid w:val="00E11D24"/>
    <w:rsid w:val="00E137D7"/>
    <w:rsid w:val="00E14BC2"/>
    <w:rsid w:val="00E1510F"/>
    <w:rsid w:val="00E2002E"/>
    <w:rsid w:val="00E2450C"/>
    <w:rsid w:val="00E2611A"/>
    <w:rsid w:val="00E3567B"/>
    <w:rsid w:val="00E35A01"/>
    <w:rsid w:val="00E3606F"/>
    <w:rsid w:val="00E36411"/>
    <w:rsid w:val="00E3647B"/>
    <w:rsid w:val="00E37BC0"/>
    <w:rsid w:val="00E44CC5"/>
    <w:rsid w:val="00E45E36"/>
    <w:rsid w:val="00E51629"/>
    <w:rsid w:val="00E53F64"/>
    <w:rsid w:val="00E5539B"/>
    <w:rsid w:val="00E55EA7"/>
    <w:rsid w:val="00E608E4"/>
    <w:rsid w:val="00E61487"/>
    <w:rsid w:val="00E7017F"/>
    <w:rsid w:val="00E71AB5"/>
    <w:rsid w:val="00E81FF7"/>
    <w:rsid w:val="00E870E5"/>
    <w:rsid w:val="00E8759B"/>
    <w:rsid w:val="00E9738F"/>
    <w:rsid w:val="00E97838"/>
    <w:rsid w:val="00E97BD7"/>
    <w:rsid w:val="00E97EF3"/>
    <w:rsid w:val="00EA5BD2"/>
    <w:rsid w:val="00EB1061"/>
    <w:rsid w:val="00EB3A71"/>
    <w:rsid w:val="00EB3F50"/>
    <w:rsid w:val="00EB42C0"/>
    <w:rsid w:val="00EC4B08"/>
    <w:rsid w:val="00EC5A23"/>
    <w:rsid w:val="00EE02EC"/>
    <w:rsid w:val="00EE17BB"/>
    <w:rsid w:val="00EE27A1"/>
    <w:rsid w:val="00EF0D8D"/>
    <w:rsid w:val="00F005F1"/>
    <w:rsid w:val="00F02A15"/>
    <w:rsid w:val="00F03ED4"/>
    <w:rsid w:val="00F049A0"/>
    <w:rsid w:val="00F12C60"/>
    <w:rsid w:val="00F248B9"/>
    <w:rsid w:val="00F27BAC"/>
    <w:rsid w:val="00F32075"/>
    <w:rsid w:val="00F33C3E"/>
    <w:rsid w:val="00F43465"/>
    <w:rsid w:val="00F43758"/>
    <w:rsid w:val="00F4649A"/>
    <w:rsid w:val="00F50997"/>
    <w:rsid w:val="00F52679"/>
    <w:rsid w:val="00F53C3C"/>
    <w:rsid w:val="00F56222"/>
    <w:rsid w:val="00F60265"/>
    <w:rsid w:val="00F6180A"/>
    <w:rsid w:val="00F61BCE"/>
    <w:rsid w:val="00F63064"/>
    <w:rsid w:val="00F6392E"/>
    <w:rsid w:val="00F646F2"/>
    <w:rsid w:val="00F70E9A"/>
    <w:rsid w:val="00F77CB5"/>
    <w:rsid w:val="00F8056B"/>
    <w:rsid w:val="00F846F8"/>
    <w:rsid w:val="00F91A9D"/>
    <w:rsid w:val="00F973D2"/>
    <w:rsid w:val="00FA4E64"/>
    <w:rsid w:val="00FA5DBA"/>
    <w:rsid w:val="00FB1501"/>
    <w:rsid w:val="00FB1BED"/>
    <w:rsid w:val="00FB3073"/>
    <w:rsid w:val="00FB5B3F"/>
    <w:rsid w:val="00FB6701"/>
    <w:rsid w:val="00FC0296"/>
    <w:rsid w:val="00FC03ED"/>
    <w:rsid w:val="00FC2620"/>
    <w:rsid w:val="00FC3A0B"/>
    <w:rsid w:val="00FC6640"/>
    <w:rsid w:val="00FD0A8B"/>
    <w:rsid w:val="00FD2A46"/>
    <w:rsid w:val="00FD603C"/>
    <w:rsid w:val="00FE3418"/>
    <w:rsid w:val="00FE4C6F"/>
    <w:rsid w:val="00FE64C5"/>
    <w:rsid w:val="00FF0331"/>
    <w:rsid w:val="00FF0C47"/>
    <w:rsid w:val="00FF48BF"/>
    <w:rsid w:val="00FF5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semiHidden="1" w:uiPriority="9" w:unhideWhenUsed="1" w:qFormat="1"/>
    <w:lsdException w:name="heading 4" w:locked="1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262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2A3A63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2A3A63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locked/>
    <w:rsid w:val="009C5C07"/>
    <w:pPr>
      <w:keepNext/>
      <w:suppressAutoHyphens/>
      <w:spacing w:before="240" w:after="60" w:line="240" w:lineRule="auto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link w:val="40"/>
    <w:uiPriority w:val="99"/>
    <w:qFormat/>
    <w:rsid w:val="002A3A63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845182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uiPriority w:val="99"/>
    <w:qFormat/>
    <w:rsid w:val="00845182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2A3A63"/>
    <w:rPr>
      <w:rFonts w:ascii="Times New Roman" w:hAnsi="Times New Roman" w:cs="Times New Roman"/>
      <w:sz w:val="20"/>
      <w:szCs w:val="20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3A63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2A3A63"/>
    <w:rPr>
      <w:rFonts w:ascii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845182"/>
    <w:rPr>
      <w:rFonts w:ascii="Cambria" w:hAnsi="Cambria" w:cs="Times New Roman"/>
      <w:i/>
      <w:iCs/>
      <w:color w:val="243F6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845182"/>
    <w:rPr>
      <w:rFonts w:ascii="Cambria" w:hAnsi="Cambria" w:cs="Times New Roman"/>
      <w:color w:val="404040"/>
      <w:sz w:val="20"/>
      <w:szCs w:val="20"/>
    </w:rPr>
  </w:style>
  <w:style w:type="table" w:styleId="a3">
    <w:name w:val="Table Grid"/>
    <w:basedOn w:val="a1"/>
    <w:uiPriority w:val="59"/>
    <w:rsid w:val="006A27F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uiPriority w:val="99"/>
    <w:rsid w:val="006A27F3"/>
    <w:pPr>
      <w:suppressAutoHyphens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A27F3"/>
    <w:rPr>
      <w:rFonts w:ascii="Times New Roman" w:hAnsi="Times New Roman" w:cs="Times New Roman"/>
      <w:sz w:val="16"/>
      <w:szCs w:val="16"/>
      <w:lang w:eastAsia="ar-SA" w:bidi="ar-SA"/>
    </w:rPr>
  </w:style>
  <w:style w:type="paragraph" w:styleId="a4">
    <w:name w:val="Title"/>
    <w:basedOn w:val="a"/>
    <w:next w:val="a"/>
    <w:link w:val="a5"/>
    <w:qFormat/>
    <w:rsid w:val="002A3A63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hAnsi="Arial" w:cs="Tahoma"/>
      <w:i/>
      <w:iCs/>
      <w:color w:val="00000A"/>
      <w:sz w:val="20"/>
      <w:szCs w:val="24"/>
      <w:lang w:eastAsia="ar-SA"/>
    </w:rPr>
  </w:style>
  <w:style w:type="character" w:customStyle="1" w:styleId="a5">
    <w:name w:val="Название Знак"/>
    <w:basedOn w:val="a0"/>
    <w:link w:val="a4"/>
    <w:locked/>
    <w:rsid w:val="002A3A63"/>
    <w:rPr>
      <w:rFonts w:ascii="Arial" w:eastAsia="Times New Roman" w:hAnsi="Arial" w:cs="Tahoma"/>
      <w:i/>
      <w:iCs/>
      <w:color w:val="00000A"/>
      <w:sz w:val="24"/>
      <w:szCs w:val="24"/>
      <w:lang w:eastAsia="ar-SA" w:bidi="ar-SA"/>
    </w:rPr>
  </w:style>
  <w:style w:type="character" w:customStyle="1" w:styleId="11">
    <w:name w:val="Название Знак1"/>
    <w:basedOn w:val="a0"/>
    <w:rsid w:val="002A3A63"/>
    <w:rPr>
      <w:rFonts w:ascii="Arial" w:eastAsia="Times New Roman" w:hAnsi="Arial" w:cs="Tahoma"/>
      <w:i/>
      <w:iCs/>
      <w:color w:val="00000A"/>
      <w:sz w:val="24"/>
      <w:szCs w:val="24"/>
      <w:lang w:eastAsia="ar-SA" w:bidi="ar-SA"/>
    </w:rPr>
  </w:style>
  <w:style w:type="paragraph" w:styleId="a6">
    <w:name w:val="No Spacing"/>
    <w:uiPriority w:val="99"/>
    <w:qFormat/>
    <w:rsid w:val="002A3A63"/>
    <w:rPr>
      <w:sz w:val="22"/>
      <w:szCs w:val="22"/>
      <w:lang w:eastAsia="en-US"/>
    </w:rPr>
  </w:style>
  <w:style w:type="paragraph" w:styleId="a7">
    <w:name w:val="Subtitle"/>
    <w:basedOn w:val="a"/>
    <w:next w:val="a"/>
    <w:link w:val="a8"/>
    <w:qFormat/>
    <w:rsid w:val="002A3A63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locked/>
    <w:rsid w:val="002A3A63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a9">
    <w:name w:val="header"/>
    <w:basedOn w:val="a"/>
    <w:link w:val="aa"/>
    <w:uiPriority w:val="99"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A3A63"/>
    <w:rPr>
      <w:rFonts w:cs="Times New Roman"/>
    </w:rPr>
  </w:style>
  <w:style w:type="paragraph" w:styleId="ab">
    <w:name w:val="footer"/>
    <w:basedOn w:val="a"/>
    <w:link w:val="ac"/>
    <w:uiPriority w:val="99"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2A3A63"/>
    <w:rPr>
      <w:rFonts w:cs="Times New Roman"/>
    </w:rPr>
  </w:style>
  <w:style w:type="paragraph" w:styleId="ad">
    <w:name w:val="Body Text Indent"/>
    <w:basedOn w:val="a"/>
    <w:link w:val="ae"/>
    <w:uiPriority w:val="99"/>
    <w:rsid w:val="002A3A63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hAnsi="Times New Roman"/>
      <w:sz w:val="24"/>
      <w:szCs w:val="20"/>
    </w:rPr>
  </w:style>
  <w:style w:type="character" w:customStyle="1" w:styleId="ae">
    <w:name w:val="Основной текст с отступом Знак"/>
    <w:basedOn w:val="a0"/>
    <w:link w:val="ad"/>
    <w:uiPriority w:val="99"/>
    <w:locked/>
    <w:rsid w:val="002A3A63"/>
    <w:rPr>
      <w:rFonts w:ascii="Times New Roman" w:hAnsi="Times New Roman" w:cs="Times New Roman"/>
      <w:sz w:val="20"/>
      <w:szCs w:val="20"/>
    </w:rPr>
  </w:style>
  <w:style w:type="paragraph" w:customStyle="1" w:styleId="WW-">
    <w:name w:val="WW-Базовый"/>
    <w:rsid w:val="002A3A63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customStyle="1" w:styleId="12">
    <w:name w:val="Текст1"/>
    <w:basedOn w:val="a"/>
    <w:rsid w:val="002A3A63"/>
    <w:pPr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4">
    <w:name w:val="14 с отступом"/>
    <w:basedOn w:val="a"/>
    <w:uiPriority w:val="99"/>
    <w:rsid w:val="002A3A6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hAnsi="Times New Roman"/>
      <w:color w:val="000000"/>
      <w:sz w:val="28"/>
      <w:szCs w:val="20"/>
    </w:rPr>
  </w:style>
  <w:style w:type="character" w:customStyle="1" w:styleId="WW8Num31z0">
    <w:name w:val="WW8Num31z0"/>
    <w:uiPriority w:val="99"/>
    <w:rsid w:val="002A3A63"/>
    <w:rPr>
      <w:rFonts w:ascii="Symbol" w:hAnsi="Symbol"/>
      <w:color w:val="auto"/>
    </w:rPr>
  </w:style>
  <w:style w:type="paragraph" w:styleId="33">
    <w:name w:val="Body Text 3"/>
    <w:basedOn w:val="a"/>
    <w:link w:val="34"/>
    <w:uiPriority w:val="99"/>
    <w:rsid w:val="002A3A63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locked/>
    <w:rsid w:val="002A3A63"/>
    <w:rPr>
      <w:rFonts w:cs="Times New Roman"/>
      <w:sz w:val="16"/>
      <w:szCs w:val="16"/>
    </w:rPr>
  </w:style>
  <w:style w:type="paragraph" w:styleId="af">
    <w:name w:val="List Paragraph"/>
    <w:basedOn w:val="a"/>
    <w:qFormat/>
    <w:rsid w:val="002A3A63"/>
    <w:pPr>
      <w:ind w:left="720"/>
      <w:contextualSpacing/>
    </w:pPr>
    <w:rPr>
      <w:lang w:eastAsia="en-US"/>
    </w:rPr>
  </w:style>
  <w:style w:type="character" w:customStyle="1" w:styleId="BalloonTextChar">
    <w:name w:val="Balloon Text Char"/>
    <w:uiPriority w:val="99"/>
    <w:semiHidden/>
    <w:locked/>
    <w:rsid w:val="002A3A63"/>
    <w:rPr>
      <w:rFonts w:ascii="Tahoma" w:eastAsia="Times New Roman" w:hAnsi="Tahoma" w:cs="Tahoma"/>
      <w:sz w:val="16"/>
      <w:szCs w:val="16"/>
      <w:lang w:eastAsia="en-US"/>
    </w:rPr>
  </w:style>
  <w:style w:type="paragraph" w:styleId="af0">
    <w:name w:val="Balloon Text"/>
    <w:basedOn w:val="a"/>
    <w:link w:val="af1"/>
    <w:uiPriority w:val="99"/>
    <w:semiHidden/>
    <w:rsid w:val="002A3A63"/>
    <w:pPr>
      <w:spacing w:after="0" w:line="240" w:lineRule="auto"/>
    </w:pPr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a0"/>
    <w:uiPriority w:val="99"/>
    <w:semiHidden/>
    <w:rsid w:val="007915F6"/>
    <w:rPr>
      <w:rFonts w:ascii="Times New Roman" w:hAnsi="Times New Roman"/>
      <w:sz w:val="0"/>
      <w:szCs w:val="0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2A3A63"/>
    <w:rPr>
      <w:rFonts w:ascii="Tahoma" w:hAnsi="Tahoma" w:cs="Tahoma"/>
      <w:sz w:val="16"/>
      <w:szCs w:val="16"/>
    </w:rPr>
  </w:style>
  <w:style w:type="paragraph" w:styleId="af2">
    <w:name w:val="Body Text"/>
    <w:basedOn w:val="a"/>
    <w:link w:val="af3"/>
    <w:uiPriority w:val="99"/>
    <w:rsid w:val="002A3A63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locked/>
    <w:rsid w:val="002A3A63"/>
    <w:rPr>
      <w:rFonts w:cs="Times New Roman"/>
    </w:rPr>
  </w:style>
  <w:style w:type="paragraph" w:customStyle="1" w:styleId="21">
    <w:name w:val="Основной текст с отступом 21"/>
    <w:basedOn w:val="a"/>
    <w:uiPriority w:val="99"/>
    <w:rsid w:val="002A3A63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hAnsi="Times New Roman"/>
      <w:sz w:val="24"/>
      <w:szCs w:val="20"/>
    </w:rPr>
  </w:style>
  <w:style w:type="character" w:styleId="af4">
    <w:name w:val="page number"/>
    <w:basedOn w:val="a0"/>
    <w:uiPriority w:val="99"/>
    <w:rsid w:val="002A3A63"/>
    <w:rPr>
      <w:rFonts w:cs="Times New Roman"/>
    </w:rPr>
  </w:style>
  <w:style w:type="character" w:customStyle="1" w:styleId="z-TopofFormChar">
    <w:name w:val="z-Top of Form Char"/>
    <w:uiPriority w:val="99"/>
    <w:semiHidden/>
    <w:locked/>
    <w:rsid w:val="002A3A63"/>
    <w:rPr>
      <w:rFonts w:ascii="Arial" w:hAnsi="Arial" w:cs="Arial"/>
      <w:vanish/>
      <w:sz w:val="16"/>
      <w:szCs w:val="16"/>
    </w:rPr>
  </w:style>
  <w:style w:type="paragraph" w:styleId="z-">
    <w:name w:val="HTML Top of Form"/>
    <w:basedOn w:val="a"/>
    <w:next w:val="a"/>
    <w:link w:val="z-0"/>
    <w:hidden/>
    <w:uiPriority w:val="99"/>
    <w:semiHidden/>
    <w:rsid w:val="002A3A6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</w:rPr>
  </w:style>
  <w:style w:type="character" w:customStyle="1" w:styleId="z-TopofFormChar1">
    <w:name w:val="z-Top of Form Char1"/>
    <w:basedOn w:val="a0"/>
    <w:uiPriority w:val="99"/>
    <w:semiHidden/>
    <w:rsid w:val="007915F6"/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locked/>
    <w:rsid w:val="002A3A63"/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uiPriority w:val="99"/>
    <w:semiHidden/>
    <w:locked/>
    <w:rsid w:val="002A3A63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rsid w:val="002A3A63"/>
    <w:pPr>
      <w:pBdr>
        <w:top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</w:rPr>
  </w:style>
  <w:style w:type="character" w:customStyle="1" w:styleId="z-BottomofFormChar1">
    <w:name w:val="z-Bottom of Form Char1"/>
    <w:basedOn w:val="a0"/>
    <w:uiPriority w:val="99"/>
    <w:semiHidden/>
    <w:rsid w:val="007915F6"/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locked/>
    <w:rsid w:val="002A3A63"/>
    <w:rPr>
      <w:rFonts w:ascii="Arial" w:hAnsi="Arial" w:cs="Arial"/>
      <w:vanish/>
      <w:sz w:val="16"/>
      <w:szCs w:val="16"/>
    </w:rPr>
  </w:style>
  <w:style w:type="paragraph" w:styleId="af5">
    <w:name w:val="Plain Text"/>
    <w:basedOn w:val="a"/>
    <w:link w:val="af6"/>
    <w:rsid w:val="002A3A63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6">
    <w:name w:val="Текст Знак"/>
    <w:basedOn w:val="a0"/>
    <w:link w:val="af5"/>
    <w:locked/>
    <w:rsid w:val="002A3A63"/>
    <w:rPr>
      <w:rFonts w:ascii="Courier New" w:hAnsi="Courier New" w:cs="Courier New"/>
      <w:sz w:val="20"/>
      <w:szCs w:val="20"/>
    </w:rPr>
  </w:style>
  <w:style w:type="paragraph" w:styleId="af7">
    <w:name w:val="Normal (Web)"/>
    <w:basedOn w:val="a"/>
    <w:uiPriority w:val="99"/>
    <w:rsid w:val="002A3A63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FontStyle12">
    <w:name w:val="Font Style12"/>
    <w:basedOn w:val="a0"/>
    <w:uiPriority w:val="99"/>
    <w:rsid w:val="002A3A63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0"/>
    <w:uiPriority w:val="99"/>
    <w:rsid w:val="002A3A63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"/>
    <w:uiPriority w:val="99"/>
    <w:rsid w:val="002A3A63"/>
    <w:pPr>
      <w:widowControl w:val="0"/>
      <w:autoSpaceDE w:val="0"/>
      <w:autoSpaceDN w:val="0"/>
      <w:adjustRightInd w:val="0"/>
      <w:spacing w:after="0" w:line="179" w:lineRule="exact"/>
    </w:pPr>
    <w:rPr>
      <w:rFonts w:ascii="Segoe UI" w:hAnsi="Segoe UI" w:cs="Segoe UI"/>
      <w:sz w:val="24"/>
      <w:szCs w:val="24"/>
    </w:rPr>
  </w:style>
  <w:style w:type="paragraph" w:customStyle="1" w:styleId="Style7">
    <w:name w:val="Style7"/>
    <w:basedOn w:val="a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hAnsi="Segoe UI" w:cs="Segoe UI"/>
      <w:sz w:val="24"/>
      <w:szCs w:val="24"/>
    </w:rPr>
  </w:style>
  <w:style w:type="paragraph" w:customStyle="1" w:styleId="Style9">
    <w:name w:val="Style9"/>
    <w:basedOn w:val="a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Segoe UI" w:hAnsi="Segoe UI" w:cs="Segoe UI"/>
      <w:sz w:val="24"/>
      <w:szCs w:val="24"/>
    </w:rPr>
  </w:style>
  <w:style w:type="paragraph" w:customStyle="1" w:styleId="Style3">
    <w:name w:val="Style3"/>
    <w:basedOn w:val="a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hAnsi="Segoe UI" w:cs="Segoe UI"/>
      <w:sz w:val="24"/>
      <w:szCs w:val="24"/>
    </w:rPr>
  </w:style>
  <w:style w:type="paragraph" w:customStyle="1" w:styleId="Style6">
    <w:name w:val="Style6"/>
    <w:basedOn w:val="a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</w:pPr>
    <w:rPr>
      <w:rFonts w:ascii="Segoe UI" w:hAnsi="Segoe UI" w:cs="Segoe UI"/>
      <w:sz w:val="24"/>
      <w:szCs w:val="24"/>
    </w:rPr>
  </w:style>
  <w:style w:type="paragraph" w:customStyle="1" w:styleId="Style8">
    <w:name w:val="Style8"/>
    <w:basedOn w:val="a"/>
    <w:uiPriority w:val="99"/>
    <w:rsid w:val="002A3A63"/>
    <w:pPr>
      <w:widowControl w:val="0"/>
      <w:autoSpaceDE w:val="0"/>
      <w:autoSpaceDN w:val="0"/>
      <w:adjustRightInd w:val="0"/>
      <w:spacing w:after="0" w:line="178" w:lineRule="exact"/>
    </w:pPr>
    <w:rPr>
      <w:rFonts w:ascii="Segoe UI" w:hAnsi="Segoe UI" w:cs="Segoe UI"/>
      <w:sz w:val="24"/>
      <w:szCs w:val="24"/>
    </w:rPr>
  </w:style>
  <w:style w:type="character" w:customStyle="1" w:styleId="FontStyle14">
    <w:name w:val="Font Style14"/>
    <w:basedOn w:val="a0"/>
    <w:uiPriority w:val="99"/>
    <w:rsid w:val="002A3A63"/>
    <w:rPr>
      <w:rFonts w:ascii="Segoe UI" w:hAnsi="Segoe UI" w:cs="Segoe UI"/>
      <w:sz w:val="16"/>
      <w:szCs w:val="16"/>
    </w:rPr>
  </w:style>
  <w:style w:type="paragraph" w:customStyle="1" w:styleId="Style4">
    <w:name w:val="Style4"/>
    <w:basedOn w:val="a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hAnsi="Segoe UI" w:cs="Segoe UI"/>
      <w:sz w:val="24"/>
      <w:szCs w:val="24"/>
    </w:rPr>
  </w:style>
  <w:style w:type="paragraph" w:customStyle="1" w:styleId="Style2">
    <w:name w:val="Style2"/>
    <w:basedOn w:val="a"/>
    <w:uiPriority w:val="99"/>
    <w:rsid w:val="002A3A63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hAnsi="Segoe UI" w:cs="Segoe UI"/>
      <w:sz w:val="24"/>
      <w:szCs w:val="24"/>
    </w:rPr>
  </w:style>
  <w:style w:type="paragraph" w:customStyle="1" w:styleId="Style11">
    <w:name w:val="Style11"/>
    <w:basedOn w:val="a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Segoe UI" w:hAnsi="Segoe UI" w:cs="Segoe UI"/>
      <w:sz w:val="24"/>
      <w:szCs w:val="24"/>
    </w:rPr>
  </w:style>
  <w:style w:type="paragraph" w:styleId="22">
    <w:name w:val="Body Text 2"/>
    <w:basedOn w:val="a"/>
    <w:link w:val="23"/>
    <w:uiPriority w:val="99"/>
    <w:rsid w:val="002A3A63"/>
    <w:pPr>
      <w:suppressAutoHyphens/>
      <w:spacing w:after="120" w:line="48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23">
    <w:name w:val="Основной текст 2 Знак"/>
    <w:basedOn w:val="a0"/>
    <w:link w:val="22"/>
    <w:uiPriority w:val="99"/>
    <w:locked/>
    <w:rsid w:val="002A3A6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WW8Num47z0">
    <w:name w:val="WW8Num47z0"/>
    <w:uiPriority w:val="99"/>
    <w:rsid w:val="002A3A63"/>
    <w:rPr>
      <w:rFonts w:ascii="Symbol" w:hAnsi="Symbol"/>
    </w:rPr>
  </w:style>
  <w:style w:type="character" w:customStyle="1" w:styleId="WW8Num43z2">
    <w:name w:val="WW8Num43z2"/>
    <w:uiPriority w:val="99"/>
    <w:rsid w:val="002A3A63"/>
    <w:rPr>
      <w:rFonts w:ascii="Wingdings" w:hAnsi="Wingdings"/>
      <w:sz w:val="20"/>
    </w:rPr>
  </w:style>
  <w:style w:type="character" w:customStyle="1" w:styleId="WW8Num40z3">
    <w:name w:val="WW8Num40z3"/>
    <w:uiPriority w:val="99"/>
    <w:rsid w:val="002A3A63"/>
    <w:rPr>
      <w:rFonts w:ascii="Symbol" w:hAnsi="Symbol"/>
    </w:rPr>
  </w:style>
  <w:style w:type="paragraph" w:customStyle="1" w:styleId="Default">
    <w:name w:val="Default"/>
    <w:rsid w:val="002A3A6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2A3A63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8">
    <w:name w:val="Для таблиц"/>
    <w:basedOn w:val="a"/>
    <w:rsid w:val="002A3A63"/>
    <w:pPr>
      <w:spacing w:before="120"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basedOn w:val="a0"/>
    <w:rsid w:val="002A3A6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0"/>
    <w:rsid w:val="002A3A63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rsid w:val="002A3A63"/>
    <w:rPr>
      <w:rFonts w:ascii="Times New Roman" w:hAnsi="Times New Roman" w:cs="Times New Roman"/>
      <w:sz w:val="20"/>
      <w:szCs w:val="20"/>
    </w:rPr>
  </w:style>
  <w:style w:type="paragraph" w:customStyle="1" w:styleId="Style12">
    <w:name w:val="Style12"/>
    <w:basedOn w:val="a"/>
    <w:uiPriority w:val="99"/>
    <w:rsid w:val="002A3A63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hAnsi="Times New Roman"/>
      <w:sz w:val="24"/>
      <w:szCs w:val="24"/>
    </w:rPr>
  </w:style>
  <w:style w:type="paragraph" w:styleId="af9">
    <w:name w:val="caption"/>
    <w:basedOn w:val="a"/>
    <w:uiPriority w:val="99"/>
    <w:qFormat/>
    <w:rsid w:val="002A3A63"/>
    <w:pPr>
      <w:spacing w:after="0" w:line="240" w:lineRule="auto"/>
      <w:jc w:val="center"/>
    </w:pPr>
    <w:rPr>
      <w:rFonts w:ascii="Times New Roman" w:hAnsi="Times New Roman"/>
      <w:b/>
      <w:color w:val="000000"/>
      <w:sz w:val="24"/>
      <w:szCs w:val="20"/>
      <w:lang w:val="en-US"/>
    </w:rPr>
  </w:style>
  <w:style w:type="character" w:customStyle="1" w:styleId="FontStyle18">
    <w:name w:val="Font Style18"/>
    <w:basedOn w:val="a0"/>
    <w:uiPriority w:val="99"/>
    <w:rsid w:val="002A3A63"/>
    <w:rPr>
      <w:rFonts w:ascii="Garamond" w:hAnsi="Garamond" w:cs="Garamond"/>
      <w:b/>
      <w:bCs/>
      <w:sz w:val="16"/>
      <w:szCs w:val="16"/>
    </w:rPr>
  </w:style>
  <w:style w:type="paragraph" w:customStyle="1" w:styleId="afa">
    <w:name w:val="Заголовок таблицы"/>
    <w:basedOn w:val="a"/>
    <w:uiPriority w:val="99"/>
    <w:rsid w:val="002A3A63"/>
    <w:pPr>
      <w:suppressLineNumbers/>
      <w:suppressAutoHyphens/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13">
    <w:name w:val="index 1"/>
    <w:basedOn w:val="a"/>
    <w:next w:val="a"/>
    <w:uiPriority w:val="99"/>
    <w:rsid w:val="002A3A63"/>
    <w:pPr>
      <w:suppressAutoHyphens/>
      <w:spacing w:after="0" w:line="240" w:lineRule="auto"/>
      <w:ind w:left="240" w:hanging="240"/>
    </w:pPr>
    <w:rPr>
      <w:rFonts w:ascii="Times New Roman" w:hAnsi="Times New Roman"/>
      <w:sz w:val="24"/>
      <w:szCs w:val="24"/>
      <w:lang w:eastAsia="ar-SA"/>
    </w:rPr>
  </w:style>
  <w:style w:type="character" w:customStyle="1" w:styleId="FontStyle17">
    <w:name w:val="Font Style17"/>
    <w:basedOn w:val="a0"/>
    <w:uiPriority w:val="99"/>
    <w:rsid w:val="002A3A63"/>
    <w:rPr>
      <w:rFonts w:ascii="Trebuchet MS" w:hAnsi="Trebuchet MS" w:cs="Trebuchet MS"/>
      <w:sz w:val="16"/>
      <w:szCs w:val="16"/>
    </w:rPr>
  </w:style>
  <w:style w:type="paragraph" w:customStyle="1" w:styleId="Style10">
    <w:name w:val="Style10"/>
    <w:basedOn w:val="a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hAnsi="Segoe UI" w:cs="Segoe UI"/>
      <w:sz w:val="24"/>
      <w:szCs w:val="24"/>
    </w:rPr>
  </w:style>
  <w:style w:type="paragraph" w:customStyle="1" w:styleId="afb">
    <w:name w:val="Стиль"/>
    <w:uiPriority w:val="99"/>
    <w:rsid w:val="002A3A6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afc">
    <w:name w:val="footnote reference"/>
    <w:basedOn w:val="a0"/>
    <w:uiPriority w:val="99"/>
    <w:semiHidden/>
    <w:rsid w:val="00532D70"/>
    <w:rPr>
      <w:rFonts w:cs="Times New Roman"/>
      <w:vertAlign w:val="superscript"/>
    </w:rPr>
  </w:style>
  <w:style w:type="paragraph" w:customStyle="1" w:styleId="5">
    <w:name w:val="Стиль5"/>
    <w:basedOn w:val="a"/>
    <w:link w:val="50"/>
    <w:qFormat/>
    <w:rsid w:val="00FB1BED"/>
    <w:pPr>
      <w:shd w:val="clear" w:color="auto" w:fill="FFFFFF"/>
      <w:spacing w:after="0" w:line="240" w:lineRule="auto"/>
      <w:ind w:left="360"/>
    </w:pPr>
    <w:rPr>
      <w:rFonts w:ascii="Times New Roman" w:hAnsi="Times New Roman"/>
      <w:bCs/>
      <w:iCs/>
      <w:sz w:val="24"/>
      <w:szCs w:val="24"/>
    </w:rPr>
  </w:style>
  <w:style w:type="character" w:customStyle="1" w:styleId="50">
    <w:name w:val="Стиль5 Знак"/>
    <w:basedOn w:val="a0"/>
    <w:link w:val="5"/>
    <w:locked/>
    <w:rsid w:val="00FB1BED"/>
    <w:rPr>
      <w:rFonts w:ascii="Times New Roman" w:hAnsi="Times New Roman" w:cs="Times New Roman"/>
      <w:bCs/>
      <w:iCs/>
      <w:sz w:val="24"/>
      <w:szCs w:val="24"/>
      <w:shd w:val="clear" w:color="auto" w:fill="FFFFFF"/>
    </w:rPr>
  </w:style>
  <w:style w:type="paragraph" w:customStyle="1" w:styleId="msonormalcxspmiddle">
    <w:name w:val="msonormalcxspmiddle"/>
    <w:basedOn w:val="a"/>
    <w:uiPriority w:val="99"/>
    <w:rsid w:val="00AF07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d">
    <w:name w:val="List Bullet"/>
    <w:basedOn w:val="a"/>
    <w:uiPriority w:val="99"/>
    <w:rsid w:val="008A694F"/>
    <w:pPr>
      <w:tabs>
        <w:tab w:val="num" w:pos="360"/>
      </w:tabs>
      <w:ind w:left="360" w:hanging="360"/>
      <w:contextualSpacing/>
    </w:pPr>
    <w:rPr>
      <w:lang w:eastAsia="en-US"/>
    </w:rPr>
  </w:style>
  <w:style w:type="character" w:customStyle="1" w:styleId="WW8Num42z1">
    <w:name w:val="WW8Num42z1"/>
    <w:uiPriority w:val="99"/>
    <w:rsid w:val="002E06A5"/>
    <w:rPr>
      <w:rFonts w:ascii="Courier New" w:hAnsi="Courier New"/>
    </w:rPr>
  </w:style>
  <w:style w:type="character" w:styleId="afe">
    <w:name w:val="Strong"/>
    <w:basedOn w:val="a0"/>
    <w:uiPriority w:val="22"/>
    <w:qFormat/>
    <w:rsid w:val="000F703F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7021B9"/>
    <w:rPr>
      <w:rFonts w:cs="Times New Roman"/>
    </w:rPr>
  </w:style>
  <w:style w:type="paragraph" w:customStyle="1" w:styleId="Pa1">
    <w:name w:val="Pa1"/>
    <w:basedOn w:val="Default"/>
    <w:next w:val="Default"/>
    <w:uiPriority w:val="99"/>
    <w:rsid w:val="007021B9"/>
    <w:pPr>
      <w:spacing w:line="241" w:lineRule="atLeast"/>
    </w:pPr>
    <w:rPr>
      <w:rFonts w:ascii="Franklin Gothic Book" w:hAnsi="Franklin Gothic Book"/>
      <w:color w:val="auto"/>
    </w:rPr>
  </w:style>
  <w:style w:type="character" w:customStyle="1" w:styleId="A12">
    <w:name w:val="A12"/>
    <w:uiPriority w:val="99"/>
    <w:rsid w:val="007021B9"/>
    <w:rPr>
      <w:i/>
      <w:color w:val="000000"/>
      <w:sz w:val="15"/>
    </w:rPr>
  </w:style>
  <w:style w:type="character" w:styleId="aff">
    <w:name w:val="FollowedHyperlink"/>
    <w:basedOn w:val="a0"/>
    <w:uiPriority w:val="99"/>
    <w:semiHidden/>
    <w:rsid w:val="00845182"/>
    <w:rPr>
      <w:rFonts w:cs="Times New Roman"/>
      <w:color w:val="800080"/>
      <w:u w:val="single"/>
    </w:rPr>
  </w:style>
  <w:style w:type="paragraph" w:styleId="HTML">
    <w:name w:val="HTML Preformatted"/>
    <w:basedOn w:val="a"/>
    <w:link w:val="HTML1"/>
    <w:uiPriority w:val="99"/>
    <w:semiHidden/>
    <w:rsid w:val="008451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hAnsi="Courier New"/>
      <w:color w:val="000000"/>
      <w:sz w:val="20"/>
      <w:szCs w:val="20"/>
      <w:lang w:eastAsia="ar-SA"/>
    </w:rPr>
  </w:style>
  <w:style w:type="character" w:customStyle="1" w:styleId="HTML1">
    <w:name w:val="Стандартный HTML Знак1"/>
    <w:basedOn w:val="a0"/>
    <w:link w:val="HTML"/>
    <w:uiPriority w:val="99"/>
    <w:semiHidden/>
    <w:locked/>
    <w:rsid w:val="00845182"/>
    <w:rPr>
      <w:rFonts w:ascii="Courier New" w:hAnsi="Courier New" w:cs="Times New Roman"/>
      <w:color w:val="000000"/>
      <w:sz w:val="20"/>
      <w:szCs w:val="20"/>
      <w:lang w:eastAsia="ar-SA" w:bidi="ar-SA"/>
    </w:rPr>
  </w:style>
  <w:style w:type="character" w:customStyle="1" w:styleId="HTML0">
    <w:name w:val="Стандартный HTML Знак"/>
    <w:basedOn w:val="a0"/>
    <w:uiPriority w:val="99"/>
    <w:semiHidden/>
    <w:locked/>
    <w:rsid w:val="00845182"/>
    <w:rPr>
      <w:rFonts w:ascii="Consolas" w:hAnsi="Consolas" w:cs="Consolas"/>
      <w:sz w:val="20"/>
      <w:szCs w:val="20"/>
    </w:rPr>
  </w:style>
  <w:style w:type="paragraph" w:styleId="aff0">
    <w:name w:val="footnote text"/>
    <w:basedOn w:val="a"/>
    <w:link w:val="24"/>
    <w:uiPriority w:val="99"/>
    <w:semiHidden/>
    <w:rsid w:val="00845182"/>
    <w:pPr>
      <w:spacing w:after="0" w:line="240" w:lineRule="auto"/>
    </w:pPr>
    <w:rPr>
      <w:sz w:val="20"/>
      <w:szCs w:val="20"/>
    </w:rPr>
  </w:style>
  <w:style w:type="character" w:customStyle="1" w:styleId="24">
    <w:name w:val="Текст сноски Знак2"/>
    <w:basedOn w:val="a0"/>
    <w:link w:val="aff0"/>
    <w:uiPriority w:val="99"/>
    <w:semiHidden/>
    <w:locked/>
    <w:rsid w:val="00845182"/>
    <w:rPr>
      <w:rFonts w:ascii="Calibri" w:hAnsi="Calibri" w:cs="Times New Roman"/>
      <w:sz w:val="20"/>
      <w:szCs w:val="20"/>
    </w:rPr>
  </w:style>
  <w:style w:type="character" w:customStyle="1" w:styleId="aff1">
    <w:name w:val="Текст сноски Знак"/>
    <w:basedOn w:val="a0"/>
    <w:uiPriority w:val="99"/>
    <w:semiHidden/>
    <w:locked/>
    <w:rsid w:val="00845182"/>
    <w:rPr>
      <w:rFonts w:cs="Times New Roman"/>
      <w:sz w:val="20"/>
      <w:szCs w:val="20"/>
    </w:rPr>
  </w:style>
  <w:style w:type="paragraph" w:styleId="25">
    <w:name w:val="Body Text Indent 2"/>
    <w:basedOn w:val="a"/>
    <w:link w:val="210"/>
    <w:uiPriority w:val="99"/>
    <w:semiHidden/>
    <w:rsid w:val="00845182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5"/>
    <w:uiPriority w:val="99"/>
    <w:semiHidden/>
    <w:locked/>
    <w:rsid w:val="00845182"/>
    <w:rPr>
      <w:rFonts w:ascii="Calibri" w:hAnsi="Calibri" w:cs="Times New Roman"/>
    </w:rPr>
  </w:style>
  <w:style w:type="character" w:customStyle="1" w:styleId="26">
    <w:name w:val="Основной текст с отступом 2 Знак"/>
    <w:basedOn w:val="a0"/>
    <w:uiPriority w:val="99"/>
    <w:semiHidden/>
    <w:locked/>
    <w:rsid w:val="00845182"/>
    <w:rPr>
      <w:rFonts w:cs="Times New Roman"/>
    </w:rPr>
  </w:style>
  <w:style w:type="paragraph" w:customStyle="1" w:styleId="aff2">
    <w:name w:val="Заголовок"/>
    <w:basedOn w:val="WW-"/>
    <w:next w:val="af2"/>
    <w:uiPriority w:val="99"/>
    <w:rsid w:val="0084518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27">
    <w:name w:val="Название2"/>
    <w:basedOn w:val="a"/>
    <w:uiPriority w:val="99"/>
    <w:rsid w:val="00845182"/>
    <w:pPr>
      <w:suppressLineNumbers/>
      <w:suppressAutoHyphens/>
      <w:spacing w:before="120" w:after="120" w:line="240" w:lineRule="auto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28">
    <w:name w:val="Указатель2"/>
    <w:basedOn w:val="a"/>
    <w:uiPriority w:val="99"/>
    <w:rsid w:val="00845182"/>
    <w:pPr>
      <w:suppressLineNumbers/>
      <w:suppressAutoHyphens/>
      <w:spacing w:after="0" w:line="240" w:lineRule="auto"/>
    </w:pPr>
    <w:rPr>
      <w:rFonts w:ascii="Arial" w:hAnsi="Arial" w:cs="Tahoma"/>
      <w:sz w:val="24"/>
      <w:szCs w:val="24"/>
      <w:lang w:eastAsia="ar-SA"/>
    </w:rPr>
  </w:style>
  <w:style w:type="paragraph" w:customStyle="1" w:styleId="15">
    <w:name w:val="Название1"/>
    <w:basedOn w:val="a"/>
    <w:uiPriority w:val="99"/>
    <w:rsid w:val="00845182"/>
    <w:pPr>
      <w:suppressLineNumbers/>
      <w:suppressAutoHyphens/>
      <w:spacing w:before="120" w:after="120" w:line="240" w:lineRule="auto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6">
    <w:name w:val="Указатель1"/>
    <w:basedOn w:val="a"/>
    <w:uiPriority w:val="99"/>
    <w:rsid w:val="00845182"/>
    <w:pPr>
      <w:suppressLineNumbers/>
      <w:suppressAutoHyphens/>
      <w:spacing w:after="0" w:line="240" w:lineRule="auto"/>
    </w:pPr>
    <w:rPr>
      <w:rFonts w:ascii="Arial" w:hAnsi="Arial" w:cs="Tahoma"/>
      <w:sz w:val="24"/>
      <w:szCs w:val="24"/>
      <w:lang w:eastAsia="ar-SA"/>
    </w:rPr>
  </w:style>
  <w:style w:type="paragraph" w:customStyle="1" w:styleId="aff3">
    <w:name w:val="Содержимое таблицы"/>
    <w:basedOn w:val="a"/>
    <w:uiPriority w:val="99"/>
    <w:rsid w:val="00845182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aff4">
    <w:name w:val="Содержимое врезки"/>
    <w:basedOn w:val="af2"/>
    <w:uiPriority w:val="99"/>
    <w:rsid w:val="00845182"/>
    <w:pPr>
      <w:suppressAutoHyphens/>
      <w:spacing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310">
    <w:name w:val="Основной текст 31"/>
    <w:basedOn w:val="a"/>
    <w:uiPriority w:val="99"/>
    <w:rsid w:val="00845182"/>
    <w:pPr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5">
    <w:name w:val="Обычный3"/>
    <w:next w:val="a"/>
    <w:uiPriority w:val="99"/>
    <w:rsid w:val="00845182"/>
    <w:pPr>
      <w:tabs>
        <w:tab w:val="num" w:pos="1080"/>
      </w:tabs>
    </w:pPr>
    <w:rPr>
      <w:rFonts w:ascii="Times New Roman" w:hAnsi="Times New Roman"/>
    </w:rPr>
  </w:style>
  <w:style w:type="paragraph" w:customStyle="1" w:styleId="17">
    <w:name w:val="Обычный1"/>
    <w:uiPriority w:val="99"/>
    <w:rsid w:val="00845182"/>
    <w:rPr>
      <w:rFonts w:ascii="Times New Roman" w:hAnsi="Times New Roman"/>
    </w:rPr>
  </w:style>
  <w:style w:type="paragraph" w:customStyle="1" w:styleId="aff5">
    <w:name w:val="СтильФ"/>
    <w:basedOn w:val="a"/>
    <w:uiPriority w:val="99"/>
    <w:rsid w:val="00845182"/>
    <w:pPr>
      <w:widowControl w:val="0"/>
      <w:tabs>
        <w:tab w:val="left" w:pos="540"/>
        <w:tab w:val="num" w:pos="1080"/>
      </w:tabs>
      <w:spacing w:after="0" w:line="240" w:lineRule="auto"/>
      <w:ind w:left="1080" w:hanging="540"/>
      <w:jc w:val="both"/>
    </w:pPr>
    <w:rPr>
      <w:rFonts w:ascii="Times New Roman" w:hAnsi="Times New Roman"/>
      <w:b/>
      <w:color w:val="000000"/>
      <w:sz w:val="24"/>
      <w:szCs w:val="24"/>
    </w:rPr>
  </w:style>
  <w:style w:type="paragraph" w:customStyle="1" w:styleId="311">
    <w:name w:val="Основной текст с отступом 31"/>
    <w:basedOn w:val="a"/>
    <w:uiPriority w:val="99"/>
    <w:rsid w:val="00845182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0"/>
      <w:lang w:eastAsia="ar-SA"/>
    </w:rPr>
  </w:style>
  <w:style w:type="paragraph" w:customStyle="1" w:styleId="aff6">
    <w:name w:val="список с точками"/>
    <w:basedOn w:val="a"/>
    <w:uiPriority w:val="99"/>
    <w:rsid w:val="00845182"/>
    <w:pPr>
      <w:tabs>
        <w:tab w:val="num" w:pos="756"/>
      </w:tabs>
      <w:spacing w:before="120" w:after="0" w:line="312" w:lineRule="auto"/>
      <w:ind w:left="756" w:hanging="360"/>
      <w:jc w:val="both"/>
    </w:pPr>
    <w:rPr>
      <w:rFonts w:ascii="Times New Roman" w:hAnsi="Times New Roman"/>
      <w:sz w:val="24"/>
      <w:szCs w:val="24"/>
    </w:rPr>
  </w:style>
  <w:style w:type="character" w:customStyle="1" w:styleId="WW8Num19z0">
    <w:name w:val="WW8Num19z0"/>
    <w:uiPriority w:val="99"/>
    <w:rsid w:val="00845182"/>
    <w:rPr>
      <w:rFonts w:ascii="Symbol" w:hAnsi="Symbol"/>
    </w:rPr>
  </w:style>
  <w:style w:type="character" w:customStyle="1" w:styleId="WW8Num19z1">
    <w:name w:val="WW8Num19z1"/>
    <w:uiPriority w:val="99"/>
    <w:rsid w:val="00845182"/>
    <w:rPr>
      <w:rFonts w:ascii="Courier New" w:hAnsi="Courier New"/>
    </w:rPr>
  </w:style>
  <w:style w:type="character" w:customStyle="1" w:styleId="WW8Num19z2">
    <w:name w:val="WW8Num19z2"/>
    <w:uiPriority w:val="99"/>
    <w:rsid w:val="00845182"/>
    <w:rPr>
      <w:rFonts w:ascii="Wingdings" w:hAnsi="Wingdings"/>
      <w:b/>
      <w:color w:val="000000"/>
    </w:rPr>
  </w:style>
  <w:style w:type="character" w:customStyle="1" w:styleId="WW8Num27z0">
    <w:name w:val="WW8Num27z0"/>
    <w:uiPriority w:val="99"/>
    <w:rsid w:val="00845182"/>
    <w:rPr>
      <w:rFonts w:ascii="Symbol" w:hAnsi="Symbol"/>
      <w:color w:val="auto"/>
    </w:rPr>
  </w:style>
  <w:style w:type="character" w:customStyle="1" w:styleId="WW8Num36z0">
    <w:name w:val="WW8Num36z0"/>
    <w:uiPriority w:val="99"/>
    <w:rsid w:val="00845182"/>
    <w:rPr>
      <w:rFonts w:ascii="Symbol" w:hAnsi="Symbol"/>
      <w:color w:val="00000A"/>
    </w:rPr>
  </w:style>
  <w:style w:type="character" w:customStyle="1" w:styleId="WW8Num36z1">
    <w:name w:val="WW8Num36z1"/>
    <w:uiPriority w:val="99"/>
    <w:rsid w:val="00845182"/>
    <w:rPr>
      <w:rFonts w:ascii="Courier New" w:hAnsi="Courier New"/>
    </w:rPr>
  </w:style>
  <w:style w:type="character" w:customStyle="1" w:styleId="WW8Num36z2">
    <w:name w:val="WW8Num36z2"/>
    <w:uiPriority w:val="99"/>
    <w:rsid w:val="00845182"/>
    <w:rPr>
      <w:rFonts w:ascii="Wingdings" w:hAnsi="Wingdings"/>
      <w:b/>
      <w:color w:val="000000"/>
    </w:rPr>
  </w:style>
  <w:style w:type="character" w:customStyle="1" w:styleId="WW8Num36z3">
    <w:name w:val="WW8Num36z3"/>
    <w:uiPriority w:val="99"/>
    <w:rsid w:val="00845182"/>
    <w:rPr>
      <w:rFonts w:ascii="Symbol" w:hAnsi="Symbol"/>
    </w:rPr>
  </w:style>
  <w:style w:type="character" w:customStyle="1" w:styleId="WW8Num43z0">
    <w:name w:val="WW8Num43z0"/>
    <w:uiPriority w:val="99"/>
    <w:rsid w:val="00845182"/>
    <w:rPr>
      <w:rFonts w:ascii="Symbol" w:hAnsi="Symbol"/>
      <w:sz w:val="20"/>
    </w:rPr>
  </w:style>
  <w:style w:type="character" w:customStyle="1" w:styleId="WW8Num43z1">
    <w:name w:val="WW8Num43z1"/>
    <w:uiPriority w:val="99"/>
    <w:rsid w:val="00845182"/>
    <w:rPr>
      <w:rFonts w:ascii="Courier New" w:hAnsi="Courier New"/>
      <w:sz w:val="20"/>
    </w:rPr>
  </w:style>
  <w:style w:type="character" w:customStyle="1" w:styleId="WW8Num44z0">
    <w:name w:val="WW8Num44z0"/>
    <w:uiPriority w:val="99"/>
    <w:rsid w:val="00845182"/>
  </w:style>
  <w:style w:type="character" w:customStyle="1" w:styleId="WW8Num45z1">
    <w:name w:val="WW8Num45z1"/>
    <w:uiPriority w:val="99"/>
    <w:rsid w:val="00845182"/>
    <w:rPr>
      <w:rFonts w:ascii="Courier New" w:hAnsi="Courier New"/>
    </w:rPr>
  </w:style>
  <w:style w:type="character" w:customStyle="1" w:styleId="WW8Num45z2">
    <w:name w:val="WW8Num45z2"/>
    <w:uiPriority w:val="99"/>
    <w:rsid w:val="00845182"/>
    <w:rPr>
      <w:rFonts w:ascii="Wingdings" w:hAnsi="Wingdings"/>
    </w:rPr>
  </w:style>
  <w:style w:type="character" w:customStyle="1" w:styleId="WW8Num45z3">
    <w:name w:val="WW8Num45z3"/>
    <w:uiPriority w:val="99"/>
    <w:rsid w:val="00845182"/>
    <w:rPr>
      <w:rFonts w:ascii="Symbol" w:hAnsi="Symbol"/>
    </w:rPr>
  </w:style>
  <w:style w:type="character" w:customStyle="1" w:styleId="WW8Num47z1">
    <w:name w:val="WW8Num47z1"/>
    <w:uiPriority w:val="99"/>
    <w:rsid w:val="00845182"/>
    <w:rPr>
      <w:rFonts w:ascii="Courier New" w:hAnsi="Courier New"/>
    </w:rPr>
  </w:style>
  <w:style w:type="character" w:customStyle="1" w:styleId="WW8Num47z2">
    <w:name w:val="WW8Num47z2"/>
    <w:uiPriority w:val="99"/>
    <w:rsid w:val="00845182"/>
    <w:rPr>
      <w:rFonts w:ascii="Wingdings" w:hAnsi="Wingdings"/>
    </w:rPr>
  </w:style>
  <w:style w:type="character" w:customStyle="1" w:styleId="WW8Num48z0">
    <w:name w:val="WW8Num48z0"/>
    <w:uiPriority w:val="99"/>
    <w:rsid w:val="00845182"/>
    <w:rPr>
      <w:rFonts w:ascii="Symbol" w:hAnsi="Symbol"/>
    </w:rPr>
  </w:style>
  <w:style w:type="character" w:customStyle="1" w:styleId="WW8Num48z1">
    <w:name w:val="WW8Num48z1"/>
    <w:rsid w:val="00845182"/>
    <w:rPr>
      <w:rFonts w:ascii="Courier New" w:hAnsi="Courier New"/>
    </w:rPr>
  </w:style>
  <w:style w:type="character" w:customStyle="1" w:styleId="WW8Num48z2">
    <w:name w:val="WW8Num48z2"/>
    <w:uiPriority w:val="99"/>
    <w:rsid w:val="00845182"/>
    <w:rPr>
      <w:rFonts w:ascii="Wingdings" w:hAnsi="Wingdings"/>
    </w:rPr>
  </w:style>
  <w:style w:type="character" w:customStyle="1" w:styleId="29">
    <w:name w:val="Основной шрифт абзаца2"/>
    <w:uiPriority w:val="99"/>
    <w:rsid w:val="00845182"/>
  </w:style>
  <w:style w:type="character" w:customStyle="1" w:styleId="WW8Num3z0">
    <w:name w:val="WW8Num3z0"/>
    <w:uiPriority w:val="99"/>
    <w:rsid w:val="00845182"/>
    <w:rPr>
      <w:rFonts w:ascii="Symbol" w:hAnsi="Symbol"/>
      <w:color w:val="00000A"/>
    </w:rPr>
  </w:style>
  <w:style w:type="character" w:customStyle="1" w:styleId="WW8Num3z1">
    <w:name w:val="WW8Num3z1"/>
    <w:uiPriority w:val="99"/>
    <w:rsid w:val="00845182"/>
    <w:rPr>
      <w:rFonts w:ascii="Courier New" w:hAnsi="Courier New"/>
    </w:rPr>
  </w:style>
  <w:style w:type="character" w:customStyle="1" w:styleId="WW8Num3z2">
    <w:name w:val="WW8Num3z2"/>
    <w:uiPriority w:val="99"/>
    <w:rsid w:val="00845182"/>
    <w:rPr>
      <w:rFonts w:ascii="Wingdings" w:hAnsi="Wingdings"/>
      <w:b/>
      <w:color w:val="000000"/>
    </w:rPr>
  </w:style>
  <w:style w:type="character" w:customStyle="1" w:styleId="WW8Num3z3">
    <w:name w:val="WW8Num3z3"/>
    <w:uiPriority w:val="99"/>
    <w:rsid w:val="00845182"/>
    <w:rPr>
      <w:rFonts w:ascii="Symbol" w:hAnsi="Symbol"/>
    </w:rPr>
  </w:style>
  <w:style w:type="character" w:customStyle="1" w:styleId="WW8Num11z0">
    <w:name w:val="WW8Num11z0"/>
    <w:uiPriority w:val="99"/>
    <w:rsid w:val="00845182"/>
    <w:rPr>
      <w:rFonts w:ascii="Symbol" w:hAnsi="Symbol"/>
    </w:rPr>
  </w:style>
  <w:style w:type="character" w:customStyle="1" w:styleId="WW8Num11z1">
    <w:name w:val="WW8Num11z1"/>
    <w:uiPriority w:val="99"/>
    <w:rsid w:val="00845182"/>
    <w:rPr>
      <w:rFonts w:ascii="Courier New" w:hAnsi="Courier New"/>
    </w:rPr>
  </w:style>
  <w:style w:type="character" w:customStyle="1" w:styleId="WW8Num11z2">
    <w:name w:val="WW8Num11z2"/>
    <w:uiPriority w:val="99"/>
    <w:rsid w:val="00845182"/>
    <w:rPr>
      <w:rFonts w:ascii="Wingdings" w:hAnsi="Wingdings"/>
    </w:rPr>
  </w:style>
  <w:style w:type="character" w:customStyle="1" w:styleId="WW8Num21z0">
    <w:name w:val="WW8Num21z0"/>
    <w:uiPriority w:val="99"/>
    <w:rsid w:val="00845182"/>
    <w:rPr>
      <w:rFonts w:ascii="Symbol" w:hAnsi="Symbol"/>
    </w:rPr>
  </w:style>
  <w:style w:type="character" w:customStyle="1" w:styleId="WW8Num21z1">
    <w:name w:val="WW8Num21z1"/>
    <w:uiPriority w:val="99"/>
    <w:rsid w:val="00845182"/>
    <w:rPr>
      <w:rFonts w:ascii="Courier New" w:hAnsi="Courier New"/>
    </w:rPr>
  </w:style>
  <w:style w:type="character" w:customStyle="1" w:styleId="WW8Num21z2">
    <w:name w:val="WW8Num21z2"/>
    <w:uiPriority w:val="99"/>
    <w:rsid w:val="00845182"/>
    <w:rPr>
      <w:rFonts w:ascii="Wingdings" w:hAnsi="Wingdings"/>
      <w:b/>
      <w:color w:val="000000"/>
    </w:rPr>
  </w:style>
  <w:style w:type="character" w:customStyle="1" w:styleId="WW8Num25z0">
    <w:name w:val="WW8Num25z0"/>
    <w:uiPriority w:val="99"/>
    <w:rsid w:val="00845182"/>
    <w:rPr>
      <w:rFonts w:ascii="Symbol" w:hAnsi="Symbol"/>
      <w:color w:val="00000A"/>
    </w:rPr>
  </w:style>
  <w:style w:type="character" w:customStyle="1" w:styleId="WW8Num25z1">
    <w:name w:val="WW8Num25z1"/>
    <w:uiPriority w:val="99"/>
    <w:rsid w:val="00845182"/>
    <w:rPr>
      <w:rFonts w:ascii="Courier New" w:hAnsi="Courier New"/>
    </w:rPr>
  </w:style>
  <w:style w:type="character" w:customStyle="1" w:styleId="WW8Num25z2">
    <w:name w:val="WW8Num25z2"/>
    <w:uiPriority w:val="99"/>
    <w:rsid w:val="00845182"/>
    <w:rPr>
      <w:rFonts w:ascii="Wingdings" w:hAnsi="Wingdings"/>
      <w:b/>
      <w:color w:val="000000"/>
    </w:rPr>
  </w:style>
  <w:style w:type="character" w:customStyle="1" w:styleId="WW8Num25z3">
    <w:name w:val="WW8Num25z3"/>
    <w:uiPriority w:val="99"/>
    <w:rsid w:val="00845182"/>
    <w:rPr>
      <w:rFonts w:ascii="Symbol" w:hAnsi="Symbol"/>
    </w:rPr>
  </w:style>
  <w:style w:type="character" w:customStyle="1" w:styleId="WW8Num28z0">
    <w:name w:val="WW8Num28z0"/>
    <w:uiPriority w:val="99"/>
    <w:rsid w:val="00845182"/>
    <w:rPr>
      <w:rFonts w:ascii="Symbol" w:hAnsi="Symbol"/>
    </w:rPr>
  </w:style>
  <w:style w:type="character" w:customStyle="1" w:styleId="WW8Num31z1">
    <w:name w:val="WW8Num31z1"/>
    <w:uiPriority w:val="99"/>
    <w:rsid w:val="00845182"/>
    <w:rPr>
      <w:rFonts w:ascii="Courier New" w:hAnsi="Courier New"/>
    </w:rPr>
  </w:style>
  <w:style w:type="character" w:customStyle="1" w:styleId="WW8Num31z2">
    <w:name w:val="WW8Num31z2"/>
    <w:uiPriority w:val="99"/>
    <w:rsid w:val="00845182"/>
    <w:rPr>
      <w:rFonts w:ascii="Wingdings" w:hAnsi="Wingdings"/>
    </w:rPr>
  </w:style>
  <w:style w:type="character" w:customStyle="1" w:styleId="WW8Num31z3">
    <w:name w:val="WW8Num31z3"/>
    <w:uiPriority w:val="99"/>
    <w:rsid w:val="00845182"/>
    <w:rPr>
      <w:rFonts w:ascii="Symbol" w:hAnsi="Symbol"/>
    </w:rPr>
  </w:style>
  <w:style w:type="character" w:customStyle="1" w:styleId="WW8Num35z0">
    <w:name w:val="WW8Num35z0"/>
    <w:uiPriority w:val="99"/>
    <w:rsid w:val="00845182"/>
    <w:rPr>
      <w:rFonts w:ascii="Symbol" w:hAnsi="Symbol"/>
      <w:color w:val="auto"/>
    </w:rPr>
  </w:style>
  <w:style w:type="character" w:customStyle="1" w:styleId="WW8Num35z1">
    <w:name w:val="WW8Num35z1"/>
    <w:uiPriority w:val="99"/>
    <w:rsid w:val="00845182"/>
    <w:rPr>
      <w:rFonts w:ascii="Courier New" w:hAnsi="Courier New"/>
    </w:rPr>
  </w:style>
  <w:style w:type="character" w:customStyle="1" w:styleId="WW8Num35z2">
    <w:name w:val="WW8Num35z2"/>
    <w:uiPriority w:val="99"/>
    <w:rsid w:val="00845182"/>
    <w:rPr>
      <w:rFonts w:ascii="Wingdings" w:hAnsi="Wingdings"/>
    </w:rPr>
  </w:style>
  <w:style w:type="character" w:customStyle="1" w:styleId="WW8Num35z3">
    <w:name w:val="WW8Num35z3"/>
    <w:uiPriority w:val="99"/>
    <w:rsid w:val="00845182"/>
    <w:rPr>
      <w:rFonts w:ascii="Symbol" w:hAnsi="Symbol"/>
    </w:rPr>
  </w:style>
  <w:style w:type="character" w:customStyle="1" w:styleId="WW8Num40z0">
    <w:name w:val="WW8Num40z0"/>
    <w:rsid w:val="00845182"/>
    <w:rPr>
      <w:rFonts w:ascii="Symbol" w:hAnsi="Symbol"/>
      <w:color w:val="auto"/>
    </w:rPr>
  </w:style>
  <w:style w:type="character" w:customStyle="1" w:styleId="WW8Num40z1">
    <w:name w:val="WW8Num40z1"/>
    <w:uiPriority w:val="99"/>
    <w:rsid w:val="00845182"/>
    <w:rPr>
      <w:rFonts w:ascii="Courier New" w:hAnsi="Courier New"/>
    </w:rPr>
  </w:style>
  <w:style w:type="character" w:customStyle="1" w:styleId="WW8Num40z2">
    <w:name w:val="WW8Num40z2"/>
    <w:uiPriority w:val="99"/>
    <w:rsid w:val="00845182"/>
    <w:rPr>
      <w:rFonts w:ascii="Wingdings" w:hAnsi="Wingdings"/>
    </w:rPr>
  </w:style>
  <w:style w:type="character" w:customStyle="1" w:styleId="WW8Num41z0">
    <w:name w:val="WW8Num41z0"/>
    <w:rsid w:val="00845182"/>
    <w:rPr>
      <w:rFonts w:ascii="Symbol" w:hAnsi="Symbol"/>
      <w:color w:val="00000A"/>
    </w:rPr>
  </w:style>
  <w:style w:type="character" w:customStyle="1" w:styleId="WW8Num41z1">
    <w:name w:val="WW8Num41z1"/>
    <w:rsid w:val="00845182"/>
    <w:rPr>
      <w:rFonts w:ascii="Courier New" w:hAnsi="Courier New"/>
    </w:rPr>
  </w:style>
  <w:style w:type="character" w:customStyle="1" w:styleId="WW8Num41z2">
    <w:name w:val="WW8Num41z2"/>
    <w:uiPriority w:val="99"/>
    <w:rsid w:val="00845182"/>
    <w:rPr>
      <w:rFonts w:ascii="Wingdings" w:hAnsi="Wingdings"/>
      <w:b/>
      <w:color w:val="000000"/>
    </w:rPr>
  </w:style>
  <w:style w:type="character" w:customStyle="1" w:styleId="WW8Num41z3">
    <w:name w:val="WW8Num41z3"/>
    <w:uiPriority w:val="99"/>
    <w:rsid w:val="00845182"/>
    <w:rPr>
      <w:rFonts w:ascii="Symbol" w:hAnsi="Symbol"/>
    </w:rPr>
  </w:style>
  <w:style w:type="character" w:customStyle="1" w:styleId="WW8Num42z0">
    <w:name w:val="WW8Num42z0"/>
    <w:uiPriority w:val="99"/>
    <w:rsid w:val="00845182"/>
    <w:rPr>
      <w:rFonts w:ascii="Symbol" w:hAnsi="Symbol"/>
      <w:color w:val="00000A"/>
    </w:rPr>
  </w:style>
  <w:style w:type="character" w:customStyle="1" w:styleId="WW8Num42z2">
    <w:name w:val="WW8Num42z2"/>
    <w:uiPriority w:val="99"/>
    <w:rsid w:val="00845182"/>
    <w:rPr>
      <w:rFonts w:ascii="Wingdings" w:hAnsi="Wingdings"/>
      <w:b/>
      <w:color w:val="000000"/>
    </w:rPr>
  </w:style>
  <w:style w:type="character" w:customStyle="1" w:styleId="WW8Num42z3">
    <w:name w:val="WW8Num42z3"/>
    <w:uiPriority w:val="99"/>
    <w:rsid w:val="00845182"/>
    <w:rPr>
      <w:rFonts w:ascii="Symbol" w:hAnsi="Symbol"/>
    </w:rPr>
  </w:style>
  <w:style w:type="character" w:customStyle="1" w:styleId="18">
    <w:name w:val="Основной шрифт абзаца1"/>
    <w:uiPriority w:val="99"/>
    <w:rsid w:val="00845182"/>
  </w:style>
  <w:style w:type="character" w:customStyle="1" w:styleId="ListLabel1">
    <w:name w:val="ListLabel 1"/>
    <w:uiPriority w:val="99"/>
    <w:rsid w:val="00845182"/>
    <w:rPr>
      <w:rFonts w:ascii="Symbol" w:hAnsi="Symbol"/>
      <w:color w:val="00000A"/>
    </w:rPr>
  </w:style>
  <w:style w:type="character" w:customStyle="1" w:styleId="ListLabel2">
    <w:name w:val="ListLabel 2"/>
    <w:uiPriority w:val="99"/>
    <w:rsid w:val="00845182"/>
    <w:rPr>
      <w:rFonts w:ascii="Courier New" w:hAnsi="Courier New"/>
    </w:rPr>
  </w:style>
  <w:style w:type="character" w:customStyle="1" w:styleId="ListLabel3">
    <w:name w:val="ListLabel 3"/>
    <w:uiPriority w:val="99"/>
    <w:rsid w:val="00845182"/>
    <w:rPr>
      <w:rFonts w:ascii="Wingdings" w:hAnsi="Wingdings"/>
      <w:b/>
      <w:color w:val="000000"/>
    </w:rPr>
  </w:style>
  <w:style w:type="character" w:customStyle="1" w:styleId="ListLabel4">
    <w:name w:val="ListLabel 4"/>
    <w:uiPriority w:val="99"/>
    <w:rsid w:val="00845182"/>
    <w:rPr>
      <w:rFonts w:ascii="Symbol" w:hAnsi="Symbol"/>
    </w:rPr>
  </w:style>
  <w:style w:type="character" w:customStyle="1" w:styleId="19">
    <w:name w:val="Текст сноски Знак1"/>
    <w:uiPriority w:val="99"/>
    <w:rsid w:val="00845182"/>
    <w:rPr>
      <w:color w:val="00000A"/>
      <w:sz w:val="24"/>
    </w:rPr>
  </w:style>
  <w:style w:type="character" w:customStyle="1" w:styleId="1a">
    <w:name w:val="Основной текст Знак1"/>
    <w:basedOn w:val="a0"/>
    <w:uiPriority w:val="99"/>
    <w:rsid w:val="00845182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1b">
    <w:name w:val="Основной текст с отступом Знак1"/>
    <w:basedOn w:val="a0"/>
    <w:uiPriority w:val="99"/>
    <w:locked/>
    <w:rsid w:val="0039354F"/>
    <w:rPr>
      <w:rFonts w:ascii="Times New Roman" w:hAnsi="Times New Roman" w:cs="Times New Roman"/>
      <w:sz w:val="24"/>
      <w:szCs w:val="24"/>
      <w:lang w:eastAsia="ar-SA" w:bidi="ar-SA"/>
    </w:rPr>
  </w:style>
  <w:style w:type="character" w:styleId="aff7">
    <w:name w:val="Emphasis"/>
    <w:basedOn w:val="a0"/>
    <w:uiPriority w:val="20"/>
    <w:qFormat/>
    <w:locked/>
    <w:rsid w:val="001E5ED4"/>
    <w:rPr>
      <w:i/>
      <w:iCs/>
    </w:rPr>
  </w:style>
  <w:style w:type="character" w:styleId="aff8">
    <w:name w:val="Hyperlink"/>
    <w:uiPriority w:val="99"/>
    <w:rsid w:val="001E5ED4"/>
    <w:rPr>
      <w:color w:val="0000FF"/>
      <w:u w:val="single"/>
    </w:rPr>
  </w:style>
  <w:style w:type="character" w:customStyle="1" w:styleId="1c">
    <w:name w:val="Текст Знак1"/>
    <w:basedOn w:val="a0"/>
    <w:rsid w:val="009632C9"/>
    <w:rPr>
      <w:rFonts w:ascii="Courier New" w:hAnsi="Courier New" w:cs="Courier New"/>
    </w:rPr>
  </w:style>
  <w:style w:type="paragraph" w:customStyle="1" w:styleId="Style1">
    <w:name w:val="Style1"/>
    <w:basedOn w:val="a"/>
    <w:rsid w:val="00592327"/>
    <w:pPr>
      <w:widowControl w:val="0"/>
      <w:autoSpaceDE w:val="0"/>
      <w:autoSpaceDN w:val="0"/>
      <w:adjustRightInd w:val="0"/>
      <w:spacing w:after="0" w:line="271" w:lineRule="exact"/>
      <w:ind w:firstLine="230"/>
      <w:jc w:val="both"/>
    </w:pPr>
    <w:rPr>
      <w:rFonts w:ascii="Microsoft Sans Serif" w:hAnsi="Microsoft Sans Serif" w:cs="Microsoft Sans Serif"/>
      <w:sz w:val="24"/>
      <w:szCs w:val="24"/>
    </w:rPr>
  </w:style>
  <w:style w:type="paragraph" w:customStyle="1" w:styleId="1d">
    <w:name w:val="Стиль1"/>
    <w:basedOn w:val="a"/>
    <w:link w:val="1e"/>
    <w:qFormat/>
    <w:rsid w:val="00014419"/>
    <w:pPr>
      <w:tabs>
        <w:tab w:val="left" w:pos="426"/>
        <w:tab w:val="left" w:pos="709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1e">
    <w:name w:val="Стиль1 Знак"/>
    <w:link w:val="1d"/>
    <w:rsid w:val="00014419"/>
    <w:rPr>
      <w:rFonts w:ascii="Times New Roman" w:hAnsi="Times New Roman"/>
      <w:sz w:val="24"/>
      <w:szCs w:val="24"/>
    </w:rPr>
  </w:style>
  <w:style w:type="paragraph" w:customStyle="1" w:styleId="36">
    <w:name w:val="Стиль3"/>
    <w:basedOn w:val="1d"/>
    <w:link w:val="37"/>
    <w:qFormat/>
    <w:rsid w:val="00014419"/>
  </w:style>
  <w:style w:type="character" w:customStyle="1" w:styleId="37">
    <w:name w:val="Стиль3 Знак"/>
    <w:basedOn w:val="1e"/>
    <w:link w:val="36"/>
    <w:rsid w:val="00014419"/>
    <w:rPr>
      <w:rFonts w:ascii="Times New Roman" w:hAnsi="Times New Roman"/>
      <w:sz w:val="24"/>
      <w:szCs w:val="24"/>
    </w:rPr>
  </w:style>
  <w:style w:type="character" w:customStyle="1" w:styleId="aff9">
    <w:name w:val="Основной текст_"/>
    <w:link w:val="1f"/>
    <w:rsid w:val="001165A5"/>
    <w:rPr>
      <w:shd w:val="clear" w:color="auto" w:fill="FFFFFF"/>
    </w:rPr>
  </w:style>
  <w:style w:type="character" w:customStyle="1" w:styleId="9pt">
    <w:name w:val="Основной текст + 9 pt"/>
    <w:rsid w:val="001165A5"/>
    <w:rPr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1f">
    <w:name w:val="Основной текст1"/>
    <w:basedOn w:val="a"/>
    <w:link w:val="aff9"/>
    <w:rsid w:val="001165A5"/>
    <w:pPr>
      <w:widowControl w:val="0"/>
      <w:shd w:val="clear" w:color="auto" w:fill="FFFFFF"/>
      <w:spacing w:after="0" w:line="274" w:lineRule="exact"/>
    </w:pPr>
    <w:rPr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9C5C07"/>
    <w:rPr>
      <w:rFonts w:ascii="Cambria" w:hAnsi="Cambria"/>
      <w:b/>
      <w:bCs/>
      <w:sz w:val="26"/>
      <w:szCs w:val="26"/>
      <w:lang w:eastAsia="ar-SA"/>
    </w:rPr>
  </w:style>
  <w:style w:type="paragraph" w:customStyle="1" w:styleId="Style20">
    <w:name w:val="Style20"/>
    <w:basedOn w:val="a"/>
    <w:uiPriority w:val="99"/>
    <w:rsid w:val="00637567"/>
    <w:pPr>
      <w:widowControl w:val="0"/>
      <w:autoSpaceDE w:val="0"/>
      <w:autoSpaceDN w:val="0"/>
      <w:adjustRightInd w:val="0"/>
      <w:spacing w:after="0" w:line="215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637567"/>
    <w:pPr>
      <w:widowControl w:val="0"/>
      <w:autoSpaceDE w:val="0"/>
      <w:autoSpaceDN w:val="0"/>
      <w:adjustRightInd w:val="0"/>
      <w:spacing w:after="0" w:line="215" w:lineRule="exact"/>
      <w:ind w:firstLine="245"/>
      <w:jc w:val="both"/>
    </w:pPr>
    <w:rPr>
      <w:rFonts w:ascii="Times New Roman" w:hAnsi="Times New Roman"/>
      <w:sz w:val="24"/>
      <w:szCs w:val="24"/>
    </w:rPr>
  </w:style>
  <w:style w:type="character" w:customStyle="1" w:styleId="FontStyle174">
    <w:name w:val="Font Style174"/>
    <w:uiPriority w:val="99"/>
    <w:rsid w:val="00637567"/>
    <w:rPr>
      <w:rFonts w:ascii="Times New Roman" w:hAnsi="Times New Roman"/>
      <w:spacing w:val="10"/>
      <w:sz w:val="18"/>
    </w:rPr>
  </w:style>
  <w:style w:type="paragraph" w:customStyle="1" w:styleId="Style15">
    <w:name w:val="Style15"/>
    <w:basedOn w:val="a"/>
    <w:uiPriority w:val="99"/>
    <w:rsid w:val="00637567"/>
    <w:pPr>
      <w:widowControl w:val="0"/>
      <w:autoSpaceDE w:val="0"/>
      <w:autoSpaceDN w:val="0"/>
      <w:adjustRightInd w:val="0"/>
      <w:spacing w:after="0" w:line="191" w:lineRule="exact"/>
      <w:jc w:val="both"/>
    </w:pPr>
    <w:rPr>
      <w:rFonts w:ascii="Arial Narrow" w:hAnsi="Arial Narro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0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94EAD7-A242-4F35-82D5-8927F64A5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1764</TotalTime>
  <Pages>19</Pages>
  <Words>6129</Words>
  <Characters>34938</Characters>
  <Application>Microsoft Office Word</Application>
  <DocSecurity>0</DocSecurity>
  <Lines>291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 бюджетное образовательное учреждение</vt:lpstr>
    </vt:vector>
  </TitlesOfParts>
  <Company>ГОУ ВПО НГМУ Росздрава</Company>
  <LinksUpToDate>false</LinksUpToDate>
  <CharactersWithSpaces>40986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 бюджетное образовательное учреждение</dc:title>
  <dc:creator>Анжела</dc:creator>
  <cp:lastModifiedBy>Анжела</cp:lastModifiedBy>
  <cp:revision>60</cp:revision>
  <dcterms:created xsi:type="dcterms:W3CDTF">2018-02-02T12:54:00Z</dcterms:created>
  <dcterms:modified xsi:type="dcterms:W3CDTF">2021-10-17T11:49:00Z</dcterms:modified>
</cp:coreProperties>
</file>