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82" w:rsidRPr="0083526A" w:rsidRDefault="009C447B">
      <w:pPr>
        <w:rPr>
          <w:rFonts w:ascii="Times New Roman" w:hAnsi="Times New Roman" w:cs="Times New Roman"/>
          <w:sz w:val="24"/>
          <w:szCs w:val="24"/>
        </w:rPr>
      </w:pPr>
      <w:r w:rsidRPr="0083526A">
        <w:rPr>
          <w:rFonts w:ascii="Times New Roman" w:hAnsi="Times New Roman" w:cs="Times New Roman"/>
          <w:sz w:val="24"/>
          <w:szCs w:val="24"/>
        </w:rPr>
        <w:t>Вопросы по теме «Болезни слюнных желез»</w:t>
      </w:r>
    </w:p>
    <w:p w:rsidR="00261182" w:rsidRPr="0083526A" w:rsidRDefault="00261182" w:rsidP="00261182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83526A">
        <w:rPr>
          <w:color w:val="333333"/>
        </w:rPr>
        <w:t xml:space="preserve"> 1. Анатомия</w:t>
      </w:r>
      <w:r w:rsidR="00723142">
        <w:rPr>
          <w:color w:val="333333"/>
        </w:rPr>
        <w:t>,</w:t>
      </w:r>
      <w:r w:rsidRPr="0083526A">
        <w:rPr>
          <w:color w:val="333333"/>
        </w:rPr>
        <w:t xml:space="preserve"> физиология и функци</w:t>
      </w:r>
      <w:r w:rsidR="00723142">
        <w:rPr>
          <w:color w:val="333333"/>
        </w:rPr>
        <w:t>и</w:t>
      </w:r>
      <w:r w:rsidRPr="0083526A">
        <w:rPr>
          <w:color w:val="333333"/>
        </w:rPr>
        <w:t xml:space="preserve"> слюнн</w:t>
      </w:r>
      <w:r w:rsidR="00723142">
        <w:rPr>
          <w:color w:val="333333"/>
        </w:rPr>
        <w:t>ых</w:t>
      </w:r>
      <w:r w:rsidRPr="0083526A">
        <w:rPr>
          <w:color w:val="333333"/>
        </w:rPr>
        <w:t xml:space="preserve"> желез</w:t>
      </w:r>
      <w:r w:rsidRPr="0083526A">
        <w:rPr>
          <w:color w:val="333333"/>
        </w:rPr>
        <w:t>.</w:t>
      </w:r>
    </w:p>
    <w:p w:rsidR="00261182" w:rsidRPr="0083526A" w:rsidRDefault="0026118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2. Общая </w:t>
      </w:r>
      <w:proofErr w:type="gramStart"/>
      <w:r w:rsidRPr="0083526A">
        <w:rPr>
          <w:rFonts w:ascii="Times New Roman" w:hAnsi="Times New Roman" w:cs="Times New Roman"/>
          <w:color w:val="333333"/>
          <w:sz w:val="24"/>
          <w:szCs w:val="24"/>
        </w:rPr>
        <w:t>морфо-функциональная</w:t>
      </w:r>
      <w:proofErr w:type="gramEnd"/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характеристика и развитие слюнных желез.</w:t>
      </w:r>
    </w:p>
    <w:p w:rsidR="00261182" w:rsidRPr="0083526A" w:rsidRDefault="0026118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526A">
        <w:rPr>
          <w:rFonts w:ascii="Times New Roman" w:hAnsi="Times New Roman" w:cs="Times New Roman"/>
          <w:color w:val="333333"/>
          <w:sz w:val="24"/>
          <w:szCs w:val="24"/>
        </w:rPr>
        <w:t>3.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Методы обследования при диагностике заболеваний слюнных желез.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О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бщие, частные и специальные методы обследования слюнных желез.</w:t>
      </w:r>
    </w:p>
    <w:p w:rsidR="00261182" w:rsidRPr="0083526A" w:rsidRDefault="0026118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526A">
        <w:rPr>
          <w:rFonts w:ascii="Times New Roman" w:hAnsi="Times New Roman" w:cs="Times New Roman"/>
          <w:color w:val="333333"/>
          <w:sz w:val="24"/>
          <w:szCs w:val="24"/>
        </w:rPr>
        <w:t>4.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Классификация заболеваний слюнных желез.</w:t>
      </w: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Классификация МКБ-10.</w:t>
      </w:r>
    </w:p>
    <w:p w:rsidR="0083526A" w:rsidRPr="0083526A" w:rsidRDefault="00261182" w:rsidP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5.Острые </w:t>
      </w:r>
      <w:proofErr w:type="spellStart"/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иаладениты</w:t>
      </w:r>
      <w:proofErr w:type="spellEnd"/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этиологии, патогенеза, клинике, диагностике и способам лечения </w:t>
      </w:r>
      <w:proofErr w:type="spellStart"/>
      <w:r w:rsidRPr="0083526A">
        <w:rPr>
          <w:rFonts w:ascii="Times New Roman" w:hAnsi="Times New Roman" w:cs="Times New Roman"/>
          <w:color w:val="333333"/>
          <w:sz w:val="24"/>
          <w:szCs w:val="24"/>
        </w:rPr>
        <w:t>сиалоденитов</w:t>
      </w:r>
      <w:proofErr w:type="spellEnd"/>
      <w:r w:rsidRPr="0083526A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83526A"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льтразвуковое исследование слюнных желез</w:t>
      </w:r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острых формах </w:t>
      </w:r>
      <w:proofErr w:type="spellStart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сиаладенитов</w:t>
      </w:r>
      <w:proofErr w:type="spellEnd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3142" w:rsidRPr="0083526A" w:rsidRDefault="00261182" w:rsidP="0072314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6..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Хроничес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кий интерстициальный 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сиалоденит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526A"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</w:t>
      </w:r>
      <w:r w:rsidR="0083526A"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линика</w:t>
      </w:r>
      <w:r w:rsidR="0083526A"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3526A"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особенности лучевой диагностики</w:t>
      </w:r>
      <w:r w:rsidR="0083526A"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</w:t>
      </w:r>
      <w:r w:rsidR="0083526A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3142" w:rsidRP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142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Ультразвуковое исследование слюнных желез</w:t>
      </w:r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gramStart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интерстициальном</w:t>
      </w:r>
      <w:proofErr w:type="gramEnd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сиаладените</w:t>
      </w:r>
      <w:proofErr w:type="spellEnd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3142"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526A" w:rsidRPr="0083526A" w:rsidRDefault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Хронический паренхиматозный </w:t>
      </w:r>
      <w:proofErr w:type="spellStart"/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сиалоденит</w:t>
      </w:r>
      <w:proofErr w:type="spellEnd"/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:</w:t>
      </w:r>
      <w:r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Клиника</w:t>
      </w:r>
      <w:r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.  У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льтразвуковое исследование слюнных желез</w:t>
      </w:r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gramStart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паренхиматозном</w:t>
      </w:r>
      <w:proofErr w:type="gramEnd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сиаладените</w:t>
      </w:r>
      <w:proofErr w:type="spellEnd"/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526A" w:rsidRPr="0083526A" w:rsidRDefault="0083526A" w:rsidP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proofErr w:type="spellStart"/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Сиалодохиты</w:t>
      </w:r>
      <w:proofErr w:type="spellEnd"/>
      <w:r w:rsidRPr="0083526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:</w:t>
      </w:r>
      <w:r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8352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Клиника, 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диагностика.  Ультразвуковое исследование слюнных желез.</w:t>
      </w:r>
    </w:p>
    <w:p w:rsidR="0083526A" w:rsidRDefault="0083526A" w:rsidP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Сиалозы</w:t>
      </w:r>
      <w:proofErr w:type="spellEnd"/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gram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азвивающиеся на фоне эндокринных заболеваний: сахарный диабет, нарушения функции щитовидной железы и </w:t>
      </w:r>
      <w:r w:rsidR="00723142">
        <w:rPr>
          <w:rFonts w:ascii="Times New Roman" w:eastAsia="Times New Roman" w:hAnsi="Times New Roman" w:cs="Times New Roman"/>
          <w:sz w:val="24"/>
          <w:szCs w:val="24"/>
          <w:lang w:eastAsia="ru-RU"/>
        </w:rPr>
        <w:t>др.).</w:t>
      </w:r>
      <w:proofErr w:type="gramEnd"/>
    </w:p>
    <w:p w:rsidR="00723142" w:rsidRPr="0083526A" w:rsidRDefault="00723142" w:rsidP="0072314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Сиалозы. </w:t>
      </w:r>
      <w:proofErr w:type="gram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Развивающиеся на фоне эндокринных заболеваний: сахарный диабет, нарушения функции щитовидной железы и др.); </w:t>
      </w:r>
      <w:proofErr w:type="gramEnd"/>
    </w:p>
    <w:p w:rsidR="00723142" w:rsidRPr="0083526A" w:rsidRDefault="00723142" w:rsidP="0072314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Сиалозы. 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связанные с заболеваниями желудочно-кишечного тракта (гастрит, гепатит, язвенная болезнь желудка и др.); диагностируемые у пациентов с заболеваниями крови (лейкоз, 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лимфогрануломатоз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др.).</w:t>
      </w:r>
    </w:p>
    <w:p w:rsidR="00723142" w:rsidRPr="0083526A" w:rsidRDefault="00723142" w:rsidP="00723142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Сиалозы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диагностируемые у пациентов с заболеваниями крови (лейкоз, 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лимфогрануломатоз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др.).</w:t>
      </w:r>
    </w:p>
    <w:p w:rsidR="0083526A" w:rsidRPr="0083526A" w:rsidRDefault="0083526A" w:rsidP="0083526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7231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индромы (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Шегрена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Микулича, 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Кюттнера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Хирфорда</w:t>
      </w:r>
      <w:proofErr w:type="spell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АОП, </w:t>
      </w:r>
      <w:proofErr w:type="gramStart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метаболический</w:t>
      </w:r>
      <w:proofErr w:type="gramEnd"/>
      <w:r w:rsidRPr="0083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др.).</w:t>
      </w:r>
    </w:p>
    <w:p w:rsidR="0083526A" w:rsidRPr="0083526A" w:rsidRDefault="0083526A" w:rsidP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7231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Повреждения слюнных желез.</w:t>
      </w:r>
      <w:r w:rsidRPr="0083526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 О</w:t>
      </w:r>
      <w:r w:rsidRPr="0083526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сложнения повреждения 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слюнных </w:t>
      </w:r>
      <w:proofErr w:type="gramStart"/>
      <w:r w:rsidRPr="0083526A">
        <w:rPr>
          <w:rFonts w:ascii="Times New Roman" w:hAnsi="Times New Roman" w:cs="Times New Roman"/>
          <w:color w:val="333333"/>
          <w:sz w:val="24"/>
          <w:szCs w:val="24"/>
        </w:rPr>
        <w:t>желез</w:t>
      </w:r>
      <w:proofErr w:type="gramEnd"/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таких как появление свища, сужение выводного протока, заращение слюнного протока, травматическая киста и способы их устранения по авторам.</w:t>
      </w:r>
    </w:p>
    <w:p w:rsidR="0083526A" w:rsidRPr="0083526A" w:rsidRDefault="008352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3526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1</w:t>
      </w:r>
      <w:r w:rsidR="0072314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5</w:t>
      </w:r>
      <w:r w:rsidRPr="0083526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.Пороки развития слюнных желез, </w:t>
      </w:r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пороки развития протоков (расширение — эктазия, сужение — стриктура);</w:t>
      </w:r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spellStart"/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дистопия</w:t>
      </w:r>
      <w:proofErr w:type="spellEnd"/>
      <w:r w:rsidRPr="0083526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(гетеротопия) слюнных желез; аплазия слюнных желез.</w:t>
      </w:r>
      <w:proofErr w:type="gramEnd"/>
    </w:p>
    <w:p w:rsidR="0083526A" w:rsidRPr="0083526A" w:rsidRDefault="0083526A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8352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</w:t>
      </w:r>
      <w:r w:rsidR="0072314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6</w:t>
      </w:r>
      <w:r w:rsidRPr="008352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8352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Слюнно-каменная болезнь</w:t>
      </w:r>
      <w:r w:rsidRPr="008352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 </w:t>
      </w:r>
      <w:proofErr w:type="spellStart"/>
      <w:r w:rsidRPr="008352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Э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иологи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я</w:t>
      </w:r>
      <w:proofErr w:type="spellEnd"/>
      <w:r w:rsidRPr="0083526A">
        <w:rPr>
          <w:rFonts w:ascii="Times New Roman" w:hAnsi="Times New Roman" w:cs="Times New Roman"/>
          <w:color w:val="333333"/>
          <w:sz w:val="24"/>
          <w:szCs w:val="24"/>
        </w:rPr>
        <w:t>, патогенез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, клиническ</w:t>
      </w:r>
      <w:r w:rsidR="00723142">
        <w:rPr>
          <w:rFonts w:ascii="Times New Roman" w:hAnsi="Times New Roman" w:cs="Times New Roman"/>
          <w:color w:val="333333"/>
          <w:sz w:val="24"/>
          <w:szCs w:val="24"/>
        </w:rPr>
        <w:t>ая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картин</w:t>
      </w:r>
      <w:r w:rsidR="00723142"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и способ</w:t>
      </w:r>
      <w:r w:rsidR="00723142">
        <w:rPr>
          <w:rFonts w:ascii="Times New Roman" w:hAnsi="Times New Roman" w:cs="Times New Roman"/>
          <w:color w:val="333333"/>
          <w:sz w:val="24"/>
          <w:szCs w:val="24"/>
        </w:rPr>
        <w:t>ы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лечения слюнно-каменной болезни.</w:t>
      </w:r>
    </w:p>
    <w:p w:rsidR="00723142" w:rsidRDefault="0083526A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83526A">
        <w:rPr>
          <w:rFonts w:ascii="Times New Roman" w:hAnsi="Times New Roman" w:cs="Times New Roman"/>
          <w:color w:val="333333"/>
          <w:sz w:val="24"/>
          <w:szCs w:val="24"/>
        </w:rPr>
        <w:t>1</w:t>
      </w:r>
      <w:r w:rsidR="00723142">
        <w:rPr>
          <w:rFonts w:ascii="Times New Roman" w:hAnsi="Times New Roman" w:cs="Times New Roman"/>
          <w:color w:val="333333"/>
          <w:sz w:val="24"/>
          <w:szCs w:val="24"/>
        </w:rPr>
        <w:t>7</w:t>
      </w:r>
      <w:r w:rsidRPr="0083526A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723142">
        <w:rPr>
          <w:rFonts w:ascii="Times New Roman" w:hAnsi="Times New Roman" w:cs="Times New Roman"/>
          <w:color w:val="333333"/>
          <w:sz w:val="24"/>
          <w:szCs w:val="24"/>
        </w:rPr>
        <w:t>Сиалолитотрипсия Показания, особенности подготовки, проведения, послеоперационный период. Осложнения.</w:t>
      </w:r>
    </w:p>
    <w:p w:rsidR="00723142" w:rsidRDefault="00723142" w:rsidP="00723142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18.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Сиалоэндоскопия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333333"/>
          <w:sz w:val="24"/>
          <w:szCs w:val="24"/>
        </w:rPr>
        <w:t>Показания, особенности подготовки, проведения, послеоперационный период. Осложнения.</w:t>
      </w:r>
    </w:p>
    <w:p w:rsidR="0083526A" w:rsidRPr="0083526A" w:rsidRDefault="00723142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19.</w:t>
      </w:r>
      <w:r w:rsidR="0083526A"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Кисты слюнных желез. </w:t>
      </w:r>
      <w:r>
        <w:rPr>
          <w:rFonts w:ascii="Times New Roman" w:hAnsi="Times New Roman" w:cs="Times New Roman"/>
          <w:color w:val="333333"/>
          <w:sz w:val="24"/>
          <w:szCs w:val="24"/>
        </w:rPr>
        <w:t>Локализация, происхождение, дифференциальная</w:t>
      </w:r>
      <w:r w:rsidR="0083526A"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диагностик</w:t>
      </w:r>
      <w:r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="0083526A" w:rsidRPr="0083526A">
        <w:rPr>
          <w:rFonts w:ascii="Times New Roman" w:hAnsi="Times New Roman" w:cs="Times New Roman"/>
          <w:color w:val="333333"/>
          <w:sz w:val="24"/>
          <w:szCs w:val="24"/>
        </w:rPr>
        <w:t xml:space="preserve"> кист и их способы лечения.</w:t>
      </w:r>
      <w:bookmarkStart w:id="0" w:name="_GoBack"/>
      <w:bookmarkEnd w:id="0"/>
    </w:p>
    <w:sectPr w:rsidR="0083526A" w:rsidRPr="00835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33"/>
    <w:rsid w:val="001F4D2E"/>
    <w:rsid w:val="00261182"/>
    <w:rsid w:val="00723142"/>
    <w:rsid w:val="0083526A"/>
    <w:rsid w:val="00841A33"/>
    <w:rsid w:val="009C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4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2020-03-19T12:22:00Z</dcterms:created>
  <dcterms:modified xsi:type="dcterms:W3CDTF">2020-03-28T12:57:00Z</dcterms:modified>
</cp:coreProperties>
</file>