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1</w:t>
      </w:r>
    </w:p>
    <w:p w:rsidR="00181169" w:rsidRPr="00B332F2" w:rsidRDefault="00B332F2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32F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Для проведения операции дентальной имплантации используют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1</w:t>
      </w:r>
    </w:p>
    <w:p w:rsidR="00181169" w:rsidRPr="00B332F2" w:rsidRDefault="00181169" w:rsidP="00B332F2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color w:val="000000"/>
        </w:rPr>
      </w:pPr>
      <w:proofErr w:type="spellStart"/>
      <w:r w:rsidRPr="00B332F2">
        <w:rPr>
          <w:color w:val="000000"/>
        </w:rPr>
        <w:t>фисурный</w:t>
      </w:r>
      <w:proofErr w:type="spellEnd"/>
      <w:r w:rsidRPr="00B332F2">
        <w:rPr>
          <w:color w:val="000000"/>
        </w:rPr>
        <w:t xml:space="preserve"> бор </w:t>
      </w:r>
    </w:p>
    <w:p w:rsidR="00181169" w:rsidRPr="00B332F2" w:rsidRDefault="00181169" w:rsidP="00B332F2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направляющую фрезу </w:t>
      </w:r>
    </w:p>
    <w:p w:rsidR="00181169" w:rsidRPr="00B332F2" w:rsidRDefault="00181169" w:rsidP="00B332F2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элеватор </w:t>
      </w:r>
      <w:proofErr w:type="spellStart"/>
      <w:r w:rsidRPr="00B332F2">
        <w:rPr>
          <w:color w:val="000000"/>
        </w:rPr>
        <w:t>Леклюза</w:t>
      </w:r>
      <w:proofErr w:type="spellEnd"/>
      <w:r w:rsidRPr="00B332F2">
        <w:rPr>
          <w:color w:val="000000"/>
        </w:rPr>
        <w:t xml:space="preserve"> </w:t>
      </w:r>
    </w:p>
    <w:p w:rsidR="00181169" w:rsidRPr="00B332F2" w:rsidRDefault="00181169" w:rsidP="00B332F2">
      <w:pPr>
        <w:pStyle w:val="a5"/>
        <w:numPr>
          <w:ilvl w:val="0"/>
          <w:numId w:val="1"/>
        </w:numPr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отвертку </w:t>
      </w:r>
    </w:p>
    <w:p w:rsidR="00181169" w:rsidRPr="00B332F2" w:rsidRDefault="00181169" w:rsidP="00B332F2">
      <w:pPr>
        <w:pStyle w:val="Default"/>
        <w:rPr>
          <w:rFonts w:ascii="Times New Roman" w:hAnsi="Times New Roman" w:cs="Times New Roman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2</w:t>
      </w:r>
    </w:p>
    <w:p w:rsidR="00181169" w:rsidRPr="00B332F2" w:rsidRDefault="00181169" w:rsidP="00B332F2">
      <w:pPr>
        <w:pStyle w:val="Default"/>
        <w:rPr>
          <w:rFonts w:ascii="Times New Roman" w:eastAsiaTheme="minorEastAsia" w:hAnsi="Times New Roman" w:cs="Times New Roman"/>
        </w:rPr>
      </w:pPr>
      <w:r w:rsidRPr="00B332F2">
        <w:rPr>
          <w:rFonts w:ascii="Times New Roman" w:hAnsi="Times New Roman" w:cs="Times New Roman"/>
        </w:rPr>
        <w:t xml:space="preserve"> </w:t>
      </w:r>
      <w:r w:rsidR="00B332F2" w:rsidRPr="00B332F2">
        <w:rPr>
          <w:rFonts w:ascii="Times New Roman" w:eastAsiaTheme="minorEastAsia" w:hAnsi="Times New Roman" w:cs="Times New Roman"/>
        </w:rPr>
        <w:t xml:space="preserve">Минимальным безопасным расстоянием до стенки </w:t>
      </w:r>
      <w:proofErr w:type="gramStart"/>
      <w:r w:rsidR="00B332F2" w:rsidRPr="00B332F2">
        <w:rPr>
          <w:rFonts w:ascii="Times New Roman" w:eastAsiaTheme="minorEastAsia" w:hAnsi="Times New Roman" w:cs="Times New Roman"/>
        </w:rPr>
        <w:t>нижнечелюстного</w:t>
      </w:r>
      <w:proofErr w:type="gramEnd"/>
      <w:r w:rsidR="00B332F2" w:rsidRPr="00B332F2">
        <w:rPr>
          <w:rFonts w:ascii="Times New Roman" w:eastAsiaTheme="minorEastAsia" w:hAnsi="Times New Roman" w:cs="Times New Roman"/>
        </w:rPr>
        <w:t xml:space="preserve"> ка-нала при постановке дентальных имплантатов в боковых отделах нижней че-</w:t>
      </w:r>
      <w:proofErr w:type="spellStart"/>
      <w:r w:rsidR="00B332F2" w:rsidRPr="00B332F2">
        <w:rPr>
          <w:rFonts w:ascii="Times New Roman" w:eastAsiaTheme="minorEastAsia" w:hAnsi="Times New Roman" w:cs="Times New Roman"/>
        </w:rPr>
        <w:t>люсти</w:t>
      </w:r>
      <w:proofErr w:type="spellEnd"/>
      <w:r w:rsidR="00B332F2" w:rsidRPr="00B332F2">
        <w:rPr>
          <w:rFonts w:ascii="Times New Roman" w:eastAsiaTheme="minorEastAsia" w:hAnsi="Times New Roman" w:cs="Times New Roman"/>
        </w:rPr>
        <w:t xml:space="preserve"> является: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2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0,5 мм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1 мм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10 мм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</w:pPr>
      <w:r w:rsidRPr="00B332F2">
        <w:rPr>
          <w:color w:val="000000"/>
        </w:rPr>
        <w:t>2 мм</w:t>
      </w:r>
    </w:p>
    <w:p w:rsidR="00181169" w:rsidRPr="00B332F2" w:rsidRDefault="00181169" w:rsidP="00B332F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3</w:t>
      </w:r>
    </w:p>
    <w:p w:rsidR="002D7756" w:rsidRPr="00B332F2" w:rsidRDefault="00B332F2" w:rsidP="00B332F2">
      <w:pPr>
        <w:pStyle w:val="Default"/>
        <w:rPr>
          <w:rFonts w:ascii="Times New Roman" w:eastAsiaTheme="minorEastAsia" w:hAnsi="Times New Roman" w:cs="Times New Roman"/>
        </w:rPr>
      </w:pPr>
      <w:r w:rsidRPr="00B332F2">
        <w:rPr>
          <w:rFonts w:ascii="Times New Roman" w:eastAsiaTheme="minorEastAsia" w:hAnsi="Times New Roman" w:cs="Times New Roman"/>
        </w:rPr>
        <w:t xml:space="preserve"> Выбор варианта проведения синус-</w:t>
      </w:r>
      <w:proofErr w:type="spellStart"/>
      <w:r w:rsidRPr="00B332F2">
        <w:rPr>
          <w:rFonts w:ascii="Times New Roman" w:eastAsiaTheme="minorEastAsia" w:hAnsi="Times New Roman" w:cs="Times New Roman"/>
        </w:rPr>
        <w:t>лифтинга</w:t>
      </w:r>
      <w:proofErr w:type="spellEnd"/>
      <w:r w:rsidRPr="00B332F2">
        <w:rPr>
          <w:rFonts w:ascii="Times New Roman" w:eastAsiaTheme="minorEastAsia" w:hAnsi="Times New Roman" w:cs="Times New Roman"/>
        </w:rPr>
        <w:t xml:space="preserve"> проводится на основании:</w:t>
      </w:r>
    </w:p>
    <w:p w:rsidR="002D7756" w:rsidRPr="00B332F2" w:rsidRDefault="00181169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2D7756" w:rsidRPr="00B332F2">
        <w:rPr>
          <w:rFonts w:ascii="Times New Roman" w:hAnsi="Times New Roman" w:cs="Times New Roman"/>
          <w:sz w:val="24"/>
          <w:szCs w:val="24"/>
        </w:rPr>
        <w:t>#Варианты к вопросу 3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количества отсутствующих зубов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вида имплантатов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имеющегося уровня костной ткани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3"/>
        </w:numPr>
        <w:shd w:val="clear" w:color="auto" w:fill="FFFFFF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>желания врача и пациента</w:t>
      </w:r>
    </w:p>
    <w:p w:rsidR="00181169" w:rsidRPr="00B332F2" w:rsidRDefault="00181169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4</w:t>
      </w:r>
    </w:p>
    <w:p w:rsidR="00181169" w:rsidRPr="00B332F2" w:rsidRDefault="00B332F2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32F2">
        <w:rPr>
          <w:rFonts w:ascii="Times New Roman" w:hAnsi="Times New Roman" w:cs="Times New Roman"/>
          <w:color w:val="000000"/>
          <w:sz w:val="24"/>
          <w:szCs w:val="24"/>
        </w:rPr>
        <w:t xml:space="preserve"> Для внутрикостной имплантации  пригодны отделы челюстей: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4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только альвеолярный отросток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передний отдел верхней и нижней челюсти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все отделы челюстей, в которых можно </w:t>
      </w:r>
      <w:proofErr w:type="gramStart"/>
      <w:r w:rsidRPr="00B332F2">
        <w:rPr>
          <w:color w:val="000000"/>
        </w:rPr>
        <w:t>разместить имплантат</w:t>
      </w:r>
      <w:proofErr w:type="gramEnd"/>
      <w:r w:rsidRPr="00B332F2">
        <w:rPr>
          <w:color w:val="000000"/>
        </w:rPr>
        <w:t xml:space="preserve"> без риска повреждения определенных анатомических структур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только дистальные отделы верхней и нижней челюсти </w:t>
      </w:r>
    </w:p>
    <w:p w:rsidR="00181169" w:rsidRPr="00B332F2" w:rsidRDefault="00181169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5</w:t>
      </w:r>
    </w:p>
    <w:p w:rsidR="00181169" w:rsidRPr="00B332F2" w:rsidRDefault="00B332F2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32F2">
        <w:rPr>
          <w:rFonts w:ascii="Times New Roman" w:hAnsi="Times New Roman" w:cs="Times New Roman"/>
          <w:color w:val="000000"/>
          <w:sz w:val="24"/>
          <w:szCs w:val="24"/>
        </w:rPr>
        <w:t xml:space="preserve">Количество имплантатов, которое может быть максимально установлено у одного больного: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5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один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два-три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не более шести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5"/>
        </w:numPr>
        <w:shd w:val="clear" w:color="auto" w:fill="FFFFFF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>ограничений нет</w:t>
      </w:r>
      <w:r w:rsidR="00B332F2">
        <w:rPr>
          <w:color w:val="000000"/>
        </w:rPr>
        <w:t>, адекватно последующему протезированию</w:t>
      </w:r>
    </w:p>
    <w:p w:rsidR="00B332F2" w:rsidRPr="00B332F2" w:rsidRDefault="00B332F2" w:rsidP="00B332F2">
      <w:pPr>
        <w:pStyle w:val="a5"/>
        <w:widowControl w:val="0"/>
        <w:shd w:val="clear" w:color="auto" w:fill="FFFFFF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6</w:t>
      </w:r>
    </w:p>
    <w:p w:rsidR="00181169" w:rsidRPr="00B332F2" w:rsidRDefault="00B332F2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32F2">
        <w:rPr>
          <w:rFonts w:ascii="Times New Roman" w:hAnsi="Times New Roman" w:cs="Times New Roman"/>
          <w:color w:val="000000"/>
          <w:sz w:val="24"/>
          <w:szCs w:val="24"/>
        </w:rPr>
        <w:t xml:space="preserve">Зубная имплантация показана пациентам, у которых: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B332F2" w:rsidRPr="00B332F2">
        <w:rPr>
          <w:rFonts w:ascii="Times New Roman" w:hAnsi="Times New Roman" w:cs="Times New Roman"/>
          <w:sz w:val="24"/>
          <w:szCs w:val="24"/>
        </w:rPr>
        <w:t>6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сложные анатомические условия в полости рта затрудняют фиксацию традиционных съемных протезов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выраженная атрофия кости челюсти, обусловленная эндокринным заболеванием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выявлено нарушение кровоснабжения тканей ЧЛО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6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>установлены болезни системы крови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lastRenderedPageBreak/>
        <w:t xml:space="preserve">#Вопрос </w:t>
      </w:r>
      <w:r w:rsidR="00B332F2" w:rsidRPr="00B332F2">
        <w:rPr>
          <w:rFonts w:ascii="Times New Roman" w:hAnsi="Times New Roman" w:cs="Times New Roman"/>
          <w:sz w:val="24"/>
          <w:szCs w:val="24"/>
        </w:rPr>
        <w:t>7</w:t>
      </w:r>
    </w:p>
    <w:p w:rsidR="00181169" w:rsidRPr="00B332F2" w:rsidRDefault="00B332F2" w:rsidP="00B332F2">
      <w:pPr>
        <w:pStyle w:val="a8"/>
        <w:rPr>
          <w:rFonts w:ascii="Times New Roman" w:hAnsi="Times New Roman" w:cs="Times New Roman"/>
          <w:color w:val="000000"/>
          <w:sz w:val="24"/>
          <w:szCs w:val="24"/>
        </w:rPr>
      </w:pPr>
      <w:r w:rsidRPr="00B332F2">
        <w:rPr>
          <w:rFonts w:ascii="Times New Roman" w:hAnsi="Times New Roman" w:cs="Times New Roman"/>
          <w:color w:val="000000"/>
          <w:sz w:val="24"/>
          <w:szCs w:val="24"/>
        </w:rPr>
        <w:t xml:space="preserve">К местному противопоказанию для проведения дентальной имплантации относится: </w:t>
      </w:r>
    </w:p>
    <w:p w:rsidR="002D7756" w:rsidRPr="00B332F2" w:rsidRDefault="002D7756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B332F2" w:rsidRPr="00B332F2">
        <w:rPr>
          <w:rFonts w:ascii="Times New Roman" w:hAnsi="Times New Roman" w:cs="Times New Roman"/>
          <w:sz w:val="24"/>
          <w:szCs w:val="24"/>
        </w:rPr>
        <w:t>7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локализованный пародонтит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полная адентия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proofErr w:type="gramStart"/>
      <w:r w:rsidRPr="00B332F2">
        <w:rPr>
          <w:color w:val="000000"/>
        </w:rPr>
        <w:t>патологическая</w:t>
      </w:r>
      <w:proofErr w:type="gramEnd"/>
      <w:r w:rsidRPr="00B332F2">
        <w:rPr>
          <w:color w:val="000000"/>
        </w:rPr>
        <w:t xml:space="preserve"> </w:t>
      </w:r>
      <w:proofErr w:type="spellStart"/>
      <w:r w:rsidRPr="00B332F2">
        <w:rPr>
          <w:color w:val="000000"/>
        </w:rPr>
        <w:t>стираемость</w:t>
      </w:r>
      <w:proofErr w:type="spellEnd"/>
      <w:r w:rsidRPr="00B332F2">
        <w:rPr>
          <w:color w:val="000000"/>
        </w:rPr>
        <w:t xml:space="preserve"> твердых тканей зубов со снижением высоты прикуса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отсутствие одного зуба </w:t>
      </w:r>
    </w:p>
    <w:p w:rsidR="00181169" w:rsidRPr="00B332F2" w:rsidRDefault="00181169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B332F2" w:rsidRPr="00B332F2">
        <w:rPr>
          <w:rFonts w:ascii="Times New Roman" w:hAnsi="Times New Roman" w:cs="Times New Roman"/>
          <w:sz w:val="24"/>
          <w:szCs w:val="24"/>
        </w:rPr>
        <w:t>8</w:t>
      </w:r>
    </w:p>
    <w:p w:rsidR="00181169" w:rsidRPr="00B332F2" w:rsidRDefault="00181169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32F2">
        <w:rPr>
          <w:rFonts w:ascii="Times New Roman" w:hAnsi="Times New Roman" w:cs="Times New Roman"/>
          <w:color w:val="000000"/>
          <w:sz w:val="24"/>
          <w:szCs w:val="24"/>
        </w:rPr>
        <w:t xml:space="preserve">НАИБОЛЕЕ ТОНКАЯ ЧАСТЬ НАРУЖНОЙ КОРТИКАЛЬНОЙ ПЛАСТИНКИ НА НИЖНЕЙ ЧЕЛЮСТИ ЛОКАЛИЗУЕТСЯ В ОБЛАСТИ: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B332F2" w:rsidRPr="00B332F2">
        <w:rPr>
          <w:rFonts w:ascii="Times New Roman" w:hAnsi="Times New Roman" w:cs="Times New Roman"/>
          <w:sz w:val="24"/>
          <w:szCs w:val="24"/>
        </w:rPr>
        <w:t>8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46-36 зубов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48-38 зубов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33-43 зубов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только в пределах жевательной группы зубов </w:t>
      </w:r>
    </w:p>
    <w:p w:rsidR="00181169" w:rsidRPr="00B332F2" w:rsidRDefault="00181169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B332F2" w:rsidRPr="00B332F2">
        <w:rPr>
          <w:rFonts w:ascii="Times New Roman" w:hAnsi="Times New Roman" w:cs="Times New Roman"/>
          <w:sz w:val="24"/>
          <w:szCs w:val="24"/>
        </w:rPr>
        <w:t>9</w:t>
      </w:r>
    </w:p>
    <w:p w:rsidR="00181169" w:rsidRPr="00B332F2" w:rsidRDefault="00B332F2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32F2">
        <w:rPr>
          <w:rFonts w:ascii="Times New Roman" w:hAnsi="Times New Roman" w:cs="Times New Roman"/>
          <w:color w:val="000000"/>
          <w:sz w:val="24"/>
          <w:szCs w:val="24"/>
        </w:rPr>
        <w:t>К местным противопоказаниям операции дентальной имплантации относят:</w:t>
      </w:r>
      <w:r w:rsidR="00181169" w:rsidRPr="00B332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 xml:space="preserve">#Варианты к вопросу </w:t>
      </w:r>
      <w:r w:rsidR="00B332F2" w:rsidRPr="00B332F2">
        <w:rPr>
          <w:rFonts w:ascii="Times New Roman" w:hAnsi="Times New Roman" w:cs="Times New Roman"/>
          <w:sz w:val="24"/>
          <w:szCs w:val="24"/>
        </w:rPr>
        <w:t>9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плохую гигиену полости рта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психические заболевания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эндокардит в анамнезе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9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прием </w:t>
      </w:r>
      <w:proofErr w:type="spellStart"/>
      <w:r w:rsidRPr="00B332F2">
        <w:rPr>
          <w:color w:val="000000"/>
        </w:rPr>
        <w:t>цитостатиков</w:t>
      </w:r>
      <w:proofErr w:type="spellEnd"/>
    </w:p>
    <w:p w:rsidR="00181169" w:rsidRPr="00B332F2" w:rsidRDefault="00181169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1</w:t>
      </w:r>
      <w:r w:rsidR="00B332F2" w:rsidRPr="00B332F2">
        <w:rPr>
          <w:rFonts w:ascii="Times New Roman" w:hAnsi="Times New Roman" w:cs="Times New Roman"/>
          <w:sz w:val="24"/>
          <w:szCs w:val="24"/>
        </w:rPr>
        <w:t>0</w:t>
      </w:r>
    </w:p>
    <w:p w:rsidR="00181169" w:rsidRPr="00B332F2" w:rsidRDefault="00B332F2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 xml:space="preserve"> При проведении внутрикостной имплантации на нижней челюсти следует учитывать</w:t>
      </w:r>
      <w:r w:rsidR="00181169" w:rsidRPr="00B332F2">
        <w:rPr>
          <w:rFonts w:ascii="Times New Roman" w:hAnsi="Times New Roman" w:cs="Times New Roman"/>
          <w:sz w:val="24"/>
          <w:szCs w:val="24"/>
        </w:rPr>
        <w:t xml:space="preserve"> </w:t>
      </w:r>
      <w:r w:rsidRPr="00B332F2">
        <w:rPr>
          <w:rFonts w:ascii="Times New Roman" w:hAnsi="Times New Roman" w:cs="Times New Roman"/>
          <w:sz w:val="24"/>
          <w:szCs w:val="24"/>
        </w:rPr>
        <w:t xml:space="preserve">анатомические структуры: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1</w:t>
      </w:r>
      <w:r w:rsidR="00B332F2" w:rsidRPr="00B332F2">
        <w:rPr>
          <w:rFonts w:ascii="Times New Roman" w:hAnsi="Times New Roman" w:cs="Times New Roman"/>
          <w:sz w:val="24"/>
          <w:szCs w:val="24"/>
        </w:rPr>
        <w:t>0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верхнечелюстной синус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резцовое отверстие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0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скуловой отросток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0"/>
        </w:numPr>
        <w:shd w:val="clear" w:color="auto" w:fill="FFFFFF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подбородочные отверстия </w:t>
      </w:r>
    </w:p>
    <w:p w:rsidR="00B332F2" w:rsidRPr="00B332F2" w:rsidRDefault="00B332F2" w:rsidP="00B332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1</w:t>
      </w:r>
      <w:r w:rsidR="00B332F2" w:rsidRPr="00B332F2">
        <w:rPr>
          <w:rFonts w:ascii="Times New Roman" w:hAnsi="Times New Roman" w:cs="Times New Roman"/>
          <w:sz w:val="24"/>
          <w:szCs w:val="24"/>
        </w:rPr>
        <w:t>1</w:t>
      </w:r>
    </w:p>
    <w:p w:rsidR="00181169" w:rsidRPr="00B332F2" w:rsidRDefault="00B332F2" w:rsidP="00B332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 xml:space="preserve"> Методом выбора лучевой диагностики   при планировании дентальной имплантации является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1</w:t>
      </w:r>
      <w:r w:rsidR="00B332F2" w:rsidRPr="00B332F2">
        <w:rPr>
          <w:rFonts w:ascii="Times New Roman" w:hAnsi="Times New Roman" w:cs="Times New Roman"/>
          <w:sz w:val="24"/>
          <w:szCs w:val="24"/>
        </w:rPr>
        <w:t>1</w:t>
      </w:r>
    </w:p>
    <w:p w:rsidR="00181169" w:rsidRPr="00B332F2" w:rsidRDefault="00181169" w:rsidP="00B332F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дентальная рентгенография</w:t>
      </w:r>
    </w:p>
    <w:p w:rsidR="00181169" w:rsidRPr="00B332F2" w:rsidRDefault="00181169" w:rsidP="00B332F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панорамная рентгенография</w:t>
      </w:r>
    </w:p>
    <w:p w:rsidR="00181169" w:rsidRPr="00B332F2" w:rsidRDefault="00181169" w:rsidP="00B332F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32F2">
        <w:rPr>
          <w:rFonts w:ascii="Times New Roman" w:hAnsi="Times New Roman" w:cs="Times New Roman"/>
          <w:sz w:val="24"/>
          <w:szCs w:val="24"/>
        </w:rPr>
        <w:t>мультиспиральная</w:t>
      </w:r>
      <w:proofErr w:type="spellEnd"/>
      <w:r w:rsidRPr="00B332F2">
        <w:rPr>
          <w:rFonts w:ascii="Times New Roman" w:hAnsi="Times New Roman" w:cs="Times New Roman"/>
          <w:sz w:val="24"/>
          <w:szCs w:val="24"/>
        </w:rPr>
        <w:t xml:space="preserve"> компьютерная томография</w:t>
      </w:r>
    </w:p>
    <w:p w:rsidR="00181169" w:rsidRPr="00B332F2" w:rsidRDefault="00181169" w:rsidP="00B332F2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332F2">
        <w:rPr>
          <w:rFonts w:ascii="Times New Roman" w:hAnsi="Times New Roman" w:cs="Times New Roman"/>
          <w:sz w:val="24"/>
          <w:szCs w:val="24"/>
        </w:rPr>
        <w:t>телерентгенография</w:t>
      </w:r>
      <w:proofErr w:type="spellEnd"/>
    </w:p>
    <w:p w:rsidR="00181169" w:rsidRPr="00B332F2" w:rsidRDefault="00181169" w:rsidP="00B332F2">
      <w:pPr>
        <w:pStyle w:val="50"/>
        <w:rPr>
          <w:rFonts w:ascii="Times New Roman" w:hAnsi="Times New Roman" w:cs="Times New Roman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1</w:t>
      </w:r>
      <w:r w:rsidR="00B332F2" w:rsidRPr="00B332F2">
        <w:rPr>
          <w:rFonts w:ascii="Times New Roman" w:hAnsi="Times New Roman" w:cs="Times New Roman"/>
          <w:sz w:val="24"/>
          <w:szCs w:val="24"/>
        </w:rPr>
        <w:t>2</w:t>
      </w:r>
    </w:p>
    <w:p w:rsidR="00181169" w:rsidRPr="00B332F2" w:rsidRDefault="00181169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32F2">
        <w:rPr>
          <w:rFonts w:ascii="Times New Roman" w:hAnsi="Times New Roman" w:cs="Times New Roman"/>
          <w:color w:val="000000"/>
          <w:sz w:val="24"/>
          <w:szCs w:val="24"/>
        </w:rPr>
        <w:t xml:space="preserve"> ПРИ ОТСЛАИВАНИИ НАДКОСТНИЦЫ НЕОБХОДИМО: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1</w:t>
      </w:r>
      <w:r w:rsidR="00B332F2" w:rsidRPr="00B332F2">
        <w:rPr>
          <w:rFonts w:ascii="Times New Roman" w:hAnsi="Times New Roman" w:cs="Times New Roman"/>
          <w:sz w:val="24"/>
          <w:szCs w:val="24"/>
        </w:rPr>
        <w:t>3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скользить инструментом по кости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плотно прижимать инструмент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проводить прерывистые движения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2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</w:pPr>
      <w:r w:rsidRPr="00B332F2">
        <w:rPr>
          <w:color w:val="000000"/>
        </w:rPr>
        <w:t>предварительно перфорировать компактный слой кости</w:t>
      </w:r>
    </w:p>
    <w:p w:rsidR="00181169" w:rsidRPr="00B332F2" w:rsidRDefault="00181169" w:rsidP="00B332F2">
      <w:pPr>
        <w:pStyle w:val="Default"/>
        <w:rPr>
          <w:rFonts w:ascii="Times New Roman" w:hAnsi="Times New Roman" w:cs="Times New Roman"/>
          <w:bCs/>
          <w:color w:val="auto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lastRenderedPageBreak/>
        <w:t>#Вопрос 1</w:t>
      </w:r>
      <w:r w:rsidR="00B332F2" w:rsidRPr="00B332F2">
        <w:rPr>
          <w:rFonts w:ascii="Times New Roman" w:hAnsi="Times New Roman" w:cs="Times New Roman"/>
          <w:sz w:val="24"/>
          <w:szCs w:val="24"/>
        </w:rPr>
        <w:t>3</w:t>
      </w:r>
    </w:p>
    <w:p w:rsidR="00181169" w:rsidRPr="00B332F2" w:rsidRDefault="00B332F2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32F2">
        <w:rPr>
          <w:rFonts w:ascii="Times New Roman" w:hAnsi="Times New Roman" w:cs="Times New Roman"/>
          <w:color w:val="000000"/>
          <w:sz w:val="24"/>
          <w:szCs w:val="24"/>
        </w:rPr>
        <w:t xml:space="preserve">Линейный разрез слизистой оболочки и надкостницы при дентальной имплантации является: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1</w:t>
      </w:r>
      <w:r w:rsidR="00B332F2" w:rsidRPr="00B332F2">
        <w:rPr>
          <w:rFonts w:ascii="Times New Roman" w:hAnsi="Times New Roman" w:cs="Times New Roman"/>
          <w:sz w:val="24"/>
          <w:szCs w:val="24"/>
        </w:rPr>
        <w:t>3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предпочтительней других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менее эффективным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proofErr w:type="spellStart"/>
      <w:r w:rsidRPr="00B332F2">
        <w:rPr>
          <w:color w:val="000000"/>
        </w:rPr>
        <w:t>травматичным</w:t>
      </w:r>
      <w:proofErr w:type="spellEnd"/>
      <w:r w:rsidRPr="00B332F2">
        <w:rPr>
          <w:color w:val="000000"/>
        </w:rPr>
        <w:t xml:space="preserve">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>недопустимым</w:t>
      </w:r>
    </w:p>
    <w:p w:rsidR="00181169" w:rsidRPr="00B332F2" w:rsidRDefault="00181169" w:rsidP="00B332F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1</w:t>
      </w:r>
      <w:r w:rsidR="00B332F2" w:rsidRPr="00B332F2">
        <w:rPr>
          <w:rFonts w:ascii="Times New Roman" w:hAnsi="Times New Roman" w:cs="Times New Roman"/>
          <w:sz w:val="24"/>
          <w:szCs w:val="24"/>
        </w:rPr>
        <w:t>4</w:t>
      </w:r>
    </w:p>
    <w:p w:rsidR="00181169" w:rsidRPr="00B332F2" w:rsidRDefault="00B332F2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32F2">
        <w:rPr>
          <w:rFonts w:ascii="Times New Roman" w:hAnsi="Times New Roman" w:cs="Times New Roman"/>
          <w:color w:val="000000"/>
          <w:sz w:val="24"/>
          <w:szCs w:val="24"/>
        </w:rPr>
        <w:t xml:space="preserve">Маркировка кортикальной пластинки проводится с целью: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1</w:t>
      </w:r>
      <w:r w:rsidR="00B332F2" w:rsidRPr="00B332F2">
        <w:rPr>
          <w:rFonts w:ascii="Times New Roman" w:hAnsi="Times New Roman" w:cs="Times New Roman"/>
          <w:sz w:val="24"/>
          <w:szCs w:val="24"/>
        </w:rPr>
        <w:t>4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удобства врача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обеспечения надежного сцепления инструмента с костью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определения глубины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4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>не проводится вообще</w:t>
      </w:r>
    </w:p>
    <w:p w:rsidR="00181169" w:rsidRPr="00B332F2" w:rsidRDefault="00181169" w:rsidP="00B332F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1</w:t>
      </w:r>
      <w:r w:rsidR="00B332F2" w:rsidRPr="00B332F2">
        <w:rPr>
          <w:rFonts w:ascii="Times New Roman" w:hAnsi="Times New Roman" w:cs="Times New Roman"/>
          <w:sz w:val="24"/>
          <w:szCs w:val="24"/>
        </w:rPr>
        <w:t>5</w:t>
      </w:r>
    </w:p>
    <w:p w:rsidR="00181169" w:rsidRPr="00B332F2" w:rsidRDefault="00B332F2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332F2">
        <w:rPr>
          <w:rFonts w:ascii="Times New Roman" w:hAnsi="Times New Roman" w:cs="Times New Roman"/>
          <w:color w:val="000000"/>
          <w:sz w:val="24"/>
          <w:szCs w:val="24"/>
        </w:rPr>
        <w:t xml:space="preserve">Для наложения шва необходимы инструменты: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1</w:t>
      </w:r>
      <w:r w:rsidR="00B332F2" w:rsidRPr="00B332F2">
        <w:rPr>
          <w:rFonts w:ascii="Times New Roman" w:hAnsi="Times New Roman" w:cs="Times New Roman"/>
          <w:sz w:val="24"/>
          <w:szCs w:val="24"/>
        </w:rPr>
        <w:t>5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игла с лигатурой, иглодержатель, пинцет, ножницы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игла с лигатурой, иглодержатель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иглодержатель, пинцет, ножницы </w:t>
      </w:r>
    </w:p>
    <w:p w:rsidR="00181169" w:rsidRPr="00B332F2" w:rsidRDefault="00181169" w:rsidP="00B332F2">
      <w:pPr>
        <w:pStyle w:val="a5"/>
        <w:widowControl w:val="0"/>
        <w:numPr>
          <w:ilvl w:val="0"/>
          <w:numId w:val="15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>пинцет, ножницы</w:t>
      </w:r>
    </w:p>
    <w:p w:rsidR="00B332F2" w:rsidRPr="00B332F2" w:rsidRDefault="00B332F2" w:rsidP="00B332F2">
      <w:pPr>
        <w:pStyle w:val="a5"/>
        <w:autoSpaceDE w:val="0"/>
        <w:autoSpaceDN w:val="0"/>
        <w:adjustRightInd w:val="0"/>
        <w:spacing w:line="240" w:lineRule="auto"/>
        <w:ind w:left="720"/>
        <w:rPr>
          <w:color w:val="000000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1</w:t>
      </w:r>
      <w:r w:rsidR="00B332F2" w:rsidRPr="00B332F2">
        <w:rPr>
          <w:rFonts w:ascii="Times New Roman" w:hAnsi="Times New Roman" w:cs="Times New Roman"/>
          <w:sz w:val="24"/>
          <w:szCs w:val="24"/>
        </w:rPr>
        <w:t>6</w:t>
      </w:r>
    </w:p>
    <w:p w:rsidR="00181169" w:rsidRPr="00B332F2" w:rsidRDefault="00B332F2" w:rsidP="00B332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332F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Для проведения операции дентальной имплантации используют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1</w:t>
      </w:r>
      <w:r w:rsidR="00B332F2" w:rsidRPr="00B332F2">
        <w:rPr>
          <w:rFonts w:ascii="Times New Roman" w:hAnsi="Times New Roman" w:cs="Times New Roman"/>
          <w:sz w:val="24"/>
          <w:szCs w:val="24"/>
        </w:rPr>
        <w:t>6</w:t>
      </w:r>
    </w:p>
    <w:p w:rsidR="00181169" w:rsidRPr="00B332F2" w:rsidRDefault="00181169" w:rsidP="00B332F2">
      <w:pPr>
        <w:pStyle w:val="a5"/>
        <w:numPr>
          <w:ilvl w:val="0"/>
          <w:numId w:val="16"/>
        </w:numPr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развертку </w:t>
      </w:r>
    </w:p>
    <w:p w:rsidR="00181169" w:rsidRPr="00B332F2" w:rsidRDefault="00181169" w:rsidP="00B332F2">
      <w:pPr>
        <w:pStyle w:val="a5"/>
        <w:numPr>
          <w:ilvl w:val="0"/>
          <w:numId w:val="16"/>
        </w:numPr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rPr>
          <w:color w:val="000000"/>
        </w:rPr>
        <w:t xml:space="preserve">глубиномер </w:t>
      </w:r>
    </w:p>
    <w:p w:rsidR="00181169" w:rsidRPr="00B332F2" w:rsidRDefault="00B332F2" w:rsidP="00B332F2">
      <w:pPr>
        <w:pStyle w:val="a5"/>
        <w:numPr>
          <w:ilvl w:val="0"/>
          <w:numId w:val="16"/>
        </w:numPr>
        <w:autoSpaceDE w:val="0"/>
        <w:autoSpaceDN w:val="0"/>
        <w:adjustRightInd w:val="0"/>
        <w:spacing w:line="240" w:lineRule="auto"/>
        <w:rPr>
          <w:color w:val="000000"/>
        </w:rPr>
      </w:pPr>
      <w:r w:rsidRPr="00B332F2">
        <w:t>с</w:t>
      </w:r>
      <w:r w:rsidR="00181169" w:rsidRPr="00B332F2">
        <w:rPr>
          <w:color w:val="000000"/>
        </w:rPr>
        <w:t xml:space="preserve">ерповидную гладилку </w:t>
      </w:r>
    </w:p>
    <w:p w:rsidR="002D7756" w:rsidRPr="00B332F2" w:rsidRDefault="00181169" w:rsidP="00B332F2">
      <w:pPr>
        <w:pStyle w:val="a5"/>
        <w:numPr>
          <w:ilvl w:val="0"/>
          <w:numId w:val="16"/>
        </w:numPr>
        <w:spacing w:line="240" w:lineRule="auto"/>
        <w:rPr>
          <w:color w:val="000000"/>
        </w:rPr>
      </w:pPr>
      <w:r w:rsidRPr="00B332F2">
        <w:rPr>
          <w:color w:val="000000"/>
        </w:rPr>
        <w:t xml:space="preserve">крючок </w:t>
      </w:r>
      <w:proofErr w:type="spellStart"/>
      <w:r w:rsidRPr="00B332F2">
        <w:rPr>
          <w:color w:val="000000"/>
        </w:rPr>
        <w:t>Лимберга</w:t>
      </w:r>
      <w:proofErr w:type="spellEnd"/>
    </w:p>
    <w:p w:rsidR="00181169" w:rsidRPr="00B332F2" w:rsidRDefault="00181169" w:rsidP="00B332F2">
      <w:pPr>
        <w:pStyle w:val="Default"/>
        <w:rPr>
          <w:rFonts w:ascii="Times New Roman" w:hAnsi="Times New Roman" w:cs="Times New Roman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1</w:t>
      </w:r>
      <w:r w:rsidR="00B332F2" w:rsidRPr="00B332F2">
        <w:rPr>
          <w:rFonts w:ascii="Times New Roman" w:hAnsi="Times New Roman" w:cs="Times New Roman"/>
          <w:sz w:val="24"/>
          <w:szCs w:val="24"/>
        </w:rPr>
        <w:t>7</w:t>
      </w:r>
    </w:p>
    <w:p w:rsidR="00181169" w:rsidRPr="00B332F2" w:rsidRDefault="00B332F2" w:rsidP="00B332F2">
      <w:pPr>
        <w:pStyle w:val="Default"/>
        <w:rPr>
          <w:rFonts w:ascii="Times New Roman" w:hAnsi="Times New Roman" w:cs="Times New Roman"/>
          <w:bCs/>
          <w:color w:val="auto"/>
        </w:rPr>
      </w:pPr>
      <w:r w:rsidRPr="00B332F2">
        <w:rPr>
          <w:rFonts w:ascii="Times New Roman" w:hAnsi="Times New Roman" w:cs="Times New Roman"/>
          <w:bCs/>
          <w:color w:val="auto"/>
        </w:rPr>
        <w:t xml:space="preserve">При удалении зубных отложений с поверхности имплантатов используют инструменты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1</w:t>
      </w:r>
      <w:r w:rsidR="00B332F2" w:rsidRPr="00B332F2">
        <w:rPr>
          <w:rFonts w:ascii="Times New Roman" w:hAnsi="Times New Roman" w:cs="Times New Roman"/>
          <w:sz w:val="24"/>
          <w:szCs w:val="24"/>
        </w:rPr>
        <w:t>7</w:t>
      </w:r>
    </w:p>
    <w:p w:rsidR="00181169" w:rsidRPr="00B332F2" w:rsidRDefault="00181169" w:rsidP="00B332F2">
      <w:pPr>
        <w:pStyle w:val="Default"/>
        <w:numPr>
          <w:ilvl w:val="0"/>
          <w:numId w:val="17"/>
        </w:numPr>
        <w:rPr>
          <w:rFonts w:ascii="Times New Roman" w:hAnsi="Times New Roman" w:cs="Times New Roman"/>
        </w:rPr>
      </w:pPr>
      <w:r w:rsidRPr="00B332F2">
        <w:rPr>
          <w:rFonts w:ascii="Times New Roman" w:hAnsi="Times New Roman" w:cs="Times New Roman"/>
        </w:rPr>
        <w:t xml:space="preserve">стальные </w:t>
      </w:r>
    </w:p>
    <w:p w:rsidR="00181169" w:rsidRPr="00B332F2" w:rsidRDefault="00181169" w:rsidP="00B332F2">
      <w:pPr>
        <w:pStyle w:val="Default"/>
        <w:numPr>
          <w:ilvl w:val="0"/>
          <w:numId w:val="17"/>
        </w:numPr>
        <w:rPr>
          <w:rFonts w:ascii="Times New Roman" w:hAnsi="Times New Roman" w:cs="Times New Roman"/>
        </w:rPr>
      </w:pPr>
      <w:r w:rsidRPr="00B332F2">
        <w:rPr>
          <w:rFonts w:ascii="Times New Roman" w:hAnsi="Times New Roman" w:cs="Times New Roman"/>
        </w:rPr>
        <w:t xml:space="preserve">титановые </w:t>
      </w:r>
    </w:p>
    <w:p w:rsidR="00181169" w:rsidRPr="00B332F2" w:rsidRDefault="00181169" w:rsidP="00B332F2">
      <w:pPr>
        <w:pStyle w:val="Default"/>
        <w:numPr>
          <w:ilvl w:val="0"/>
          <w:numId w:val="17"/>
        </w:numPr>
        <w:rPr>
          <w:rFonts w:ascii="Times New Roman" w:hAnsi="Times New Roman" w:cs="Times New Roman"/>
        </w:rPr>
      </w:pPr>
      <w:r w:rsidRPr="00B332F2">
        <w:rPr>
          <w:rFonts w:ascii="Times New Roman" w:hAnsi="Times New Roman" w:cs="Times New Roman"/>
        </w:rPr>
        <w:t xml:space="preserve">пластмассовые </w:t>
      </w:r>
    </w:p>
    <w:p w:rsidR="002D7756" w:rsidRPr="00B332F2" w:rsidRDefault="00181169" w:rsidP="00B332F2">
      <w:pPr>
        <w:pStyle w:val="Default"/>
        <w:numPr>
          <w:ilvl w:val="0"/>
          <w:numId w:val="17"/>
        </w:numPr>
        <w:rPr>
          <w:rFonts w:ascii="Times New Roman" w:hAnsi="Times New Roman" w:cs="Times New Roman"/>
        </w:rPr>
      </w:pPr>
      <w:r w:rsidRPr="00B332F2">
        <w:rPr>
          <w:rFonts w:ascii="Times New Roman" w:hAnsi="Times New Roman" w:cs="Times New Roman"/>
        </w:rPr>
        <w:t>твердосплавные</w:t>
      </w:r>
    </w:p>
    <w:p w:rsidR="00181169" w:rsidRPr="00B332F2" w:rsidRDefault="00181169" w:rsidP="00B332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1</w:t>
      </w:r>
      <w:r w:rsidR="00B332F2" w:rsidRPr="00B332F2">
        <w:rPr>
          <w:rFonts w:ascii="Times New Roman" w:hAnsi="Times New Roman" w:cs="Times New Roman"/>
          <w:sz w:val="24"/>
          <w:szCs w:val="24"/>
        </w:rPr>
        <w:t>8</w:t>
      </w:r>
    </w:p>
    <w:p w:rsidR="00181169" w:rsidRPr="00B332F2" w:rsidRDefault="00B332F2" w:rsidP="00B332F2">
      <w:pPr>
        <w:pStyle w:val="Default"/>
        <w:rPr>
          <w:rFonts w:ascii="Times New Roman" w:hAnsi="Times New Roman" w:cs="Times New Roman"/>
          <w:bCs/>
          <w:color w:val="auto"/>
        </w:rPr>
      </w:pPr>
      <w:r w:rsidRPr="00B332F2">
        <w:rPr>
          <w:rFonts w:ascii="Times New Roman" w:hAnsi="Times New Roman" w:cs="Times New Roman"/>
          <w:bCs/>
          <w:color w:val="auto"/>
        </w:rPr>
        <w:t xml:space="preserve">Второй этап при двухэтапной методике имплантации подразумевает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1</w:t>
      </w:r>
      <w:r w:rsidR="00B332F2" w:rsidRPr="00B332F2">
        <w:rPr>
          <w:rFonts w:ascii="Times New Roman" w:hAnsi="Times New Roman" w:cs="Times New Roman"/>
          <w:sz w:val="24"/>
          <w:szCs w:val="24"/>
        </w:rPr>
        <w:t>8</w:t>
      </w:r>
    </w:p>
    <w:p w:rsidR="00181169" w:rsidRPr="00B332F2" w:rsidRDefault="00181169" w:rsidP="00B332F2">
      <w:pPr>
        <w:pStyle w:val="Default"/>
        <w:numPr>
          <w:ilvl w:val="0"/>
          <w:numId w:val="18"/>
        </w:numPr>
        <w:rPr>
          <w:rFonts w:ascii="Times New Roman" w:hAnsi="Times New Roman" w:cs="Times New Roman"/>
          <w:color w:val="auto"/>
        </w:rPr>
      </w:pPr>
      <w:r w:rsidRPr="00B332F2">
        <w:rPr>
          <w:rFonts w:ascii="Times New Roman" w:hAnsi="Times New Roman" w:cs="Times New Roman"/>
          <w:color w:val="auto"/>
        </w:rPr>
        <w:t xml:space="preserve">установку временной коронки на имплантат </w:t>
      </w:r>
    </w:p>
    <w:p w:rsidR="00181169" w:rsidRPr="00B332F2" w:rsidRDefault="00181169" w:rsidP="00B332F2">
      <w:pPr>
        <w:pStyle w:val="Default"/>
        <w:numPr>
          <w:ilvl w:val="0"/>
          <w:numId w:val="18"/>
        </w:numPr>
        <w:rPr>
          <w:rFonts w:ascii="Times New Roman" w:hAnsi="Times New Roman" w:cs="Times New Roman"/>
          <w:color w:val="auto"/>
        </w:rPr>
      </w:pPr>
      <w:r w:rsidRPr="00B332F2">
        <w:rPr>
          <w:rFonts w:ascii="Times New Roman" w:hAnsi="Times New Roman" w:cs="Times New Roman"/>
          <w:color w:val="auto"/>
        </w:rPr>
        <w:t xml:space="preserve">установку </w:t>
      </w:r>
      <w:proofErr w:type="spellStart"/>
      <w:r w:rsidRPr="00B332F2">
        <w:rPr>
          <w:rFonts w:ascii="Times New Roman" w:hAnsi="Times New Roman" w:cs="Times New Roman"/>
          <w:color w:val="auto"/>
        </w:rPr>
        <w:t>аббатмента</w:t>
      </w:r>
      <w:proofErr w:type="spellEnd"/>
      <w:r w:rsidRPr="00B332F2">
        <w:rPr>
          <w:rFonts w:ascii="Times New Roman" w:hAnsi="Times New Roman" w:cs="Times New Roman"/>
          <w:color w:val="auto"/>
        </w:rPr>
        <w:t xml:space="preserve"> </w:t>
      </w:r>
    </w:p>
    <w:p w:rsidR="00181169" w:rsidRPr="00B332F2" w:rsidRDefault="00181169" w:rsidP="00B332F2">
      <w:pPr>
        <w:pStyle w:val="Default"/>
        <w:numPr>
          <w:ilvl w:val="0"/>
          <w:numId w:val="18"/>
        </w:numPr>
        <w:rPr>
          <w:rFonts w:ascii="Times New Roman" w:hAnsi="Times New Roman" w:cs="Times New Roman"/>
          <w:color w:val="auto"/>
        </w:rPr>
      </w:pPr>
      <w:r w:rsidRPr="00B332F2">
        <w:rPr>
          <w:rFonts w:ascii="Times New Roman" w:hAnsi="Times New Roman" w:cs="Times New Roman"/>
          <w:color w:val="auto"/>
        </w:rPr>
        <w:t xml:space="preserve">установку формирователя десны </w:t>
      </w:r>
    </w:p>
    <w:p w:rsidR="00181169" w:rsidRPr="00B332F2" w:rsidRDefault="00181169" w:rsidP="00B332F2">
      <w:pPr>
        <w:pStyle w:val="Default"/>
        <w:numPr>
          <w:ilvl w:val="0"/>
          <w:numId w:val="18"/>
        </w:numPr>
        <w:rPr>
          <w:rFonts w:ascii="Times New Roman" w:hAnsi="Times New Roman" w:cs="Times New Roman"/>
          <w:color w:val="auto"/>
        </w:rPr>
      </w:pPr>
      <w:r w:rsidRPr="00B332F2">
        <w:rPr>
          <w:rFonts w:ascii="Times New Roman" w:hAnsi="Times New Roman" w:cs="Times New Roman"/>
          <w:color w:val="auto"/>
        </w:rPr>
        <w:t xml:space="preserve">снятие оттиска </w:t>
      </w:r>
    </w:p>
    <w:p w:rsidR="00181169" w:rsidRPr="00B332F2" w:rsidRDefault="00181169" w:rsidP="00B332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#Вопрос 1</w:t>
      </w:r>
      <w:r w:rsidR="00B332F2" w:rsidRPr="00B332F2">
        <w:rPr>
          <w:rFonts w:ascii="Times New Roman" w:hAnsi="Times New Roman" w:cs="Times New Roman"/>
          <w:sz w:val="24"/>
          <w:szCs w:val="24"/>
        </w:rPr>
        <w:t>9</w:t>
      </w:r>
    </w:p>
    <w:p w:rsidR="00181169" w:rsidRPr="00B332F2" w:rsidRDefault="00B332F2" w:rsidP="00B332F2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</w:t>
      </w:r>
      <w:r w:rsidRPr="00B332F2">
        <w:rPr>
          <w:rFonts w:ascii="Times New Roman" w:hAnsi="Times New Roman" w:cs="Times New Roman"/>
          <w:bCs/>
        </w:rPr>
        <w:t xml:space="preserve">ри недостаточном объёме костной ткани для установки имплантата на верхней челюсти в области </w:t>
      </w:r>
      <w:proofErr w:type="spellStart"/>
      <w:r w:rsidRPr="00B332F2">
        <w:rPr>
          <w:rFonts w:ascii="Times New Roman" w:hAnsi="Times New Roman" w:cs="Times New Roman"/>
          <w:bCs/>
        </w:rPr>
        <w:t>премоляров</w:t>
      </w:r>
      <w:proofErr w:type="spellEnd"/>
      <w:r w:rsidRPr="00B332F2">
        <w:rPr>
          <w:rFonts w:ascii="Times New Roman" w:hAnsi="Times New Roman" w:cs="Times New Roman"/>
          <w:bCs/>
        </w:rPr>
        <w:t xml:space="preserve"> и моляров проводится операция </w:t>
      </w: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lastRenderedPageBreak/>
        <w:t>#Варианты к вопросу 1</w:t>
      </w:r>
      <w:r w:rsidR="00B332F2" w:rsidRPr="00B332F2">
        <w:rPr>
          <w:rFonts w:ascii="Times New Roman" w:hAnsi="Times New Roman" w:cs="Times New Roman"/>
          <w:sz w:val="24"/>
          <w:szCs w:val="24"/>
        </w:rPr>
        <w:t>9</w:t>
      </w:r>
    </w:p>
    <w:p w:rsidR="00181169" w:rsidRPr="00B332F2" w:rsidRDefault="00181169" w:rsidP="00B332F2">
      <w:pPr>
        <w:pStyle w:val="Default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 w:rsidRPr="00B332F2">
        <w:rPr>
          <w:rFonts w:ascii="Times New Roman" w:hAnsi="Times New Roman" w:cs="Times New Roman"/>
        </w:rPr>
        <w:t>гингивэктомия</w:t>
      </w:r>
      <w:proofErr w:type="spellEnd"/>
      <w:r w:rsidRPr="00B332F2">
        <w:rPr>
          <w:rFonts w:ascii="Times New Roman" w:hAnsi="Times New Roman" w:cs="Times New Roman"/>
        </w:rPr>
        <w:t xml:space="preserve"> </w:t>
      </w:r>
    </w:p>
    <w:p w:rsidR="00181169" w:rsidRPr="00B332F2" w:rsidRDefault="00181169" w:rsidP="00B332F2">
      <w:pPr>
        <w:pStyle w:val="Default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 w:rsidRPr="00B332F2">
        <w:rPr>
          <w:rFonts w:ascii="Times New Roman" w:hAnsi="Times New Roman" w:cs="Times New Roman"/>
        </w:rPr>
        <w:t>вестибулопластика</w:t>
      </w:r>
      <w:proofErr w:type="spellEnd"/>
      <w:r w:rsidRPr="00B332F2">
        <w:rPr>
          <w:rFonts w:ascii="Times New Roman" w:hAnsi="Times New Roman" w:cs="Times New Roman"/>
        </w:rPr>
        <w:t xml:space="preserve"> </w:t>
      </w:r>
    </w:p>
    <w:p w:rsidR="00181169" w:rsidRPr="00B332F2" w:rsidRDefault="00181169" w:rsidP="00B332F2">
      <w:pPr>
        <w:pStyle w:val="Default"/>
        <w:numPr>
          <w:ilvl w:val="0"/>
          <w:numId w:val="19"/>
        </w:numPr>
        <w:rPr>
          <w:rFonts w:ascii="Times New Roman" w:hAnsi="Times New Roman" w:cs="Times New Roman"/>
        </w:rPr>
      </w:pPr>
      <w:proofErr w:type="spellStart"/>
      <w:r w:rsidRPr="00B332F2">
        <w:rPr>
          <w:rFonts w:ascii="Times New Roman" w:hAnsi="Times New Roman" w:cs="Times New Roman"/>
        </w:rPr>
        <w:t>синуслифтинг</w:t>
      </w:r>
      <w:proofErr w:type="spellEnd"/>
      <w:r w:rsidRPr="00B332F2">
        <w:rPr>
          <w:rFonts w:ascii="Times New Roman" w:hAnsi="Times New Roman" w:cs="Times New Roman"/>
        </w:rPr>
        <w:t xml:space="preserve"> </w:t>
      </w:r>
    </w:p>
    <w:p w:rsidR="00181169" w:rsidRPr="00B332F2" w:rsidRDefault="00181169" w:rsidP="00B332F2">
      <w:pPr>
        <w:pStyle w:val="a5"/>
        <w:numPr>
          <w:ilvl w:val="0"/>
          <w:numId w:val="19"/>
        </w:numPr>
        <w:spacing w:line="240" w:lineRule="auto"/>
      </w:pPr>
      <w:r w:rsidRPr="00B332F2">
        <w:t>удаления зуба</w:t>
      </w:r>
    </w:p>
    <w:p w:rsidR="00181169" w:rsidRPr="00B332F2" w:rsidRDefault="00181169" w:rsidP="00B332F2">
      <w:pPr>
        <w:pStyle w:val="Default"/>
        <w:rPr>
          <w:rFonts w:ascii="Times New Roman" w:hAnsi="Times New Roman" w:cs="Times New Roman"/>
          <w:bCs/>
        </w:rPr>
      </w:pPr>
    </w:p>
    <w:p w:rsidR="002D7756" w:rsidRPr="00B332F2" w:rsidRDefault="002D7756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 xml:space="preserve">#Вопрос </w:t>
      </w:r>
      <w:r w:rsidR="00B332F2" w:rsidRPr="00B332F2">
        <w:rPr>
          <w:rFonts w:ascii="Times New Roman" w:hAnsi="Times New Roman" w:cs="Times New Roman"/>
          <w:sz w:val="24"/>
          <w:szCs w:val="24"/>
        </w:rPr>
        <w:t>20</w:t>
      </w:r>
    </w:p>
    <w:p w:rsidR="00181169" w:rsidRPr="00B332F2" w:rsidRDefault="00B332F2" w:rsidP="00B332F2">
      <w:pPr>
        <w:pStyle w:val="Default"/>
        <w:rPr>
          <w:rFonts w:ascii="Times New Roman" w:hAnsi="Times New Roman" w:cs="Times New Roman"/>
          <w:bCs/>
        </w:rPr>
      </w:pPr>
      <w:r w:rsidRPr="00B332F2">
        <w:rPr>
          <w:rFonts w:ascii="Times New Roman" w:hAnsi="Times New Roman" w:cs="Times New Roman"/>
          <w:bCs/>
        </w:rPr>
        <w:t xml:space="preserve">При недостаточном объёме костной ткани для установки имплантата на нижней челюсти проводится операция </w:t>
      </w:r>
    </w:p>
    <w:p w:rsidR="002D7756" w:rsidRPr="00B332F2" w:rsidRDefault="00B332F2" w:rsidP="00B332F2">
      <w:pPr>
        <w:pStyle w:val="a8"/>
        <w:rPr>
          <w:rFonts w:ascii="Times New Roman" w:hAnsi="Times New Roman" w:cs="Times New Roman"/>
          <w:sz w:val="24"/>
          <w:szCs w:val="24"/>
        </w:rPr>
      </w:pPr>
      <w:r w:rsidRPr="00B332F2">
        <w:rPr>
          <w:rFonts w:ascii="Times New Roman" w:hAnsi="Times New Roman" w:cs="Times New Roman"/>
          <w:sz w:val="24"/>
          <w:szCs w:val="24"/>
        </w:rPr>
        <w:t>#Варианты к вопросу 20</w:t>
      </w:r>
    </w:p>
    <w:p w:rsidR="00181169" w:rsidRPr="00B332F2" w:rsidRDefault="00181169" w:rsidP="00B332F2">
      <w:pPr>
        <w:pStyle w:val="Default"/>
        <w:numPr>
          <w:ilvl w:val="0"/>
          <w:numId w:val="20"/>
        </w:numPr>
        <w:rPr>
          <w:rFonts w:ascii="Times New Roman" w:hAnsi="Times New Roman" w:cs="Times New Roman"/>
        </w:rPr>
      </w:pPr>
      <w:proofErr w:type="spellStart"/>
      <w:r w:rsidRPr="00B332F2">
        <w:rPr>
          <w:rFonts w:ascii="Times New Roman" w:hAnsi="Times New Roman" w:cs="Times New Roman"/>
        </w:rPr>
        <w:t>гингивэктомия</w:t>
      </w:r>
      <w:proofErr w:type="spellEnd"/>
      <w:r w:rsidRPr="00B332F2">
        <w:rPr>
          <w:rFonts w:ascii="Times New Roman" w:hAnsi="Times New Roman" w:cs="Times New Roman"/>
        </w:rPr>
        <w:t xml:space="preserve"> </w:t>
      </w:r>
    </w:p>
    <w:p w:rsidR="00181169" w:rsidRPr="00B332F2" w:rsidRDefault="00181169" w:rsidP="00B332F2">
      <w:pPr>
        <w:pStyle w:val="Default"/>
        <w:numPr>
          <w:ilvl w:val="0"/>
          <w:numId w:val="20"/>
        </w:numPr>
        <w:rPr>
          <w:rFonts w:ascii="Times New Roman" w:hAnsi="Times New Roman" w:cs="Times New Roman"/>
        </w:rPr>
      </w:pPr>
      <w:r w:rsidRPr="00B332F2">
        <w:rPr>
          <w:rFonts w:ascii="Times New Roman" w:hAnsi="Times New Roman" w:cs="Times New Roman"/>
        </w:rPr>
        <w:t xml:space="preserve">костная пластика </w:t>
      </w:r>
    </w:p>
    <w:p w:rsidR="00181169" w:rsidRPr="00B332F2" w:rsidRDefault="00181169" w:rsidP="00B332F2">
      <w:pPr>
        <w:pStyle w:val="Default"/>
        <w:numPr>
          <w:ilvl w:val="0"/>
          <w:numId w:val="20"/>
        </w:numPr>
        <w:rPr>
          <w:rFonts w:ascii="Times New Roman" w:hAnsi="Times New Roman" w:cs="Times New Roman"/>
        </w:rPr>
      </w:pPr>
      <w:proofErr w:type="spellStart"/>
      <w:r w:rsidRPr="00B332F2">
        <w:rPr>
          <w:rFonts w:ascii="Times New Roman" w:hAnsi="Times New Roman" w:cs="Times New Roman"/>
        </w:rPr>
        <w:t>синуслифтинг</w:t>
      </w:r>
      <w:proofErr w:type="spellEnd"/>
      <w:r w:rsidRPr="00B332F2">
        <w:rPr>
          <w:rFonts w:ascii="Times New Roman" w:hAnsi="Times New Roman" w:cs="Times New Roman"/>
        </w:rPr>
        <w:t xml:space="preserve"> </w:t>
      </w:r>
    </w:p>
    <w:p w:rsidR="00181169" w:rsidRPr="00B332F2" w:rsidRDefault="00181169" w:rsidP="00B332F2">
      <w:pPr>
        <w:pStyle w:val="a5"/>
        <w:numPr>
          <w:ilvl w:val="0"/>
          <w:numId w:val="20"/>
        </w:numPr>
        <w:spacing w:line="240" w:lineRule="auto"/>
      </w:pPr>
      <w:proofErr w:type="spellStart"/>
      <w:r w:rsidRPr="00B332F2">
        <w:t>вестибулопластика</w:t>
      </w:r>
      <w:proofErr w:type="spellEnd"/>
    </w:p>
    <w:p w:rsidR="00181169" w:rsidRPr="00B332F2" w:rsidRDefault="00181169" w:rsidP="00B332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sectPr w:rsidR="00181169" w:rsidRPr="00B332F2" w:rsidSect="00F32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6920"/>
    <w:multiLevelType w:val="hybridMultilevel"/>
    <w:tmpl w:val="6090D04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31320"/>
    <w:multiLevelType w:val="hybridMultilevel"/>
    <w:tmpl w:val="B4EEBF5A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2D5"/>
    <w:multiLevelType w:val="hybridMultilevel"/>
    <w:tmpl w:val="EDF8DC4C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BD669E"/>
    <w:multiLevelType w:val="hybridMultilevel"/>
    <w:tmpl w:val="33DE437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5226F"/>
    <w:multiLevelType w:val="hybridMultilevel"/>
    <w:tmpl w:val="5F7C8B7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087189"/>
    <w:multiLevelType w:val="hybridMultilevel"/>
    <w:tmpl w:val="DB54BF9C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84D7C"/>
    <w:multiLevelType w:val="hybridMultilevel"/>
    <w:tmpl w:val="BD6ED5A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EF5C2E"/>
    <w:multiLevelType w:val="hybridMultilevel"/>
    <w:tmpl w:val="1324BA7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C84F3E"/>
    <w:multiLevelType w:val="hybridMultilevel"/>
    <w:tmpl w:val="A810FC4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48685D"/>
    <w:multiLevelType w:val="hybridMultilevel"/>
    <w:tmpl w:val="2C2C1C12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126B2C"/>
    <w:multiLevelType w:val="hybridMultilevel"/>
    <w:tmpl w:val="9238D7BC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127716"/>
    <w:multiLevelType w:val="hybridMultilevel"/>
    <w:tmpl w:val="D7C07C74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552172"/>
    <w:multiLevelType w:val="hybridMultilevel"/>
    <w:tmpl w:val="91F0073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74DA1"/>
    <w:multiLevelType w:val="hybridMultilevel"/>
    <w:tmpl w:val="9BA8FF20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993BD7"/>
    <w:multiLevelType w:val="hybridMultilevel"/>
    <w:tmpl w:val="E16C6E46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1F327F"/>
    <w:multiLevelType w:val="hybridMultilevel"/>
    <w:tmpl w:val="EDB0F788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9F7168"/>
    <w:multiLevelType w:val="hybridMultilevel"/>
    <w:tmpl w:val="C9C8BC5A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115EE4"/>
    <w:multiLevelType w:val="hybridMultilevel"/>
    <w:tmpl w:val="481250AE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CB7000"/>
    <w:multiLevelType w:val="hybridMultilevel"/>
    <w:tmpl w:val="21985000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BC5393"/>
    <w:multiLevelType w:val="hybridMultilevel"/>
    <w:tmpl w:val="C7F0D6F2"/>
    <w:lvl w:ilvl="0" w:tplc="BE648164">
      <w:start w:val="1"/>
      <w:numFmt w:val="decimal"/>
      <w:lvlText w:val="№ 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8"/>
  </w:num>
  <w:num w:numId="5">
    <w:abstractNumId w:val="11"/>
  </w:num>
  <w:num w:numId="6">
    <w:abstractNumId w:val="19"/>
  </w:num>
  <w:num w:numId="7">
    <w:abstractNumId w:val="9"/>
  </w:num>
  <w:num w:numId="8">
    <w:abstractNumId w:val="3"/>
  </w:num>
  <w:num w:numId="9">
    <w:abstractNumId w:val="12"/>
  </w:num>
  <w:num w:numId="10">
    <w:abstractNumId w:val="18"/>
  </w:num>
  <w:num w:numId="11">
    <w:abstractNumId w:val="14"/>
  </w:num>
  <w:num w:numId="12">
    <w:abstractNumId w:val="1"/>
  </w:num>
  <w:num w:numId="13">
    <w:abstractNumId w:val="6"/>
  </w:num>
  <w:num w:numId="14">
    <w:abstractNumId w:val="7"/>
  </w:num>
  <w:num w:numId="15">
    <w:abstractNumId w:val="16"/>
  </w:num>
  <w:num w:numId="16">
    <w:abstractNumId w:val="4"/>
  </w:num>
  <w:num w:numId="17">
    <w:abstractNumId w:val="5"/>
  </w:num>
  <w:num w:numId="18">
    <w:abstractNumId w:val="17"/>
  </w:num>
  <w:num w:numId="19">
    <w:abstractNumId w:val="15"/>
  </w:num>
  <w:num w:numId="20">
    <w:abstractNumId w:val="1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F5940"/>
    <w:rsid w:val="001211EB"/>
    <w:rsid w:val="00181169"/>
    <w:rsid w:val="002D7756"/>
    <w:rsid w:val="004F5940"/>
    <w:rsid w:val="00A96B11"/>
    <w:rsid w:val="00B332F2"/>
    <w:rsid w:val="00F32CFE"/>
    <w:rsid w:val="00F5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1"/>
    <w:rsid w:val="004F5940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uiPriority w:val="99"/>
    <w:semiHidden/>
    <w:rsid w:val="004F5940"/>
  </w:style>
  <w:style w:type="character" w:customStyle="1" w:styleId="1">
    <w:name w:val="Основной текст с отступом Знак1"/>
    <w:basedOn w:val="a0"/>
    <w:link w:val="a3"/>
    <w:rsid w:val="004F59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Body Text 2"/>
    <w:basedOn w:val="a"/>
    <w:link w:val="20"/>
    <w:unhideWhenUsed/>
    <w:rsid w:val="004F5940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rsid w:val="004F59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99"/>
    <w:qFormat/>
    <w:rsid w:val="004F594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Normal (Web)"/>
    <w:basedOn w:val="a"/>
    <w:uiPriority w:val="99"/>
    <w:rsid w:val="004F5940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uiPriority w:val="22"/>
    <w:qFormat/>
    <w:rsid w:val="004F5940"/>
    <w:rPr>
      <w:b/>
      <w:bCs/>
    </w:rPr>
  </w:style>
  <w:style w:type="paragraph" w:customStyle="1" w:styleId="Default">
    <w:name w:val="Default"/>
    <w:rsid w:val="0018116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5">
    <w:name w:val="Стиль5 Знак"/>
    <w:basedOn w:val="a0"/>
    <w:link w:val="50"/>
    <w:locked/>
    <w:rsid w:val="00181169"/>
    <w:rPr>
      <w:bCs/>
      <w:iCs/>
      <w:sz w:val="24"/>
      <w:szCs w:val="24"/>
      <w:shd w:val="clear" w:color="auto" w:fill="FFFFFF"/>
    </w:rPr>
  </w:style>
  <w:style w:type="paragraph" w:customStyle="1" w:styleId="50">
    <w:name w:val="Стиль5"/>
    <w:basedOn w:val="a"/>
    <w:link w:val="5"/>
    <w:qFormat/>
    <w:rsid w:val="00181169"/>
    <w:pPr>
      <w:shd w:val="clear" w:color="auto" w:fill="FFFFFF"/>
      <w:spacing w:after="0" w:line="240" w:lineRule="auto"/>
      <w:ind w:left="360"/>
    </w:pPr>
    <w:rPr>
      <w:bCs/>
      <w:iCs/>
      <w:sz w:val="24"/>
      <w:szCs w:val="24"/>
    </w:rPr>
  </w:style>
  <w:style w:type="paragraph" w:styleId="a8">
    <w:name w:val="Plain Text"/>
    <w:basedOn w:val="a"/>
    <w:link w:val="a9"/>
    <w:uiPriority w:val="99"/>
    <w:unhideWhenUsed/>
    <w:rsid w:val="002D7756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a9">
    <w:name w:val="Текст Знак"/>
    <w:basedOn w:val="a0"/>
    <w:link w:val="a8"/>
    <w:uiPriority w:val="99"/>
    <w:rsid w:val="002D7756"/>
    <w:rPr>
      <w:rFonts w:ascii="Consolas" w:eastAsiaTheme="minorHAnsi" w:hAnsi="Consolas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7</cp:revision>
  <dcterms:created xsi:type="dcterms:W3CDTF">2016-01-18T17:17:00Z</dcterms:created>
  <dcterms:modified xsi:type="dcterms:W3CDTF">2020-03-31T06:22:00Z</dcterms:modified>
</cp:coreProperties>
</file>