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b/>
          <w:sz w:val="24"/>
          <w:szCs w:val="24"/>
        </w:rPr>
        <w:t>ПРИМЕР ЗАДАНИЯ ВСТУПИТЕЛЬНОГО ИСПЫТАНИЯ ПО ПРЕДМЕТУ</w:t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FC1EFF">
        <w:rPr>
          <w:rFonts w:ascii="Times New Roman" w:hAnsi="Times New Roman" w:cs="Times New Roman"/>
          <w:b/>
          <w:sz w:val="24"/>
          <w:szCs w:val="24"/>
        </w:rPr>
        <w:t>ХИМИЯ</w:t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  <w:t>БЛОК А</w:t>
      </w:r>
      <w:r w:rsidR="00FC1EFF">
        <w:rPr>
          <w:rFonts w:ascii="Times New Roman" w:hAnsi="Times New Roman" w:cs="Times New Roman"/>
          <w:b/>
          <w:sz w:val="24"/>
          <w:szCs w:val="24"/>
        </w:rPr>
        <w:br/>
      </w:r>
      <w:r w:rsidR="00FC1EFF" w:rsidRPr="00FC1EFF">
        <w:rPr>
          <w:rFonts w:ascii="Times New Roman" w:hAnsi="Times New Roman" w:cs="Times New Roman"/>
          <w:sz w:val="24"/>
          <w:szCs w:val="24"/>
        </w:rPr>
        <w:t>Правильный ответ</w:t>
      </w:r>
      <w:proofErr w:type="gramStart"/>
      <w:r w:rsidR="00FC1EFF" w:rsidRPr="00FC1EFF">
        <w:rPr>
          <w:rFonts w:ascii="Times New Roman" w:hAnsi="Times New Roman" w:cs="Times New Roman"/>
          <w:sz w:val="24"/>
          <w:szCs w:val="24"/>
        </w:rPr>
        <w:t xml:space="preserve">  </w:t>
      </w:r>
      <w:r w:rsidR="00FC1EFF" w:rsidRPr="00FC1EFF">
        <w:rPr>
          <w:rFonts w:ascii="Times New Roman" w:hAnsi="Times New Roman" w:cs="Times New Roman"/>
          <w:sz w:val="24"/>
          <w:szCs w:val="24"/>
        </w:rPr>
        <w:t>=</w:t>
      </w:r>
      <w:r w:rsidR="00FC1EFF"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>ыберите вещество, в кото</w:t>
      </w:r>
      <w:r w:rsidRPr="00FC1EFF">
        <w:rPr>
          <w:rFonts w:ascii="Times New Roman" w:hAnsi="Times New Roman" w:cs="Times New Roman"/>
          <w:b/>
          <w:sz w:val="24"/>
          <w:szCs w:val="24"/>
        </w:rPr>
        <w:t xml:space="preserve">ром отсутствует ионная связь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йодоводород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глицин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силикат калия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гидрофосфат</w:t>
      </w:r>
      <w:proofErr w:type="spellEnd"/>
      <w:r w:rsidRPr="00FC1EFF">
        <w:rPr>
          <w:rFonts w:ascii="Times New Roman" w:hAnsi="Times New Roman" w:cs="Times New Roman"/>
          <w:sz w:val="24"/>
          <w:szCs w:val="24"/>
        </w:rPr>
        <w:t xml:space="preserve"> калия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>ыберите формулу вещества, к</w:t>
      </w:r>
      <w:r w:rsidRPr="00FC1EFF">
        <w:rPr>
          <w:rFonts w:ascii="Times New Roman" w:hAnsi="Times New Roman" w:cs="Times New Roman"/>
          <w:b/>
          <w:sz w:val="24"/>
          <w:szCs w:val="24"/>
        </w:rPr>
        <w:t xml:space="preserve">оторое соответствует кислоте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>= H&lt;sub&gt;2&lt;/sub&gt;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SiO</w:t>
      </w:r>
      <w:proofErr w:type="spellEnd"/>
      <w:r w:rsidRPr="00FC1EFF">
        <w:rPr>
          <w:rFonts w:ascii="Times New Roman" w:hAnsi="Times New Roman" w:cs="Times New Roman"/>
          <w:sz w:val="24"/>
          <w:szCs w:val="24"/>
          <w:lang w:val="en-US"/>
        </w:rPr>
        <w:t>&lt;sub&gt;3&lt;/sub&gt;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SnO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LiOH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>~ K&lt;sub&gt;2&lt;/sub&gt;HPO&lt;sub&gt;4&lt;/sub&gt;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Число электронов во внешнем электронном слое ат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ома с зарядом ядра +14 равно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4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6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2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8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br/>
      </w:r>
      <w:r w:rsid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 xml:space="preserve"> химически</w:t>
      </w:r>
      <w:r w:rsidRPr="00FC1EFF">
        <w:rPr>
          <w:rFonts w:ascii="Times New Roman" w:hAnsi="Times New Roman" w:cs="Times New Roman"/>
          <w:b/>
          <w:sz w:val="24"/>
          <w:szCs w:val="24"/>
        </w:rPr>
        <w:t xml:space="preserve">м явлениям относится процесс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образования накипи в чайнике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испарение бензина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запотевание стекол в автомобиле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плавление олова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Сложные неорганические вещества делят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 на четыре важнейших класса: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оксиды, основания, кислоты, соли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металлы, неметаллы, кислоты, соли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оксиды, пероксиды, кислоты соли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окислители, восстановители, ингибиторы, катализаторы</w:t>
      </w:r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t>Витамины</w:t>
      </w:r>
      <w:r w:rsidRPr="00FC1EFF">
        <w:rPr>
          <w:rFonts w:ascii="Times New Roman" w:hAnsi="Times New Roman" w:cs="Times New Roman"/>
          <w:b/>
          <w:sz w:val="24"/>
          <w:szCs w:val="24"/>
        </w:rPr>
        <w:t xml:space="preserve"> относятся к </w:t>
      </w:r>
      <w:proofErr w:type="gramStart"/>
      <w:r w:rsidRPr="00FC1EFF">
        <w:rPr>
          <w:rFonts w:ascii="Times New Roman" w:hAnsi="Times New Roman" w:cs="Times New Roman"/>
          <w:b/>
          <w:sz w:val="24"/>
          <w:szCs w:val="24"/>
        </w:rPr>
        <w:t>жирорастворимым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витамины A, D, E, K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витамин P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витамин C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витамины группы B</w:t>
      </w:r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t>Основной структурн</w:t>
      </w:r>
      <w:r w:rsidRPr="00FC1EFF">
        <w:rPr>
          <w:rFonts w:ascii="Times New Roman" w:hAnsi="Times New Roman" w:cs="Times New Roman"/>
          <w:b/>
          <w:sz w:val="24"/>
          <w:szCs w:val="24"/>
        </w:rPr>
        <w:t xml:space="preserve">ой единицей белков являются: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аминокислоты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моносахариды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жирные кислоты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lastRenderedPageBreak/>
        <w:t>~ нуклеотиды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Элемент играет ключевую роль в транс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портировке кислорода кровью: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железо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кальций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магний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калий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Основной источник за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грязнения  гидросферы нефтью:   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sz w:val="24"/>
          <w:szCs w:val="24"/>
        </w:rPr>
        <w:t>= аварии танкеров и утечки при добыче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естественные выходы нефти на поверхность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сброс бытового мусора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использование удобрений</w:t>
      </w:r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proofErr w:type="gramStart"/>
      <w:r w:rsidRPr="00FC1EFF">
        <w:rPr>
          <w:rFonts w:ascii="Times New Roman" w:hAnsi="Times New Roman" w:cs="Times New Roman"/>
          <w:b/>
          <w:sz w:val="24"/>
          <w:szCs w:val="24"/>
        </w:rPr>
        <w:t>Веществом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 xml:space="preserve"> в котором все атомы углерода находятся в 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</w:rPr>
        <w:t>sp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</w:rPr>
        <w:t>&lt;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</w:rPr>
        <w:t>sup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</w:rPr>
        <w:t>&gt;2&lt;/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</w:rPr>
        <w:t>sup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</w:rPr>
        <w:t>&gt;-гибридизации является…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Бензол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Этан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Ацетилен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Циклогексан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proofErr w:type="gramStart"/>
      <w:r w:rsidR="00F32FE3" w:rsidRPr="00FC1EFF">
        <w:rPr>
          <w:rFonts w:ascii="Times New Roman" w:hAnsi="Times New Roman" w:cs="Times New Roman"/>
          <w:b/>
          <w:sz w:val="24"/>
          <w:szCs w:val="24"/>
        </w:rPr>
        <w:t>Реакция взаимодействия спиртов с карбоновыми кислотами называется… {</w:t>
      </w:r>
      <w:proofErr w:type="gram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Этерификация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Омыление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Гидролиз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Полимеризация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Альде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гид можно распознать с помощью…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Реакции «серебряного зеркала»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Реакции этерификации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Взаимодействия с металлическим натрием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Бромирования</w:t>
      </w:r>
      <w:proofErr w:type="spellEnd"/>
      <w:r w:rsidRPr="00FC1EFF">
        <w:rPr>
          <w:rFonts w:ascii="Times New Roman" w:hAnsi="Times New Roman" w:cs="Times New Roman"/>
          <w:sz w:val="24"/>
          <w:szCs w:val="24"/>
        </w:rPr>
        <w:t xml:space="preserve"> воды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Муравьиная кислота вступает в реакцию замещения </w:t>
      </w:r>
      <w:proofErr w:type="gramStart"/>
      <w:r w:rsidR="00F32FE3" w:rsidRPr="00FC1EFF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 …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>= Mg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gramStart"/>
      <w:r w:rsidRPr="00FC1EFF">
        <w:rPr>
          <w:rFonts w:ascii="Times New Roman" w:hAnsi="Times New Roman" w:cs="Times New Roman"/>
          <w:sz w:val="24"/>
          <w:szCs w:val="24"/>
          <w:lang w:val="en-US"/>
        </w:rPr>
        <w:t>Ba(</w:t>
      </w:r>
      <w:proofErr w:type="gramEnd"/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OH)&lt;sub&gt;2&lt;/sub&gt;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>~ Na&lt;sub&gt;2&lt;/sub&gt;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SiO</w:t>
      </w:r>
      <w:proofErr w:type="spellEnd"/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&lt;sub&gt;3&lt;/sub&gt; 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Структурным компоне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нтом РНК является моносахарид…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Рибоза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Дезоксирибоза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Фруктоза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Галактоза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Крахмал можно обн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аружить качественной реакцией…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lastRenderedPageBreak/>
        <w:t>= С раствором йода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«Серебряного зеркала»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С гидроксидом меди (II)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С бромной водой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Процесс разрушения </w:t>
      </w:r>
      <w:proofErr w:type="gramStart"/>
      <w:r w:rsidR="00F32FE3" w:rsidRPr="00FC1EFF">
        <w:rPr>
          <w:rFonts w:ascii="Times New Roman" w:hAnsi="Times New Roman" w:cs="Times New Roman"/>
          <w:b/>
          <w:sz w:val="24"/>
          <w:szCs w:val="24"/>
        </w:rPr>
        <w:t>вторичной</w:t>
      </w:r>
      <w:proofErr w:type="gramEnd"/>
      <w:r w:rsidR="00F32FE3" w:rsidRPr="00FC1EFF">
        <w:rPr>
          <w:rFonts w:ascii="Times New Roman" w:hAnsi="Times New Roman" w:cs="Times New Roman"/>
          <w:b/>
          <w:sz w:val="24"/>
          <w:szCs w:val="24"/>
        </w:rPr>
        <w:t>, третичной и четвертичной структур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 белка с сохранением первичной…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=Денатурация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~Гидратация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Ренатурация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~Полимеризация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Пестициды для борьбы с в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редными насекомыми называются…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Инсектициды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Фунгициды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Гербициды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Бактерициды</w:t>
      </w:r>
    </w:p>
    <w:p w:rsidR="003312AA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b/>
          <w:sz w:val="24"/>
          <w:szCs w:val="24"/>
        </w:rPr>
        <w:br/>
        <w:t>БЛОК В</w:t>
      </w:r>
      <w:bookmarkStart w:id="0" w:name="_GoBack"/>
      <w:bookmarkEnd w:id="0"/>
      <w:r w:rsidR="003312AA"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FC1EFF" w:rsidRPr="00FC1EFF">
        <w:rPr>
          <w:rFonts w:ascii="Times New Roman" w:hAnsi="Times New Roman" w:cs="Times New Roman"/>
          <w:sz w:val="24"/>
          <w:szCs w:val="24"/>
        </w:rPr>
        <w:t xml:space="preserve">Знак соответствия </w:t>
      </w:r>
      <w:r w:rsidR="00FC1EFF" w:rsidRPr="00FC1EFF">
        <w:rPr>
          <w:rFonts w:ascii="Times New Roman" w:hAnsi="Times New Roman" w:cs="Times New Roman"/>
          <w:sz w:val="24"/>
          <w:szCs w:val="24"/>
        </w:rPr>
        <w:t>-&gt;</w:t>
      </w:r>
      <w:r w:rsidR="00FC1EFF"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3312AA" w:rsidRPr="00FC1EFF">
        <w:rPr>
          <w:rFonts w:ascii="Times New Roman" w:hAnsi="Times New Roman" w:cs="Times New Roman"/>
          <w:b/>
          <w:sz w:val="24"/>
          <w:szCs w:val="24"/>
        </w:rPr>
        <w:t>Установите соответствие между изменением условий реакци</w:t>
      </w:r>
      <w:r w:rsidR="003312AA" w:rsidRPr="00FC1EFF">
        <w:rPr>
          <w:rFonts w:ascii="Times New Roman" w:hAnsi="Times New Roman" w:cs="Times New Roman"/>
          <w:b/>
          <w:sz w:val="24"/>
          <w:szCs w:val="24"/>
        </w:rPr>
        <w:t xml:space="preserve">и и скоростью ее протекания.  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повышение температур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>&gt;увеличивается за счет роста числа эффективных столкновений частиц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введение катализатор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>&gt;увеличивается за счет снижения энергии активации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увеличение концентрации реагенто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>&gt; увеличивается за счет увеличения числа столкновений частиц в единицу времени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увеличение площади поверхности твердого веществ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>&gt;увеличивается (актуально для гетерогенных реакций)</w:t>
      </w:r>
    </w:p>
    <w:p w:rsidR="003312AA" w:rsidRPr="00FC1EFF" w:rsidRDefault="00FC1EF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br/>
      </w:r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25 г медного купороса (CuSO</w:t>
      </w:r>
      <w:r w:rsidR="003312AA" w:rsidRPr="00FC1EFF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*5H</w:t>
      </w:r>
      <w:r w:rsidR="003312AA" w:rsidRPr="00FC1EFF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O) растворили в воде и получили 10%-</w:t>
      </w:r>
      <w:proofErr w:type="spellStart"/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ный</w:t>
      </w:r>
      <w:proofErr w:type="spellEnd"/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раствор соли. Рассчитайте массу полученного раствора (в граммах). (Запишите число с точностью до целых.)</w:t>
      </w:r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br/>
      </w:r>
      <w:r w:rsidR="003312AA" w:rsidRPr="00FC1EFF">
        <w:rPr>
          <w:rFonts w:ascii="Times New Roman" w:hAnsi="Times New Roman" w:cs="Times New Roman"/>
          <w:sz w:val="24"/>
          <w:szCs w:val="24"/>
        </w:rPr>
        <w:t>= 160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250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100</w:t>
      </w:r>
    </w:p>
    <w:p w:rsidR="00A73A4F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350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color w:val="495057"/>
          <w:sz w:val="24"/>
          <w:szCs w:val="24"/>
          <w:shd w:val="clear" w:color="auto" w:fill="FFFFFF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акую массу 17%-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ного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раствора сульфата железа (II) надо взять (в граммах), чтобы при добавлении 15 г воды получить раствор с массовой долей соли 10%? (Запишите число с точностью до целых.)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A73A4F" w:rsidRPr="00FC1EFF">
        <w:rPr>
          <w:rFonts w:ascii="Times New Roman" w:hAnsi="Times New Roman" w:cs="Times New Roman"/>
          <w:sz w:val="24"/>
          <w:szCs w:val="24"/>
        </w:rPr>
        <w:t>= 21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25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15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lastRenderedPageBreak/>
        <w:t>~ 40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>о</w:t>
      </w:r>
      <w:r w:rsidR="00FC1EFF">
        <w:rPr>
          <w:rFonts w:ascii="Times New Roman" w:hAnsi="Times New Roman" w:cs="Times New Roman"/>
          <w:b/>
          <w:sz w:val="24"/>
          <w:szCs w:val="24"/>
        </w:rPr>
        <w:t xml:space="preserve">отнесите белок с его функцией: 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=фиброин -&gt; 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структурная</w:t>
      </w:r>
      <w:proofErr w:type="gramEnd"/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=сахараза -&gt; каталитическая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=гемоглобин -&gt; 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транспортная</w:t>
      </w:r>
      <w:proofErr w:type="gramEnd"/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=интерферон -&gt; 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защитная</w:t>
      </w:r>
      <w:proofErr w:type="gramEnd"/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=-&gt; рецепторная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t>В схеме превращений «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</w:rPr>
        <w:t>Ацетилен→Ацетальдегид→Х→Эти</w:t>
      </w:r>
      <w:r w:rsidR="00FC1EFF">
        <w:rPr>
          <w:rFonts w:ascii="Times New Roman" w:hAnsi="Times New Roman" w:cs="Times New Roman"/>
          <w:b/>
          <w:sz w:val="24"/>
          <w:szCs w:val="24"/>
        </w:rPr>
        <w:t>лацетат</w:t>
      </w:r>
      <w:proofErr w:type="spellEnd"/>
      <w:r w:rsidR="00FC1EFF">
        <w:rPr>
          <w:rFonts w:ascii="Times New Roman" w:hAnsi="Times New Roman" w:cs="Times New Roman"/>
          <w:b/>
          <w:sz w:val="24"/>
          <w:szCs w:val="24"/>
        </w:rPr>
        <w:t xml:space="preserve">» веществом Х является: 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=Этанол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Этаналь</w:t>
      </w:r>
      <w:proofErr w:type="spellEnd"/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Уксусная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 xml:space="preserve"> кислоты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Этен</w:t>
      </w:r>
      <w:proofErr w:type="spellEnd"/>
    </w:p>
    <w:p w:rsidR="00BA6945" w:rsidRPr="00FC1EFF" w:rsidRDefault="00A73A4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БЛОК С</w:t>
      </w:r>
      <w:proofErr w:type="gramStart"/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ри разложении на свету 18,7 г раствора пероксида водорода образовалас</w:t>
      </w:r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ь </w:t>
      </w:r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вода и 672 мл газа (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н.у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). К оставшемуся раствору перекиси водорода добавили серной кислоты и избыток раствора йодида калия. При этом получили йод массой 12,7 г. Определите массовую долю (в %) пероксида водорода в исходном растворе.</w:t>
      </w:r>
    </w:p>
    <w:sectPr w:rsidR="00BA6945" w:rsidRPr="00FC1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5F"/>
    <w:rsid w:val="003312AA"/>
    <w:rsid w:val="006D37EC"/>
    <w:rsid w:val="00A73A4F"/>
    <w:rsid w:val="00CA7F5F"/>
    <w:rsid w:val="00F32FE3"/>
    <w:rsid w:val="00F339AE"/>
    <w:rsid w:val="00FC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operator15</dc:creator>
  <cp:keywords/>
  <dc:description/>
  <cp:lastModifiedBy>operator15</cp:lastModifiedBy>
  <cp:revision>3</cp:revision>
  <dcterms:created xsi:type="dcterms:W3CDTF">2026-07-04T06:40:00Z</dcterms:created>
  <dcterms:modified xsi:type="dcterms:W3CDTF">2026-07-04T07:17:00Z</dcterms:modified>
</cp:coreProperties>
</file>